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E931"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2A8DE27B"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14:paraId="20364ED2"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5E7A825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1CE80CD8"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0D4172E5"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22E1660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14:paraId="3C14D6A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067C1EB7"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62B2F59F"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14:paraId="0685B5DF"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14:paraId="529EEF12"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14:paraId="3646752F" w14:textId="77777777"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14:paraId="480A5847" w14:textId="77777777" w:rsidR="0045245B" w:rsidRPr="006E4467" w:rsidRDefault="0045245B" w:rsidP="0045245B">
      <w:pPr>
        <w:shd w:val="clear" w:color="auto" w:fill="FFFFFF"/>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4.1 – </w:t>
      </w:r>
      <w:r w:rsidRPr="006E4467">
        <w:rPr>
          <w:rFonts w:ascii="Times New Roman" w:hAnsi="Times New Roman" w:cs="Times New Roman"/>
          <w:sz w:val="24"/>
          <w:szCs w:val="24"/>
        </w:rPr>
        <w:t>Centralizatorul propunerii financiare</w:t>
      </w:r>
    </w:p>
    <w:p w14:paraId="4FE96B37" w14:textId="77777777" w:rsidR="007C2B2B" w:rsidRPr="006E4467" w:rsidRDefault="007C2B2B" w:rsidP="007C2B2B">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4.2 – </w:t>
      </w:r>
      <w:r w:rsidRPr="006E4467">
        <w:rPr>
          <w:rFonts w:ascii="Times New Roman" w:hAnsi="Times New Roman" w:cs="Times New Roman"/>
          <w:sz w:val="24"/>
          <w:szCs w:val="24"/>
        </w:rPr>
        <w:t>Detalierea propunerii financiare</w:t>
      </w:r>
    </w:p>
    <w:p w14:paraId="48C30B80"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14:paraId="7D9D0443"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14:paraId="0BB98B95" w14:textId="77777777"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14:paraId="682C95BD" w14:textId="77777777"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1795FDC" w14:textId="77777777"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14:paraId="785F397C" w14:textId="77777777" w:rsidR="00590CC4" w:rsidRPr="006E4467" w:rsidRDefault="00590CC4" w:rsidP="00594D6D">
      <w:pPr>
        <w:spacing w:line="240" w:lineRule="auto"/>
        <w:jc w:val="both"/>
        <w:rPr>
          <w:rFonts w:ascii="Times New Roman" w:hAnsi="Times New Roman" w:cs="Times New Roman"/>
          <w:sz w:val="24"/>
          <w:szCs w:val="24"/>
        </w:rPr>
      </w:pPr>
    </w:p>
    <w:p w14:paraId="782D3D95" w14:textId="77777777" w:rsidR="0031144D" w:rsidRPr="006E4467" w:rsidRDefault="0031144D" w:rsidP="00594D6D">
      <w:pPr>
        <w:spacing w:line="240" w:lineRule="auto"/>
        <w:jc w:val="both"/>
        <w:rPr>
          <w:rFonts w:ascii="Times New Roman" w:hAnsi="Times New Roman" w:cs="Times New Roman"/>
          <w:sz w:val="24"/>
          <w:szCs w:val="24"/>
        </w:rPr>
      </w:pPr>
    </w:p>
    <w:p w14:paraId="7AA080ED" w14:textId="77777777" w:rsidR="003D6539" w:rsidRPr="006E4467" w:rsidRDefault="003D6539" w:rsidP="00594D6D">
      <w:pPr>
        <w:spacing w:line="240" w:lineRule="auto"/>
        <w:jc w:val="both"/>
        <w:rPr>
          <w:rFonts w:ascii="Times New Roman" w:hAnsi="Times New Roman" w:cs="Times New Roman"/>
          <w:sz w:val="24"/>
          <w:szCs w:val="24"/>
        </w:rPr>
      </w:pPr>
    </w:p>
    <w:p w14:paraId="7A7EF16A" w14:textId="77777777" w:rsidR="000C7187" w:rsidRPr="006E4467" w:rsidRDefault="000C7187" w:rsidP="00594D6D">
      <w:pPr>
        <w:spacing w:line="240" w:lineRule="auto"/>
        <w:jc w:val="both"/>
        <w:rPr>
          <w:rFonts w:ascii="Times New Roman" w:hAnsi="Times New Roman" w:cs="Times New Roman"/>
          <w:sz w:val="24"/>
          <w:szCs w:val="24"/>
        </w:rPr>
      </w:pPr>
    </w:p>
    <w:p w14:paraId="7300704F" w14:textId="77777777" w:rsidR="000C7187" w:rsidRPr="006E4467" w:rsidRDefault="000C7187" w:rsidP="00594D6D">
      <w:pPr>
        <w:spacing w:line="240" w:lineRule="auto"/>
        <w:jc w:val="both"/>
        <w:rPr>
          <w:rFonts w:ascii="Times New Roman" w:hAnsi="Times New Roman" w:cs="Times New Roman"/>
          <w:sz w:val="24"/>
          <w:szCs w:val="24"/>
        </w:rPr>
      </w:pPr>
    </w:p>
    <w:p w14:paraId="72E169D4" w14:textId="77777777" w:rsidR="000C7187" w:rsidRPr="006E4467" w:rsidRDefault="000C7187" w:rsidP="00594D6D">
      <w:pPr>
        <w:spacing w:line="240" w:lineRule="auto"/>
        <w:jc w:val="both"/>
        <w:rPr>
          <w:rFonts w:ascii="Times New Roman" w:hAnsi="Times New Roman" w:cs="Times New Roman"/>
          <w:sz w:val="24"/>
          <w:szCs w:val="24"/>
        </w:rPr>
      </w:pPr>
    </w:p>
    <w:p w14:paraId="4CA5CFD8" w14:textId="77777777" w:rsidR="000C7187" w:rsidRPr="006E4467" w:rsidRDefault="000C7187" w:rsidP="00594D6D">
      <w:pPr>
        <w:spacing w:line="240" w:lineRule="auto"/>
        <w:jc w:val="both"/>
        <w:rPr>
          <w:rFonts w:ascii="Times New Roman" w:hAnsi="Times New Roman" w:cs="Times New Roman"/>
          <w:sz w:val="24"/>
          <w:szCs w:val="24"/>
        </w:rPr>
      </w:pPr>
    </w:p>
    <w:p w14:paraId="1023659E" w14:textId="77777777" w:rsidR="00977A29" w:rsidRPr="006E4467" w:rsidRDefault="00977A29" w:rsidP="00594D6D">
      <w:pPr>
        <w:spacing w:line="240" w:lineRule="auto"/>
        <w:jc w:val="both"/>
        <w:rPr>
          <w:rFonts w:ascii="Times New Roman" w:hAnsi="Times New Roman" w:cs="Times New Roman"/>
          <w:sz w:val="24"/>
          <w:szCs w:val="24"/>
        </w:rPr>
      </w:pPr>
    </w:p>
    <w:p w14:paraId="38FE1133" w14:textId="77777777" w:rsidR="00977A29" w:rsidRPr="006E4467" w:rsidRDefault="00977A29" w:rsidP="00594D6D">
      <w:pPr>
        <w:spacing w:line="240" w:lineRule="auto"/>
        <w:jc w:val="both"/>
        <w:rPr>
          <w:rFonts w:ascii="Times New Roman" w:hAnsi="Times New Roman" w:cs="Times New Roman"/>
          <w:sz w:val="24"/>
          <w:szCs w:val="24"/>
        </w:rPr>
      </w:pPr>
    </w:p>
    <w:p w14:paraId="05E6B137" w14:textId="77777777" w:rsidR="009020AF" w:rsidRPr="006E4467" w:rsidRDefault="009020AF" w:rsidP="00594D6D">
      <w:pPr>
        <w:spacing w:line="240" w:lineRule="auto"/>
        <w:jc w:val="both"/>
        <w:rPr>
          <w:rFonts w:ascii="Times New Roman" w:hAnsi="Times New Roman" w:cs="Times New Roman"/>
          <w:sz w:val="24"/>
          <w:szCs w:val="24"/>
        </w:rPr>
      </w:pPr>
    </w:p>
    <w:p w14:paraId="7E293CBB" w14:textId="77777777" w:rsidR="00594D6D" w:rsidRPr="006E4467" w:rsidRDefault="00594D6D" w:rsidP="00594D6D">
      <w:pPr>
        <w:spacing w:line="240" w:lineRule="auto"/>
        <w:rPr>
          <w:rFonts w:ascii="Times New Roman" w:hAnsi="Times New Roman" w:cs="Times New Roman"/>
          <w:sz w:val="24"/>
          <w:szCs w:val="24"/>
        </w:rPr>
      </w:pPr>
    </w:p>
    <w:p w14:paraId="0F0BC327"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514A7453"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305D8718"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0F146FA0"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1E0B00AE"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14:paraId="2725C57D"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p>
    <w:p w14:paraId="6F1621AD" w14:textId="77777777"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14:paraId="3F16DED0" w14:textId="77777777" w:rsidR="00011AA7" w:rsidRPr="006E4467" w:rsidRDefault="00011AA7" w:rsidP="00594D6D">
      <w:pPr>
        <w:spacing w:after="0" w:line="240" w:lineRule="auto"/>
        <w:jc w:val="center"/>
        <w:rPr>
          <w:rFonts w:ascii="Times New Roman" w:eastAsia="Times New Roman" w:hAnsi="Times New Roman" w:cs="Times New Roman"/>
          <w:sz w:val="24"/>
          <w:szCs w:val="24"/>
        </w:rPr>
      </w:pPr>
    </w:p>
    <w:p w14:paraId="6B6E99DE" w14:textId="77777777"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14:paraId="0D11BE5B" w14:textId="77777777"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14:paraId="7CC06154" w14:textId="77777777"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14:paraId="7B62BD29" w14:textId="77777777" w:rsidR="00011AA7" w:rsidRPr="006E4467" w:rsidRDefault="00011AA7" w:rsidP="00594D6D">
      <w:pPr>
        <w:spacing w:after="0" w:line="240" w:lineRule="auto"/>
        <w:rPr>
          <w:rFonts w:ascii="Times New Roman" w:hAnsi="Times New Roman" w:cs="Times New Roman"/>
          <w:b/>
          <w:sz w:val="24"/>
          <w:szCs w:val="24"/>
        </w:rPr>
      </w:pPr>
    </w:p>
    <w:p w14:paraId="15FFD298" w14:textId="77777777" w:rsidR="00046AA3" w:rsidRPr="006E4467" w:rsidRDefault="00046AA3" w:rsidP="00594D6D">
      <w:pPr>
        <w:spacing w:after="0" w:line="240" w:lineRule="auto"/>
        <w:rPr>
          <w:rFonts w:ascii="Times New Roman" w:hAnsi="Times New Roman" w:cs="Times New Roman"/>
          <w:b/>
          <w:sz w:val="24"/>
          <w:szCs w:val="24"/>
        </w:rPr>
      </w:pPr>
    </w:p>
    <w:p w14:paraId="123EDF13" w14:textId="77777777" w:rsidR="00011AA7" w:rsidRPr="006E4467" w:rsidRDefault="00011AA7" w:rsidP="00594D6D">
      <w:pPr>
        <w:spacing w:after="0" w:line="240" w:lineRule="auto"/>
        <w:jc w:val="center"/>
        <w:rPr>
          <w:rFonts w:ascii="Times New Roman" w:eastAsia="Times New Roman" w:hAnsi="Times New Roman" w:cs="Times New Roman"/>
          <w:i/>
          <w:sz w:val="24"/>
          <w:szCs w:val="24"/>
        </w:rPr>
      </w:pPr>
    </w:p>
    <w:p w14:paraId="110084D1"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14:paraId="5BF40025" w14:textId="77777777"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14:paraId="3AB66A73" w14:textId="77777777"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031EA3E9" w14:textId="77777777"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4982C4DC" w14:textId="77777777" w:rsidR="007F3F1D" w:rsidRPr="006E4467"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38C71400" w14:textId="77777777" w:rsidR="00D16263" w:rsidRPr="006E4467"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14:paraId="485719F1" w14:textId="77777777" w:rsidR="00E539DF" w:rsidRPr="006E4467"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14:paraId="508B1980" w14:textId="77777777" w:rsidR="00D16263" w:rsidRPr="006E4467"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14:paraId="035E335F" w14:textId="77777777" w:rsidR="00E539DF" w:rsidRPr="006E4467"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14:paraId="4FE57E41" w14:textId="77777777" w:rsidR="00E539DF" w:rsidRPr="006E4467"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14:paraId="32296D0A" w14:textId="77777777" w:rsidR="00FE23D0" w:rsidRPr="006E4467"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A48E1E9" w14:textId="77777777" w:rsidR="00FE23D0" w:rsidRPr="006E4467" w:rsidRDefault="00FE23D0" w:rsidP="00FE23D0">
      <w:pPr>
        <w:spacing w:after="0" w:line="240" w:lineRule="auto"/>
        <w:jc w:val="both"/>
        <w:rPr>
          <w:rFonts w:ascii="Times New Roman" w:hAnsi="Times New Roman"/>
          <w:sz w:val="24"/>
        </w:rPr>
      </w:pPr>
    </w:p>
    <w:p w14:paraId="590F9A35" w14:textId="77777777"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14:paraId="469BD91E" w14:textId="77777777" w:rsidR="005A5622" w:rsidRPr="006E4467" w:rsidRDefault="005A5622" w:rsidP="00594D6D">
      <w:pPr>
        <w:pStyle w:val="Listparagraf"/>
        <w:spacing w:after="0" w:line="240" w:lineRule="auto"/>
        <w:ind w:left="785"/>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FE3527" w:rsidRPr="006E4467" w14:paraId="7E1D633B" w14:textId="77777777" w:rsidTr="00535A9C">
        <w:tc>
          <w:tcPr>
            <w:tcW w:w="851" w:type="dxa"/>
            <w:vAlign w:val="center"/>
          </w:tcPr>
          <w:p w14:paraId="63E5230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687D6FD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2F37D8E8"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14:paraId="0C88FB4D"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14:paraId="7A9B88C6" w14:textId="77777777" w:rsidTr="00535A9C">
        <w:tc>
          <w:tcPr>
            <w:tcW w:w="851" w:type="dxa"/>
            <w:vAlign w:val="center"/>
          </w:tcPr>
          <w:p w14:paraId="4874B95B"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40F7B9B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14:paraId="443A73B8" w14:textId="77777777" w:rsidTr="00535A9C">
        <w:tc>
          <w:tcPr>
            <w:tcW w:w="851" w:type="dxa"/>
            <w:vAlign w:val="center"/>
          </w:tcPr>
          <w:p w14:paraId="3BDB0D17"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5D91FA4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14:paraId="11762719"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7CC6A7F8"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6C26D6A4"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FE3527" w:rsidRPr="006E4467" w14:paraId="68B91840" w14:textId="77777777" w:rsidTr="00535A9C">
        <w:tc>
          <w:tcPr>
            <w:tcW w:w="851" w:type="dxa"/>
          </w:tcPr>
          <w:p w14:paraId="29055408"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4C757386"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50DDB37F" w14:textId="77777777"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14:paraId="643BE47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14:paraId="0E879EAA" w14:textId="77777777" w:rsidTr="00535A9C">
        <w:tc>
          <w:tcPr>
            <w:tcW w:w="851" w:type="dxa"/>
          </w:tcPr>
          <w:p w14:paraId="1FE439B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11874C5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14:paraId="7F12E886" w14:textId="77777777" w:rsidTr="00535A9C">
        <w:tc>
          <w:tcPr>
            <w:tcW w:w="851" w:type="dxa"/>
          </w:tcPr>
          <w:p w14:paraId="03DE8E1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0BFCDF6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14:paraId="136F5DC9"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326D9A4C" w14:textId="77777777"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14:paraId="31C52AE1"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740AC85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14:paraId="5CB479D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14:paraId="12B2E47B"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14:paraId="73F3FF13"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14:paraId="728D652D" w14:textId="77777777" w:rsidR="00011AA7" w:rsidRPr="006E4467" w:rsidRDefault="00011AA7" w:rsidP="00594D6D">
      <w:pPr>
        <w:spacing w:after="0" w:line="240" w:lineRule="auto"/>
        <w:rPr>
          <w:rFonts w:ascii="Times New Roman" w:eastAsia="Times New Roman" w:hAnsi="Times New Roman" w:cs="Times New Roman"/>
          <w:sz w:val="24"/>
          <w:szCs w:val="24"/>
        </w:rPr>
      </w:pPr>
    </w:p>
    <w:p w14:paraId="356F5121" w14:textId="77777777"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0A883A7B" w14:textId="77777777" w:rsidR="00FE3527" w:rsidRPr="006E4467" w:rsidRDefault="00FE3527" w:rsidP="00594D6D">
      <w:pPr>
        <w:spacing w:line="240" w:lineRule="auto"/>
        <w:rPr>
          <w:rFonts w:ascii="Times New Roman" w:hAnsi="Times New Roman" w:cs="Times New Roman"/>
          <w:b/>
          <w:bCs/>
          <w:sz w:val="24"/>
          <w:szCs w:val="24"/>
        </w:rPr>
      </w:pPr>
    </w:p>
    <w:p w14:paraId="27382BD8" w14:textId="77777777"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30F6C8EC" w14:textId="77777777"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686DC35" w14:textId="77777777"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14:paraId="7EBA81E4" w14:textId="77777777" w:rsidR="000C7187" w:rsidRPr="006E4467" w:rsidRDefault="000C7187" w:rsidP="00594D6D">
      <w:pPr>
        <w:spacing w:line="240" w:lineRule="auto"/>
        <w:jc w:val="right"/>
        <w:rPr>
          <w:rFonts w:ascii="Times New Roman" w:hAnsi="Times New Roman" w:cs="Times New Roman"/>
          <w:b/>
          <w:sz w:val="24"/>
          <w:szCs w:val="24"/>
        </w:rPr>
      </w:pPr>
    </w:p>
    <w:p w14:paraId="54160136" w14:textId="77777777" w:rsidR="000C7187" w:rsidRPr="006E4467" w:rsidRDefault="000C7187" w:rsidP="00594D6D">
      <w:pPr>
        <w:spacing w:line="240" w:lineRule="auto"/>
        <w:jc w:val="right"/>
        <w:rPr>
          <w:rFonts w:ascii="Times New Roman" w:hAnsi="Times New Roman" w:cs="Times New Roman"/>
          <w:b/>
          <w:sz w:val="24"/>
          <w:szCs w:val="24"/>
        </w:rPr>
      </w:pPr>
    </w:p>
    <w:p w14:paraId="6B395858" w14:textId="77777777" w:rsidR="000C7187" w:rsidRPr="006E4467" w:rsidRDefault="000C7187" w:rsidP="00594D6D">
      <w:pPr>
        <w:spacing w:line="240" w:lineRule="auto"/>
        <w:jc w:val="right"/>
        <w:rPr>
          <w:rFonts w:ascii="Times New Roman" w:hAnsi="Times New Roman" w:cs="Times New Roman"/>
          <w:b/>
          <w:sz w:val="24"/>
          <w:szCs w:val="24"/>
        </w:rPr>
      </w:pPr>
    </w:p>
    <w:p w14:paraId="11FF1F1C" w14:textId="77777777" w:rsidR="009020AF" w:rsidRPr="006E4467" w:rsidRDefault="009020AF" w:rsidP="00594D6D">
      <w:pPr>
        <w:spacing w:line="240" w:lineRule="auto"/>
        <w:jc w:val="right"/>
        <w:rPr>
          <w:rFonts w:ascii="Times New Roman" w:hAnsi="Times New Roman" w:cs="Times New Roman"/>
          <w:b/>
          <w:sz w:val="24"/>
          <w:szCs w:val="24"/>
        </w:rPr>
      </w:pPr>
    </w:p>
    <w:p w14:paraId="03592175" w14:textId="77777777" w:rsidR="009020AF" w:rsidRPr="006E4467" w:rsidRDefault="009020AF" w:rsidP="00594D6D">
      <w:pPr>
        <w:spacing w:line="240" w:lineRule="auto"/>
        <w:jc w:val="right"/>
        <w:rPr>
          <w:rFonts w:ascii="Times New Roman" w:hAnsi="Times New Roman" w:cs="Times New Roman"/>
          <w:b/>
          <w:sz w:val="24"/>
          <w:szCs w:val="24"/>
        </w:rPr>
      </w:pPr>
    </w:p>
    <w:p w14:paraId="0D654665" w14:textId="77777777" w:rsidR="00594D6D" w:rsidRPr="006E4467" w:rsidRDefault="00594D6D" w:rsidP="00594D6D">
      <w:pPr>
        <w:spacing w:line="240" w:lineRule="auto"/>
        <w:jc w:val="right"/>
        <w:rPr>
          <w:rFonts w:ascii="Times New Roman" w:hAnsi="Times New Roman" w:cs="Times New Roman"/>
          <w:b/>
          <w:sz w:val="24"/>
          <w:szCs w:val="24"/>
        </w:rPr>
      </w:pPr>
    </w:p>
    <w:p w14:paraId="014A4FB6" w14:textId="77777777" w:rsidR="00594D6D" w:rsidRPr="006E4467" w:rsidRDefault="00594D6D" w:rsidP="00594D6D">
      <w:pPr>
        <w:spacing w:line="240" w:lineRule="auto"/>
        <w:jc w:val="right"/>
        <w:rPr>
          <w:rFonts w:ascii="Times New Roman" w:hAnsi="Times New Roman" w:cs="Times New Roman"/>
          <w:b/>
          <w:sz w:val="24"/>
          <w:szCs w:val="24"/>
        </w:rPr>
      </w:pPr>
    </w:p>
    <w:p w14:paraId="1AE0A361" w14:textId="77777777" w:rsidR="00594D6D" w:rsidRPr="006E4467" w:rsidRDefault="00594D6D" w:rsidP="00594D6D">
      <w:pPr>
        <w:spacing w:line="240" w:lineRule="auto"/>
        <w:jc w:val="right"/>
        <w:rPr>
          <w:rFonts w:ascii="Times New Roman" w:hAnsi="Times New Roman" w:cs="Times New Roman"/>
          <w:b/>
          <w:sz w:val="24"/>
          <w:szCs w:val="24"/>
        </w:rPr>
      </w:pPr>
    </w:p>
    <w:p w14:paraId="36E884CD" w14:textId="77777777" w:rsidR="00FE3527" w:rsidRPr="006E4467" w:rsidRDefault="00FE3527" w:rsidP="00594D6D">
      <w:pPr>
        <w:spacing w:line="240" w:lineRule="auto"/>
        <w:jc w:val="right"/>
        <w:rPr>
          <w:rFonts w:ascii="Times New Roman" w:hAnsi="Times New Roman" w:cs="Times New Roman"/>
          <w:b/>
          <w:sz w:val="24"/>
          <w:szCs w:val="24"/>
        </w:rPr>
      </w:pPr>
    </w:p>
    <w:p w14:paraId="113B732C" w14:textId="77777777" w:rsidR="00FE3527" w:rsidRPr="006E4467" w:rsidRDefault="00FE3527" w:rsidP="00594D6D">
      <w:pPr>
        <w:spacing w:line="240" w:lineRule="auto"/>
        <w:jc w:val="right"/>
        <w:rPr>
          <w:rFonts w:ascii="Times New Roman" w:hAnsi="Times New Roman" w:cs="Times New Roman"/>
          <w:b/>
          <w:sz w:val="24"/>
          <w:szCs w:val="24"/>
        </w:rPr>
      </w:pPr>
    </w:p>
    <w:p w14:paraId="30BE0DBE" w14:textId="77777777" w:rsidR="00FE3527" w:rsidRPr="006E4467" w:rsidRDefault="00FE3527" w:rsidP="00594D6D">
      <w:pPr>
        <w:spacing w:line="240" w:lineRule="auto"/>
        <w:jc w:val="right"/>
        <w:rPr>
          <w:rFonts w:ascii="Times New Roman" w:hAnsi="Times New Roman" w:cs="Times New Roman"/>
          <w:b/>
          <w:sz w:val="24"/>
          <w:szCs w:val="24"/>
        </w:rPr>
      </w:pPr>
    </w:p>
    <w:p w14:paraId="0621F2B1" w14:textId="77777777" w:rsidR="00FE3527" w:rsidRPr="006E4467" w:rsidRDefault="00FE3527" w:rsidP="00594D6D">
      <w:pPr>
        <w:spacing w:line="240" w:lineRule="auto"/>
        <w:jc w:val="right"/>
        <w:rPr>
          <w:rFonts w:ascii="Times New Roman" w:hAnsi="Times New Roman" w:cs="Times New Roman"/>
          <w:b/>
          <w:sz w:val="24"/>
          <w:szCs w:val="24"/>
        </w:rPr>
      </w:pPr>
    </w:p>
    <w:p w14:paraId="5F681A69" w14:textId="77777777" w:rsidR="00FE3527" w:rsidRPr="006E4467" w:rsidRDefault="00FE3527" w:rsidP="00594D6D">
      <w:pPr>
        <w:spacing w:line="240" w:lineRule="auto"/>
        <w:jc w:val="right"/>
        <w:rPr>
          <w:rFonts w:ascii="Times New Roman" w:hAnsi="Times New Roman" w:cs="Times New Roman"/>
          <w:b/>
          <w:sz w:val="24"/>
          <w:szCs w:val="24"/>
        </w:rPr>
      </w:pPr>
    </w:p>
    <w:p w14:paraId="37CA0B22" w14:textId="77777777" w:rsidR="00FE3527" w:rsidRPr="006E4467" w:rsidRDefault="00FE3527" w:rsidP="00594D6D">
      <w:pPr>
        <w:spacing w:line="240" w:lineRule="auto"/>
        <w:jc w:val="right"/>
        <w:rPr>
          <w:rFonts w:ascii="Times New Roman" w:hAnsi="Times New Roman" w:cs="Times New Roman"/>
          <w:b/>
          <w:sz w:val="24"/>
          <w:szCs w:val="24"/>
        </w:rPr>
      </w:pPr>
    </w:p>
    <w:p w14:paraId="5D19DAC9" w14:textId="77777777" w:rsidR="00FE3527" w:rsidRPr="006E4467" w:rsidRDefault="00FE3527" w:rsidP="00594D6D">
      <w:pPr>
        <w:spacing w:line="240" w:lineRule="auto"/>
        <w:jc w:val="right"/>
        <w:rPr>
          <w:rFonts w:ascii="Times New Roman" w:hAnsi="Times New Roman" w:cs="Times New Roman"/>
          <w:b/>
          <w:sz w:val="24"/>
          <w:szCs w:val="24"/>
        </w:rPr>
      </w:pPr>
    </w:p>
    <w:p w14:paraId="43EB3D24" w14:textId="77777777" w:rsidR="00FE3527" w:rsidRPr="006E4467" w:rsidRDefault="00FE3527" w:rsidP="00594D6D">
      <w:pPr>
        <w:spacing w:line="240" w:lineRule="auto"/>
        <w:jc w:val="right"/>
        <w:rPr>
          <w:rFonts w:ascii="Times New Roman" w:hAnsi="Times New Roman" w:cs="Times New Roman"/>
          <w:b/>
          <w:sz w:val="24"/>
          <w:szCs w:val="24"/>
        </w:rPr>
      </w:pPr>
    </w:p>
    <w:p w14:paraId="32956C0A" w14:textId="77777777" w:rsidR="00FE3527" w:rsidRPr="006E4467" w:rsidRDefault="00FE3527" w:rsidP="00594D6D">
      <w:pPr>
        <w:spacing w:line="240" w:lineRule="auto"/>
        <w:jc w:val="right"/>
        <w:rPr>
          <w:rFonts w:ascii="Times New Roman" w:hAnsi="Times New Roman" w:cs="Times New Roman"/>
          <w:b/>
          <w:sz w:val="24"/>
          <w:szCs w:val="24"/>
        </w:rPr>
      </w:pPr>
    </w:p>
    <w:p w14:paraId="295E8CEF" w14:textId="77777777" w:rsidR="00FE3527" w:rsidRPr="006E4467" w:rsidRDefault="00FE3527" w:rsidP="00594D6D">
      <w:pPr>
        <w:spacing w:line="240" w:lineRule="auto"/>
        <w:jc w:val="right"/>
        <w:rPr>
          <w:rFonts w:ascii="Times New Roman" w:hAnsi="Times New Roman" w:cs="Times New Roman"/>
          <w:b/>
          <w:sz w:val="24"/>
          <w:szCs w:val="24"/>
        </w:rPr>
      </w:pPr>
    </w:p>
    <w:p w14:paraId="2B516360" w14:textId="77777777" w:rsidR="006E4467" w:rsidRDefault="006E4467" w:rsidP="00594D6D">
      <w:pPr>
        <w:spacing w:line="240" w:lineRule="auto"/>
        <w:jc w:val="right"/>
        <w:rPr>
          <w:rFonts w:ascii="Times New Roman" w:hAnsi="Times New Roman" w:cs="Times New Roman"/>
          <w:b/>
          <w:sz w:val="24"/>
          <w:szCs w:val="24"/>
        </w:rPr>
      </w:pPr>
    </w:p>
    <w:p w14:paraId="6C5E1657" w14:textId="77777777" w:rsidR="006E4467" w:rsidRDefault="006E4467" w:rsidP="00594D6D">
      <w:pPr>
        <w:spacing w:line="240" w:lineRule="auto"/>
        <w:jc w:val="right"/>
        <w:rPr>
          <w:rFonts w:ascii="Times New Roman" w:hAnsi="Times New Roman" w:cs="Times New Roman"/>
          <w:b/>
          <w:sz w:val="24"/>
          <w:szCs w:val="24"/>
        </w:rPr>
      </w:pPr>
    </w:p>
    <w:p w14:paraId="708BF7D8" w14:textId="77777777"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14:paraId="44B01D91" w14:textId="77777777" w:rsidR="00B87A6A" w:rsidRPr="006E4467" w:rsidRDefault="00B87A6A" w:rsidP="00594D6D">
      <w:pPr>
        <w:pStyle w:val="Default"/>
        <w:jc w:val="center"/>
        <w:rPr>
          <w:color w:val="auto"/>
        </w:rPr>
      </w:pPr>
      <w:r w:rsidRPr="006E4467">
        <w:rPr>
          <w:b/>
          <w:bCs/>
          <w:color w:val="auto"/>
        </w:rPr>
        <w:t>ACORD DE ASOCIERE</w:t>
      </w:r>
    </w:p>
    <w:p w14:paraId="336B2682" w14:textId="77777777"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14:paraId="30B1131B" w14:textId="77777777" w:rsidR="00B87A6A" w:rsidRPr="006E4467" w:rsidRDefault="00B87A6A" w:rsidP="00594D6D">
      <w:pPr>
        <w:spacing w:after="0" w:line="240" w:lineRule="auto"/>
        <w:rPr>
          <w:rFonts w:ascii="Times New Roman" w:hAnsi="Times New Roman" w:cs="Times New Roman"/>
          <w:b/>
          <w:bCs/>
          <w:sz w:val="24"/>
          <w:szCs w:val="24"/>
        </w:rPr>
      </w:pPr>
    </w:p>
    <w:p w14:paraId="1436D066" w14:textId="77777777" w:rsidR="00B87A6A" w:rsidRPr="006E4467" w:rsidRDefault="00B87A6A" w:rsidP="00594D6D">
      <w:pPr>
        <w:spacing w:after="0" w:line="240" w:lineRule="auto"/>
        <w:jc w:val="both"/>
        <w:rPr>
          <w:rFonts w:ascii="Times New Roman" w:hAnsi="Times New Roman" w:cs="Times New Roman"/>
          <w:b/>
          <w:bCs/>
          <w:sz w:val="24"/>
          <w:szCs w:val="24"/>
        </w:rPr>
      </w:pPr>
    </w:p>
    <w:p w14:paraId="15E5878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14:paraId="218C77BF" w14:textId="77777777" w:rsidR="00B87A6A" w:rsidRPr="006E4467" w:rsidRDefault="00B87A6A" w:rsidP="00594D6D">
      <w:pPr>
        <w:spacing w:after="0" w:line="240" w:lineRule="auto"/>
        <w:jc w:val="both"/>
        <w:rPr>
          <w:rFonts w:ascii="Times New Roman" w:hAnsi="Times New Roman" w:cs="Times New Roman"/>
          <w:sz w:val="24"/>
          <w:szCs w:val="24"/>
        </w:rPr>
      </w:pPr>
    </w:p>
    <w:p w14:paraId="24DA94FC"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14:paraId="70923CAB"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14:paraId="352E6402"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14:paraId="4FBF6C2E" w14:textId="77777777" w:rsidR="00B87A6A" w:rsidRPr="006E4467" w:rsidRDefault="00B87A6A" w:rsidP="00594D6D">
      <w:pPr>
        <w:spacing w:after="0" w:line="240" w:lineRule="auto"/>
        <w:jc w:val="both"/>
        <w:rPr>
          <w:rFonts w:ascii="Times New Roman" w:hAnsi="Times New Roman" w:cs="Times New Roman"/>
          <w:b/>
          <w:bCs/>
          <w:sz w:val="24"/>
          <w:szCs w:val="24"/>
        </w:rPr>
      </w:pPr>
    </w:p>
    <w:p w14:paraId="7DA5F72D"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14:paraId="63086AB6" w14:textId="77777777" w:rsidR="00B87A6A" w:rsidRPr="006E4467" w:rsidRDefault="00B87A6A" w:rsidP="00594D6D">
      <w:pPr>
        <w:pStyle w:val="Default"/>
        <w:jc w:val="both"/>
        <w:rPr>
          <w:b/>
          <w:bCs/>
          <w:color w:val="auto"/>
        </w:rPr>
      </w:pPr>
    </w:p>
    <w:p w14:paraId="54F2C193" w14:textId="77777777"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14:paraId="7FF90F19" w14:textId="77777777"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14:paraId="10C5251A" w14:textId="77777777"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14:paraId="762D0306" w14:textId="77777777" w:rsidR="00B87A6A" w:rsidRPr="006E4467" w:rsidRDefault="00B87A6A" w:rsidP="00594D6D">
      <w:pPr>
        <w:pStyle w:val="Default"/>
        <w:numPr>
          <w:ilvl w:val="0"/>
          <w:numId w:val="2"/>
        </w:numPr>
        <w:jc w:val="both"/>
        <w:rPr>
          <w:color w:val="auto"/>
        </w:rPr>
      </w:pPr>
      <w:r w:rsidRPr="006E4467">
        <w:rPr>
          <w:i/>
          <w:iCs/>
          <w:color w:val="auto"/>
        </w:rPr>
        <w:t xml:space="preserve">(iii - Asociat n), </w:t>
      </w:r>
    </w:p>
    <w:p w14:paraId="37DA004E" w14:textId="77777777" w:rsidR="00B87A6A" w:rsidRPr="006E4467" w:rsidRDefault="00B87A6A" w:rsidP="00594D6D">
      <w:pPr>
        <w:spacing w:after="0" w:line="240" w:lineRule="auto"/>
        <w:jc w:val="both"/>
        <w:rPr>
          <w:rFonts w:ascii="Times New Roman" w:hAnsi="Times New Roman" w:cs="Times New Roman"/>
          <w:sz w:val="24"/>
          <w:szCs w:val="24"/>
        </w:rPr>
      </w:pPr>
    </w:p>
    <w:p w14:paraId="414A8561" w14:textId="77777777" w:rsidR="00B87A6A" w:rsidRPr="006E4467" w:rsidRDefault="00B87A6A" w:rsidP="00594D6D">
      <w:pPr>
        <w:pStyle w:val="Default"/>
        <w:jc w:val="both"/>
        <w:rPr>
          <w:color w:val="auto"/>
        </w:rPr>
      </w:pPr>
      <w:r w:rsidRPr="006E4467">
        <w:rPr>
          <w:color w:val="auto"/>
        </w:rPr>
        <w:t xml:space="preserve">având ca scop: </w:t>
      </w:r>
    </w:p>
    <w:p w14:paraId="62EBBA4B" w14:textId="77777777"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14:paraId="0856CA35" w14:textId="77777777"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14:paraId="04980982"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7B160D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14:paraId="4ADC32A7" w14:textId="77777777" w:rsidR="00B87A6A" w:rsidRPr="006E4467" w:rsidRDefault="00B87A6A" w:rsidP="00594D6D">
      <w:pPr>
        <w:spacing w:after="0" w:line="240" w:lineRule="auto"/>
        <w:jc w:val="both"/>
        <w:rPr>
          <w:rFonts w:ascii="Times New Roman" w:hAnsi="Times New Roman" w:cs="Times New Roman"/>
          <w:b/>
          <w:bCs/>
          <w:sz w:val="24"/>
          <w:szCs w:val="24"/>
        </w:rPr>
      </w:pPr>
    </w:p>
    <w:p w14:paraId="7C900CC0" w14:textId="77777777"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14:paraId="3D462B05" w14:textId="77777777" w:rsidR="00B87A6A" w:rsidRPr="006E4467" w:rsidRDefault="00B87A6A" w:rsidP="00594D6D">
      <w:pPr>
        <w:spacing w:after="0" w:line="240" w:lineRule="auto"/>
        <w:jc w:val="both"/>
        <w:rPr>
          <w:rFonts w:ascii="Times New Roman" w:hAnsi="Times New Roman" w:cs="Times New Roman"/>
          <w:b/>
          <w:bCs/>
          <w:sz w:val="24"/>
          <w:szCs w:val="24"/>
        </w:rPr>
      </w:pPr>
    </w:p>
    <w:p w14:paraId="47ED2FA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14A6638" w14:textId="77777777" w:rsidR="00EF26AB" w:rsidRPr="006E4467" w:rsidRDefault="00EF26AB" w:rsidP="00594D6D">
      <w:pPr>
        <w:spacing w:after="0" w:line="240" w:lineRule="auto"/>
        <w:jc w:val="both"/>
        <w:rPr>
          <w:rFonts w:ascii="Times New Roman" w:hAnsi="Times New Roman" w:cs="Times New Roman"/>
          <w:b/>
          <w:bCs/>
          <w:sz w:val="24"/>
          <w:szCs w:val="24"/>
        </w:rPr>
      </w:pPr>
    </w:p>
    <w:p w14:paraId="4E406DE6"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14:paraId="18C4FEA1" w14:textId="77777777"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58691372" w14:textId="77777777" w:rsidR="009C2CFD" w:rsidRPr="006E4467" w:rsidRDefault="009C2CFD" w:rsidP="00594D6D">
      <w:pPr>
        <w:spacing w:after="0" w:line="240" w:lineRule="auto"/>
        <w:jc w:val="both"/>
        <w:rPr>
          <w:rFonts w:ascii="Times New Roman" w:hAnsi="Times New Roman" w:cs="Times New Roman"/>
          <w:b/>
          <w:bCs/>
          <w:sz w:val="24"/>
          <w:szCs w:val="24"/>
        </w:rPr>
      </w:pPr>
    </w:p>
    <w:p w14:paraId="521BD5A7" w14:textId="77777777"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14:paraId="10E04E53" w14:textId="77777777"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14:paraId="082973CA" w14:textId="77777777"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94BB140" w14:textId="77777777" w:rsidR="000A5303" w:rsidRPr="006E4467" w:rsidRDefault="000A5303" w:rsidP="00594D6D">
      <w:pPr>
        <w:spacing w:after="0" w:line="240" w:lineRule="auto"/>
        <w:jc w:val="both"/>
        <w:rPr>
          <w:rFonts w:ascii="Times New Roman" w:hAnsi="Times New Roman" w:cs="Times New Roman"/>
          <w:b/>
          <w:bCs/>
          <w:sz w:val="24"/>
          <w:szCs w:val="24"/>
        </w:rPr>
      </w:pPr>
    </w:p>
    <w:p w14:paraId="27DBA5D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3074F3EE" w14:textId="77777777" w:rsidR="000A5303" w:rsidRPr="006E4467" w:rsidRDefault="000A5303" w:rsidP="00594D6D">
      <w:pPr>
        <w:spacing w:after="0" w:line="240" w:lineRule="auto"/>
        <w:jc w:val="both"/>
        <w:rPr>
          <w:rFonts w:ascii="Times New Roman" w:hAnsi="Times New Roman" w:cs="Times New Roman"/>
          <w:b/>
          <w:bCs/>
          <w:sz w:val="24"/>
          <w:szCs w:val="24"/>
        </w:rPr>
      </w:pPr>
    </w:p>
    <w:p w14:paraId="11BEC35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14:paraId="5E59685A" w14:textId="77777777" w:rsidR="000A5303" w:rsidRPr="006E4467" w:rsidRDefault="000A5303" w:rsidP="00594D6D">
      <w:pPr>
        <w:spacing w:after="0" w:line="240" w:lineRule="auto"/>
        <w:jc w:val="both"/>
        <w:rPr>
          <w:rFonts w:ascii="Times New Roman" w:hAnsi="Times New Roman" w:cs="Times New Roman"/>
          <w:b/>
          <w:bCs/>
          <w:sz w:val="24"/>
          <w:szCs w:val="24"/>
        </w:rPr>
      </w:pPr>
    </w:p>
    <w:p w14:paraId="27052CE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14:paraId="0C99269D" w14:textId="77777777" w:rsidR="000A5303" w:rsidRPr="006E4467" w:rsidRDefault="000A5303" w:rsidP="00594D6D">
      <w:pPr>
        <w:spacing w:after="0" w:line="240" w:lineRule="auto"/>
        <w:jc w:val="both"/>
        <w:rPr>
          <w:rFonts w:ascii="Times New Roman" w:hAnsi="Times New Roman" w:cs="Times New Roman"/>
          <w:b/>
          <w:bCs/>
          <w:sz w:val="24"/>
          <w:szCs w:val="24"/>
        </w:rPr>
      </w:pPr>
    </w:p>
    <w:p w14:paraId="6A6B167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29490335" w14:textId="77777777" w:rsidR="00E706D4" w:rsidRPr="006E4467" w:rsidRDefault="00E706D4" w:rsidP="00594D6D">
      <w:pPr>
        <w:spacing w:after="0" w:line="240" w:lineRule="auto"/>
        <w:jc w:val="both"/>
        <w:rPr>
          <w:rFonts w:ascii="Times New Roman" w:hAnsi="Times New Roman" w:cs="Times New Roman"/>
          <w:b/>
          <w:bCs/>
          <w:sz w:val="24"/>
          <w:szCs w:val="24"/>
        </w:rPr>
      </w:pPr>
    </w:p>
    <w:p w14:paraId="710CE264"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14:paraId="165603E0" w14:textId="77777777" w:rsidR="000A5303" w:rsidRPr="006E4467" w:rsidRDefault="000A5303" w:rsidP="00594D6D">
      <w:pPr>
        <w:pStyle w:val="Default"/>
        <w:rPr>
          <w:b/>
          <w:bCs/>
          <w:color w:val="auto"/>
        </w:rPr>
      </w:pPr>
    </w:p>
    <w:p w14:paraId="7CDF716D" w14:textId="77777777"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14:paraId="230F66A0" w14:textId="77777777"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14:paraId="20E0BDB3" w14:textId="77777777"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14:paraId="68DA50FE"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14:paraId="1A621FBB" w14:textId="77777777" w:rsidR="0083056D" w:rsidRPr="006E4467" w:rsidRDefault="0083056D" w:rsidP="00594D6D">
      <w:pPr>
        <w:spacing w:after="0" w:line="240" w:lineRule="auto"/>
        <w:jc w:val="both"/>
        <w:rPr>
          <w:rFonts w:ascii="Times New Roman" w:hAnsi="Times New Roman" w:cs="Times New Roman"/>
          <w:b/>
          <w:bCs/>
          <w:sz w:val="24"/>
          <w:szCs w:val="24"/>
        </w:rPr>
      </w:pPr>
    </w:p>
    <w:p w14:paraId="4167FB49"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14:paraId="4D1FFBC1" w14:textId="77777777" w:rsidR="0083056D" w:rsidRPr="006E4467" w:rsidRDefault="0083056D" w:rsidP="00594D6D">
      <w:pPr>
        <w:spacing w:after="0" w:line="240" w:lineRule="auto"/>
        <w:jc w:val="both"/>
        <w:rPr>
          <w:rFonts w:ascii="Times New Roman" w:hAnsi="Times New Roman" w:cs="Times New Roman"/>
          <w:b/>
          <w:bCs/>
          <w:sz w:val="24"/>
          <w:szCs w:val="24"/>
        </w:rPr>
      </w:pPr>
    </w:p>
    <w:p w14:paraId="5F0A0BF4"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14:paraId="1F797E9D"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14:paraId="12FB00E3" w14:textId="77777777" w:rsidR="00B87A6A" w:rsidRPr="006E4467" w:rsidRDefault="00B87A6A" w:rsidP="00594D6D">
      <w:pPr>
        <w:pStyle w:val="Default"/>
        <w:rPr>
          <w:color w:val="auto"/>
        </w:rPr>
      </w:pPr>
      <w:r w:rsidRPr="006E4467">
        <w:rPr>
          <w:color w:val="auto"/>
        </w:rPr>
        <w:t xml:space="preserve">Numele titularului de cont: </w:t>
      </w:r>
    </w:p>
    <w:p w14:paraId="425DD29E" w14:textId="77777777" w:rsidR="003E028E" w:rsidRPr="006E4467" w:rsidRDefault="003E028E" w:rsidP="00594D6D">
      <w:pPr>
        <w:pStyle w:val="Default"/>
        <w:rPr>
          <w:color w:val="auto"/>
        </w:rPr>
      </w:pPr>
      <w:r w:rsidRPr="006E4467">
        <w:rPr>
          <w:color w:val="auto"/>
        </w:rPr>
        <w:t xml:space="preserve">Sediul Social: </w:t>
      </w:r>
    </w:p>
    <w:p w14:paraId="2465BC2F"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6DF1272C" w14:textId="77777777"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14:paraId="5778A37E" w14:textId="77777777" w:rsidR="00B87A6A" w:rsidRPr="006E4467" w:rsidRDefault="00B87A6A" w:rsidP="00594D6D">
      <w:pPr>
        <w:pStyle w:val="Default"/>
        <w:rPr>
          <w:color w:val="auto"/>
        </w:rPr>
      </w:pPr>
      <w:r w:rsidRPr="006E4467">
        <w:rPr>
          <w:color w:val="auto"/>
        </w:rPr>
        <w:t xml:space="preserve">Reprezentant Legal: </w:t>
      </w:r>
    </w:p>
    <w:p w14:paraId="4A24F0D0" w14:textId="77777777" w:rsidR="00B87A6A" w:rsidRPr="006E4467" w:rsidRDefault="00B87A6A" w:rsidP="00594D6D">
      <w:pPr>
        <w:pStyle w:val="Default"/>
        <w:rPr>
          <w:color w:val="auto"/>
        </w:rPr>
      </w:pPr>
      <w:r w:rsidRPr="006E4467">
        <w:rPr>
          <w:color w:val="auto"/>
        </w:rPr>
        <w:t xml:space="preserve">Telefon/fax/e-mail: </w:t>
      </w:r>
    </w:p>
    <w:p w14:paraId="063745D1" w14:textId="77777777"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14:paraId="117E05C5" w14:textId="77777777"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14:paraId="2AB01BCD"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14:paraId="41275B05" w14:textId="77777777"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14:paraId="1DDB969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14:paraId="0C2D45E0" w14:textId="77777777" w:rsidR="0083056D" w:rsidRPr="006E4467" w:rsidRDefault="0083056D" w:rsidP="00594D6D">
      <w:pPr>
        <w:pStyle w:val="Default"/>
        <w:rPr>
          <w:color w:val="auto"/>
        </w:rPr>
      </w:pPr>
    </w:p>
    <w:p w14:paraId="3FDE5121" w14:textId="77777777" w:rsidR="00B87A6A" w:rsidRPr="006E4467" w:rsidRDefault="00B87A6A" w:rsidP="00594D6D">
      <w:pPr>
        <w:pStyle w:val="Default"/>
        <w:rPr>
          <w:color w:val="auto"/>
        </w:rPr>
      </w:pPr>
      <w:r w:rsidRPr="006E4467">
        <w:rPr>
          <w:color w:val="auto"/>
        </w:rPr>
        <w:t xml:space="preserve">Denumire: </w:t>
      </w:r>
    </w:p>
    <w:p w14:paraId="4EDB4604" w14:textId="77777777" w:rsidR="003E028E" w:rsidRPr="006E4467" w:rsidRDefault="003E028E" w:rsidP="00594D6D">
      <w:pPr>
        <w:pStyle w:val="Default"/>
        <w:rPr>
          <w:color w:val="auto"/>
        </w:rPr>
      </w:pPr>
      <w:r w:rsidRPr="006E4467">
        <w:rPr>
          <w:color w:val="auto"/>
        </w:rPr>
        <w:t xml:space="preserve">Numele titularului de cont: </w:t>
      </w:r>
    </w:p>
    <w:p w14:paraId="4D19D7ED" w14:textId="77777777" w:rsidR="00B87A6A" w:rsidRPr="006E4467" w:rsidRDefault="00B87A6A" w:rsidP="00594D6D">
      <w:pPr>
        <w:pStyle w:val="Default"/>
        <w:rPr>
          <w:color w:val="auto"/>
        </w:rPr>
      </w:pPr>
      <w:r w:rsidRPr="006E4467">
        <w:rPr>
          <w:color w:val="auto"/>
        </w:rPr>
        <w:t xml:space="preserve">Sediul Social: </w:t>
      </w:r>
    </w:p>
    <w:p w14:paraId="737D7C15"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300E1B6E" w14:textId="77777777"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14:paraId="283F10B9" w14:textId="77777777" w:rsidR="003E028E" w:rsidRPr="006E4467" w:rsidRDefault="003E028E" w:rsidP="00594D6D">
      <w:pPr>
        <w:pStyle w:val="Default"/>
        <w:rPr>
          <w:color w:val="auto"/>
        </w:rPr>
      </w:pPr>
      <w:r w:rsidRPr="006E4467">
        <w:rPr>
          <w:color w:val="auto"/>
        </w:rPr>
        <w:t xml:space="preserve">Reprezentant Legal: </w:t>
      </w:r>
    </w:p>
    <w:p w14:paraId="167140CF" w14:textId="77777777" w:rsidR="003E028E" w:rsidRPr="006E4467" w:rsidRDefault="003E028E" w:rsidP="00594D6D">
      <w:pPr>
        <w:pStyle w:val="Default"/>
        <w:rPr>
          <w:color w:val="auto"/>
        </w:rPr>
      </w:pPr>
      <w:r w:rsidRPr="006E4467">
        <w:rPr>
          <w:color w:val="auto"/>
        </w:rPr>
        <w:t xml:space="preserve">Telefon/fax/e-mail: </w:t>
      </w:r>
    </w:p>
    <w:p w14:paraId="11CFF023" w14:textId="77777777" w:rsidR="003E028E" w:rsidRPr="006E4467" w:rsidRDefault="003E028E" w:rsidP="00594D6D">
      <w:pPr>
        <w:pStyle w:val="Default"/>
        <w:rPr>
          <w:color w:val="auto"/>
        </w:rPr>
      </w:pPr>
      <w:r w:rsidRPr="006E4467">
        <w:rPr>
          <w:color w:val="auto"/>
        </w:rPr>
        <w:t xml:space="preserve">Denumire Trezorerie: </w:t>
      </w:r>
    </w:p>
    <w:p w14:paraId="713C2543" w14:textId="77777777" w:rsidR="003E028E" w:rsidRPr="006E4467" w:rsidRDefault="003E028E" w:rsidP="00594D6D">
      <w:pPr>
        <w:pStyle w:val="Default"/>
        <w:rPr>
          <w:color w:val="auto"/>
        </w:rPr>
      </w:pPr>
      <w:r w:rsidRPr="006E4467">
        <w:rPr>
          <w:color w:val="auto"/>
        </w:rPr>
        <w:lastRenderedPageBreak/>
        <w:t xml:space="preserve">Adresa Trezorerie: </w:t>
      </w:r>
    </w:p>
    <w:p w14:paraId="2B6E5E2C" w14:textId="77777777"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14:paraId="441F87F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14:paraId="08AEE6BF" w14:textId="77777777" w:rsidR="00B87A6A" w:rsidRPr="006E4467" w:rsidRDefault="00B87A6A" w:rsidP="00594D6D">
      <w:pPr>
        <w:spacing w:after="0" w:line="240" w:lineRule="auto"/>
        <w:jc w:val="both"/>
        <w:rPr>
          <w:rFonts w:ascii="Times New Roman" w:hAnsi="Times New Roman" w:cs="Times New Roman"/>
          <w:sz w:val="24"/>
          <w:szCs w:val="24"/>
        </w:rPr>
      </w:pPr>
    </w:p>
    <w:p w14:paraId="38D6D7B9" w14:textId="77777777"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14:paraId="251E9FBD" w14:textId="77777777"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14:paraId="22E2CCB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14:paraId="71D50F2D"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5B42B1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14:paraId="3BE68B18"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672DAD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F42D3CE" w14:textId="77777777" w:rsidR="003E028E" w:rsidRPr="006E4467" w:rsidRDefault="003E028E" w:rsidP="00594D6D">
      <w:pPr>
        <w:spacing w:after="0" w:line="240" w:lineRule="auto"/>
        <w:jc w:val="both"/>
        <w:rPr>
          <w:rFonts w:ascii="Times New Roman" w:hAnsi="Times New Roman" w:cs="Times New Roman"/>
          <w:b/>
          <w:bCs/>
          <w:sz w:val="24"/>
          <w:szCs w:val="24"/>
        </w:rPr>
      </w:pPr>
    </w:p>
    <w:p w14:paraId="51C47448"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78ADBDF4" w14:textId="77777777" w:rsidR="00B87A6A" w:rsidRPr="006E4467" w:rsidRDefault="00B87A6A" w:rsidP="00594D6D">
      <w:pPr>
        <w:spacing w:after="0" w:line="240" w:lineRule="auto"/>
        <w:jc w:val="both"/>
        <w:rPr>
          <w:rFonts w:ascii="Times New Roman" w:hAnsi="Times New Roman" w:cs="Times New Roman"/>
          <w:sz w:val="24"/>
          <w:szCs w:val="24"/>
        </w:rPr>
      </w:pPr>
    </w:p>
    <w:p w14:paraId="3C5D24A4" w14:textId="77777777"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14:paraId="5C5369BD" w14:textId="77777777"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14:paraId="070C606A" w14:textId="77777777"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14:paraId="00DB7371" w14:textId="77777777" w:rsidR="00B87A6A" w:rsidRPr="006E4467" w:rsidRDefault="00B87A6A" w:rsidP="00594D6D">
      <w:pPr>
        <w:spacing w:after="0" w:line="240" w:lineRule="auto"/>
        <w:jc w:val="both"/>
        <w:rPr>
          <w:rFonts w:ascii="Times New Roman" w:hAnsi="Times New Roman" w:cs="Times New Roman"/>
          <w:sz w:val="24"/>
          <w:szCs w:val="24"/>
        </w:rPr>
      </w:pPr>
    </w:p>
    <w:p w14:paraId="7DE85A9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14:paraId="55E92B7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14:paraId="6D34CE3D" w14:textId="77777777" w:rsidR="00B87A6A" w:rsidRPr="006E4467" w:rsidRDefault="00B87A6A" w:rsidP="00594D6D">
      <w:pPr>
        <w:spacing w:after="0" w:line="240" w:lineRule="auto"/>
        <w:jc w:val="both"/>
        <w:rPr>
          <w:rFonts w:ascii="Times New Roman" w:hAnsi="Times New Roman" w:cs="Times New Roman"/>
          <w:sz w:val="24"/>
          <w:szCs w:val="24"/>
        </w:rPr>
      </w:pPr>
    </w:p>
    <w:p w14:paraId="1DD8F6D8" w14:textId="77777777" w:rsidR="00B87A6A" w:rsidRPr="006E4467" w:rsidRDefault="00B87A6A" w:rsidP="00594D6D">
      <w:pPr>
        <w:pStyle w:val="Default"/>
        <w:rPr>
          <w:color w:val="auto"/>
        </w:rPr>
      </w:pPr>
      <w:r w:rsidRPr="006E4467">
        <w:rPr>
          <w:b/>
          <w:bCs/>
          <w:color w:val="auto"/>
        </w:rPr>
        <w:t xml:space="preserve">LIDER ASOCIAT </w:t>
      </w:r>
    </w:p>
    <w:p w14:paraId="2782798A" w14:textId="77777777"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14:paraId="537D5808" w14:textId="77777777" w:rsidR="00B87A6A" w:rsidRPr="006E4467" w:rsidRDefault="00B87A6A" w:rsidP="00594D6D">
      <w:pPr>
        <w:pStyle w:val="Default"/>
        <w:rPr>
          <w:color w:val="auto"/>
        </w:rPr>
      </w:pPr>
      <w:r w:rsidRPr="006E4467">
        <w:rPr>
          <w:b/>
          <w:bCs/>
          <w:i/>
          <w:iCs/>
          <w:color w:val="auto"/>
        </w:rPr>
        <w:t xml:space="preserve">Nume si prenume </w:t>
      </w:r>
    </w:p>
    <w:p w14:paraId="0AA70DE4" w14:textId="77777777" w:rsidR="00B87A6A" w:rsidRPr="006E4467" w:rsidRDefault="00B87A6A" w:rsidP="00594D6D">
      <w:pPr>
        <w:pStyle w:val="Default"/>
        <w:rPr>
          <w:color w:val="auto"/>
        </w:rPr>
      </w:pPr>
      <w:r w:rsidRPr="006E4467">
        <w:rPr>
          <w:b/>
          <w:bCs/>
          <w:i/>
          <w:iCs/>
          <w:color w:val="auto"/>
        </w:rPr>
        <w:t xml:space="preserve">.................................... </w:t>
      </w:r>
    </w:p>
    <w:p w14:paraId="45CC9548" w14:textId="77777777"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14:paraId="5487C080" w14:textId="77777777" w:rsidR="00B87A6A" w:rsidRPr="006E4467" w:rsidRDefault="00B87A6A" w:rsidP="00594D6D">
      <w:pPr>
        <w:pStyle w:val="Default"/>
        <w:rPr>
          <w:color w:val="auto"/>
        </w:rPr>
      </w:pPr>
      <w:r w:rsidRPr="006E4467">
        <w:rPr>
          <w:b/>
          <w:bCs/>
          <w:color w:val="auto"/>
        </w:rPr>
        <w:t xml:space="preserve">ASOCIAT 1 </w:t>
      </w:r>
    </w:p>
    <w:p w14:paraId="76F0C411" w14:textId="77777777"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14:paraId="0D9EAAA7" w14:textId="77777777" w:rsidR="00B87A6A" w:rsidRPr="006E4467" w:rsidRDefault="00B87A6A" w:rsidP="00594D6D">
      <w:pPr>
        <w:pStyle w:val="Default"/>
        <w:rPr>
          <w:color w:val="auto"/>
        </w:rPr>
      </w:pPr>
      <w:r w:rsidRPr="006E4467">
        <w:rPr>
          <w:b/>
          <w:bCs/>
          <w:i/>
          <w:iCs/>
          <w:color w:val="auto"/>
        </w:rPr>
        <w:t xml:space="preserve">Nume și prenume </w:t>
      </w:r>
    </w:p>
    <w:p w14:paraId="1B05807E" w14:textId="77777777" w:rsidR="00B87A6A" w:rsidRPr="006E4467" w:rsidRDefault="00B87A6A" w:rsidP="00594D6D">
      <w:pPr>
        <w:pStyle w:val="Default"/>
        <w:rPr>
          <w:color w:val="auto"/>
        </w:rPr>
      </w:pPr>
      <w:r w:rsidRPr="006E4467">
        <w:rPr>
          <w:b/>
          <w:bCs/>
          <w:i/>
          <w:iCs/>
          <w:color w:val="auto"/>
        </w:rPr>
        <w:t xml:space="preserve">..................................... </w:t>
      </w:r>
    </w:p>
    <w:p w14:paraId="3D1F219D"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6E595495" w14:textId="77777777" w:rsidR="00B87A6A" w:rsidRPr="006E4467" w:rsidRDefault="00B87A6A" w:rsidP="00594D6D">
      <w:pPr>
        <w:pStyle w:val="Default"/>
        <w:rPr>
          <w:color w:val="auto"/>
        </w:rPr>
      </w:pPr>
      <w:r w:rsidRPr="006E4467">
        <w:rPr>
          <w:b/>
          <w:bCs/>
          <w:color w:val="auto"/>
        </w:rPr>
        <w:t xml:space="preserve">ASOCIAT n </w:t>
      </w:r>
    </w:p>
    <w:p w14:paraId="740EBC15" w14:textId="77777777"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14:paraId="74525774" w14:textId="77777777" w:rsidR="00B87A6A" w:rsidRPr="006E4467" w:rsidRDefault="00B87A6A" w:rsidP="00594D6D">
      <w:pPr>
        <w:pStyle w:val="Default"/>
        <w:rPr>
          <w:color w:val="auto"/>
        </w:rPr>
      </w:pPr>
      <w:r w:rsidRPr="006E4467">
        <w:rPr>
          <w:b/>
          <w:bCs/>
          <w:i/>
          <w:iCs/>
          <w:color w:val="auto"/>
        </w:rPr>
        <w:t xml:space="preserve">Nume și prenume </w:t>
      </w:r>
    </w:p>
    <w:p w14:paraId="15F1F7A7" w14:textId="77777777" w:rsidR="00B87A6A" w:rsidRPr="006E4467" w:rsidRDefault="00B87A6A" w:rsidP="00594D6D">
      <w:pPr>
        <w:pStyle w:val="Default"/>
        <w:rPr>
          <w:color w:val="auto"/>
        </w:rPr>
      </w:pPr>
      <w:r w:rsidRPr="006E4467">
        <w:rPr>
          <w:b/>
          <w:bCs/>
          <w:i/>
          <w:iCs/>
          <w:color w:val="auto"/>
        </w:rPr>
        <w:t xml:space="preserve">..................................... </w:t>
      </w:r>
    </w:p>
    <w:p w14:paraId="7EB6748A"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38A1DF26" w14:textId="77777777" w:rsidR="00FE3527" w:rsidRPr="006E4467" w:rsidRDefault="00FE3527" w:rsidP="00FE3527">
      <w:pPr>
        <w:pStyle w:val="Default"/>
        <w:jc w:val="both"/>
        <w:rPr>
          <w:color w:val="auto"/>
        </w:rPr>
      </w:pPr>
    </w:p>
    <w:p w14:paraId="34FA88F3" w14:textId="77777777"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14:paraId="0A64AB72" w14:textId="77777777"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5311EDBC" w14:textId="77777777"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71DA1D69" w14:textId="77777777"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14:paraId="57A7365C"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44DD52F2"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79C3DA7D"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69A1DFAC"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020EC9D7" w14:textId="77777777"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14:paraId="0C61F65B"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14:paraId="2534ABD9"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14:paraId="70B1636F"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14:paraId="6040927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14:paraId="283EFE0D"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14:paraId="13A4FC0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14:paraId="3B64B6E9" w14:textId="77777777"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14:paraId="21C9EED9" w14:textId="77777777" w:rsidR="00733184" w:rsidRPr="006E4467"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elgril"/>
        <w:tblW w:w="0" w:type="auto"/>
        <w:tblInd w:w="108" w:type="dxa"/>
        <w:tblLook w:val="04A0" w:firstRow="1" w:lastRow="0" w:firstColumn="1" w:lastColumn="0" w:noHBand="0" w:noVBand="1"/>
      </w:tblPr>
      <w:tblGrid>
        <w:gridCol w:w="6804"/>
        <w:gridCol w:w="3094"/>
      </w:tblGrid>
      <w:tr w:rsidR="00006CB1" w:rsidRPr="006E4467" w14:paraId="6370E9D1" w14:textId="77777777" w:rsidTr="00E057B0">
        <w:tc>
          <w:tcPr>
            <w:tcW w:w="6804" w:type="dxa"/>
          </w:tcPr>
          <w:p w14:paraId="5ADCCB61" w14:textId="77777777" w:rsidR="0063627A" w:rsidRPr="006E4467" w:rsidRDefault="0063627A" w:rsidP="0063627A">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14:paraId="63732C31" w14:textId="77777777" w:rsidR="00733184" w:rsidRPr="006E4467" w:rsidRDefault="0063627A" w:rsidP="0063627A">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14:paraId="5473397A" w14:textId="77777777" w:rsidR="00733184" w:rsidRPr="006E4467"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14:paraId="677E7A0A" w14:textId="77777777" w:rsidTr="00E057B0">
        <w:tc>
          <w:tcPr>
            <w:tcW w:w="6804" w:type="dxa"/>
          </w:tcPr>
          <w:p w14:paraId="7DC6D15C" w14:textId="77777777" w:rsidR="00733184" w:rsidRPr="006E4467"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4F5ABFD7" w14:textId="77777777" w:rsidR="00733184" w:rsidRPr="006E4467"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7A1CB0CA" w14:textId="77777777"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39B72973" w14:textId="77777777"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14:paraId="42BDE231" w14:textId="77777777"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14:paraId="099B3B3C" w14:textId="77777777"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14:paraId="233C209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14:paraId="54BA6E95"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14:paraId="0F313967"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14:paraId="6E73CDC7"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14:paraId="6BAA2F5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14:paraId="7AE6498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6F9EEFA4"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lucrăriavând ca obiect.............................................................</w:t>
      </w:r>
      <w:r w:rsidR="001C5691" w:rsidRPr="006E4467">
        <w:rPr>
          <w:rFonts w:ascii="Times New Roman" w:hAnsi="Times New Roman" w:cs="Times New Roman"/>
          <w:sz w:val="24"/>
          <w:szCs w:val="24"/>
        </w:rPr>
        <w:t>.</w:t>
      </w:r>
    </w:p>
    <w:p w14:paraId="3F5C6AAD" w14:textId="77777777"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6E4467">
        <w:rPr>
          <w:rFonts w:ascii="Times New Roman" w:hAnsi="Times New Roman" w:cs="Times New Roman"/>
          <w:sz w:val="24"/>
          <w:szCs w:val="24"/>
        </w:rPr>
        <w:t xml:space="preserve">lă. </w:t>
      </w:r>
    </w:p>
    <w:p w14:paraId="577551AD"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14:paraId="4ACB4A17" w14:textId="77777777" w:rsidR="008F4EA0" w:rsidRPr="006E4467" w:rsidRDefault="008F4EA0" w:rsidP="00594D6D">
      <w:pPr>
        <w:spacing w:after="0" w:line="240" w:lineRule="auto"/>
        <w:jc w:val="both"/>
        <w:rPr>
          <w:rFonts w:ascii="Times New Roman" w:hAnsi="Times New Roman" w:cs="Times New Roman"/>
          <w:sz w:val="24"/>
          <w:szCs w:val="24"/>
        </w:rPr>
      </w:pPr>
    </w:p>
    <w:p w14:paraId="73E631F0" w14:textId="77777777"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6E4467" w14:paraId="6B9B33F6" w14:textId="77777777" w:rsidTr="00417443">
        <w:tc>
          <w:tcPr>
            <w:tcW w:w="5068" w:type="dxa"/>
          </w:tcPr>
          <w:p w14:paraId="6116BF5E"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14:paraId="40B86AAA"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7DE0DCB6" w14:textId="77777777" w:rsidR="00417443" w:rsidRPr="006E4467" w:rsidRDefault="00417443" w:rsidP="00594D6D">
            <w:pPr>
              <w:spacing w:after="0" w:line="240" w:lineRule="auto"/>
              <w:rPr>
                <w:rFonts w:ascii="Times New Roman" w:hAnsi="Times New Roman" w:cs="Times New Roman"/>
                <w:sz w:val="24"/>
                <w:szCs w:val="24"/>
              </w:rPr>
            </w:pPr>
          </w:p>
        </w:tc>
        <w:tc>
          <w:tcPr>
            <w:tcW w:w="5069" w:type="dxa"/>
          </w:tcPr>
          <w:p w14:paraId="368033F8"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6F5682B0"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4E092B8"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1669958E" w14:textId="77777777" w:rsidR="00417443" w:rsidRPr="006E4467" w:rsidRDefault="00417443" w:rsidP="00594D6D">
            <w:pPr>
              <w:spacing w:after="0" w:line="240" w:lineRule="auto"/>
              <w:rPr>
                <w:rFonts w:ascii="Times New Roman" w:hAnsi="Times New Roman" w:cs="Times New Roman"/>
                <w:sz w:val="24"/>
                <w:szCs w:val="24"/>
              </w:rPr>
            </w:pPr>
          </w:p>
        </w:tc>
      </w:tr>
    </w:tbl>
    <w:p w14:paraId="3C255A3B" w14:textId="77777777"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14:paraId="000358A3" w14:textId="77777777"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14:paraId="1B6C1878"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1CF3705D" w14:textId="77777777"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14:paraId="422A6D00" w14:textId="77777777"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14:paraId="70A46696" w14:textId="77777777" w:rsidR="007C2B2B" w:rsidRDefault="007C2B2B" w:rsidP="00594D6D">
      <w:pPr>
        <w:shd w:val="clear" w:color="auto" w:fill="FFFFFF"/>
        <w:spacing w:after="0" w:line="240" w:lineRule="auto"/>
        <w:jc w:val="right"/>
        <w:rPr>
          <w:rFonts w:ascii="Times New Roman" w:hAnsi="Times New Roman" w:cs="Times New Roman"/>
          <w:b/>
          <w:sz w:val="24"/>
          <w:szCs w:val="24"/>
        </w:rPr>
      </w:pPr>
    </w:p>
    <w:p w14:paraId="6E0078E2" w14:textId="77777777" w:rsidR="00087331" w:rsidRPr="006E4467" w:rsidRDefault="00087331" w:rsidP="00594D6D">
      <w:pPr>
        <w:shd w:val="clear" w:color="auto" w:fill="FFFFFF"/>
        <w:spacing w:after="0" w:line="240" w:lineRule="auto"/>
        <w:jc w:val="right"/>
        <w:rPr>
          <w:rFonts w:ascii="Times New Roman" w:hAnsi="Times New Roman" w:cs="Times New Roman"/>
          <w:b/>
          <w:sz w:val="24"/>
          <w:szCs w:val="24"/>
        </w:rPr>
      </w:pPr>
    </w:p>
    <w:p w14:paraId="232A61A0" w14:textId="77777777"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Formularul nr. </w:t>
      </w:r>
      <w:r w:rsidR="009103B9" w:rsidRPr="006E4467">
        <w:rPr>
          <w:rFonts w:ascii="Times New Roman" w:hAnsi="Times New Roman" w:cs="Times New Roman"/>
          <w:b/>
          <w:sz w:val="24"/>
          <w:szCs w:val="24"/>
        </w:rPr>
        <w:t>4</w:t>
      </w:r>
    </w:p>
    <w:p w14:paraId="2BF003C7" w14:textId="77777777"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14:paraId="31CDBC2A" w14:textId="77777777"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14:paraId="3CB86D0D" w14:textId="77777777"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14:paraId="0A3C64BE" w14:textId="77777777"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49F17868" w14:textId="77777777"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unui contract de lucrări având ca obiect.................................................................</w:t>
      </w:r>
    </w:p>
    <w:p w14:paraId="4FA50E23" w14:textId="77777777" w:rsidR="00DF15E7" w:rsidRPr="006E4467" w:rsidRDefault="00DF15E7" w:rsidP="00594D6D">
      <w:pPr>
        <w:pStyle w:val="Style11"/>
        <w:spacing w:line="240" w:lineRule="auto"/>
        <w:jc w:val="both"/>
        <w:rPr>
          <w:b/>
          <w:bCs/>
          <w:lang w:val="ro-RO"/>
        </w:rPr>
      </w:pPr>
    </w:p>
    <w:p w14:paraId="0A1C4530" w14:textId="77777777" w:rsidR="004C1589" w:rsidRPr="006E4467" w:rsidRDefault="004C1589" w:rsidP="00594D6D">
      <w:pPr>
        <w:pStyle w:val="Style11"/>
        <w:spacing w:line="240" w:lineRule="auto"/>
        <w:jc w:val="both"/>
        <w:rPr>
          <w:b/>
          <w:bCs/>
          <w:iCs/>
          <w:lang w:val="ro-RO"/>
        </w:rPr>
      </w:pPr>
      <w:r w:rsidRPr="006E4467">
        <w:rPr>
          <w:b/>
          <w:bCs/>
          <w:lang w:val="ro-RO"/>
        </w:rPr>
        <w:t>Către: Autoritatea Contractantă– INSPECTORATUL GENERAL PENTRU SITUAȚII DE URGENȚĂ</w:t>
      </w:r>
    </w:p>
    <w:p w14:paraId="7996E833"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După examinarea Documentației de atribuire, subsemnații, ne angajăm să semnăm </w:t>
      </w:r>
      <w:r w:rsidR="0063627A" w:rsidRPr="006E4467">
        <w:rPr>
          <w:rFonts w:ascii="Times New Roman" w:hAnsi="Times New Roman" w:cs="Times New Roman"/>
          <w:sz w:val="24"/>
          <w:szCs w:val="24"/>
        </w:rPr>
        <w:t>contractul de lucrări</w:t>
      </w:r>
      <w:r w:rsidRPr="006E4467">
        <w:rPr>
          <w:rFonts w:ascii="Times New Roman" w:hAnsi="Times New Roman" w:cs="Times New Roman"/>
          <w:sz w:val="24"/>
          <w:szCs w:val="24"/>
        </w:rPr>
        <w:t xml:space="preserve"> ce rezultă din această procedură și să demarăm, să realizăm și să finalizăm activitățile specificate în </w:t>
      </w:r>
      <w:r w:rsidR="0066640A" w:rsidRPr="006E4467">
        <w:rPr>
          <w:rFonts w:ascii="Times New Roman" w:hAnsi="Times New Roman" w:cs="Times New Roman"/>
          <w:sz w:val="24"/>
          <w:szCs w:val="24"/>
        </w:rPr>
        <w:t>acesta,</w:t>
      </w:r>
      <w:r w:rsidRPr="006E4467">
        <w:rPr>
          <w:rFonts w:ascii="Times New Roman" w:hAnsi="Times New Roman" w:cs="Times New Roman"/>
          <w:sz w:val="24"/>
          <w:szCs w:val="24"/>
        </w:rPr>
        <w:t xml:space="preserve"> în conformitate cu Documentația de atribuire și cu Propunerea noastră Tehnică și Financiară.</w:t>
      </w:r>
    </w:p>
    <w:p w14:paraId="2D56DB59" w14:textId="77777777"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14:paraId="7829B1AE" w14:textId="77777777"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proiectare şi asistenţă tehnică: .....................lei, fara TVA</w:t>
      </w:r>
    </w:p>
    <w:p w14:paraId="729263EF" w14:textId="77777777"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asistenţă tehnică: .....................lei, fara TVA</w:t>
      </w:r>
    </w:p>
    <w:p w14:paraId="7510AE40" w14:textId="77777777"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execuția lucrărilor de construire: .....................lei, fara TVA</w:t>
      </w:r>
    </w:p>
    <w:p w14:paraId="1BF9B2C8" w14:textId="77777777" w:rsidR="00C81873" w:rsidRPr="006E4467" w:rsidRDefault="00C81873" w:rsidP="00C81873">
      <w:pPr>
        <w:spacing w:after="0" w:line="240" w:lineRule="auto"/>
        <w:jc w:val="both"/>
        <w:rPr>
          <w:rFonts w:ascii="Times New Roman" w:hAnsi="Times New Roman" w:cs="Times New Roman"/>
          <w:spacing w:val="-2"/>
          <w:sz w:val="24"/>
          <w:szCs w:val="24"/>
        </w:rPr>
      </w:pPr>
    </w:p>
    <w:p w14:paraId="554C5AED" w14:textId="77777777"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14:paraId="6D491FBE"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2953C093"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D0F8752"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7C705F2"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193BCE63"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26696BA8"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553CEA5"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B2B55C6" w14:textId="77777777"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14:paraId="788671DB"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58CAD22C"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t>contractului</w:t>
      </w:r>
      <w:r w:rsidRPr="006E4467">
        <w:rPr>
          <w:rFonts w:ascii="Times New Roman" w:eastAsia="Times New Roman" w:hAnsi="Times New Roman" w:cs="Times New Roman"/>
          <w:sz w:val="24"/>
          <w:szCs w:val="24"/>
          <w:lang w:eastAsia="ro-RO"/>
        </w:rPr>
        <w:t>.</w:t>
      </w:r>
    </w:p>
    <w:p w14:paraId="77EDC64F"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w:t>
      </w:r>
      <w:r w:rsidRPr="006E4467">
        <w:rPr>
          <w:rFonts w:ascii="Times New Roman" w:hAnsi="Times New Roman" w:cs="Times New Roman"/>
          <w:b/>
          <w:sz w:val="24"/>
          <w:szCs w:val="24"/>
        </w:rPr>
        <w:lastRenderedPageBreak/>
        <w:t>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14:paraId="77DDCD37" w14:textId="77777777" w:rsidR="004C1589" w:rsidRPr="006E4467" w:rsidRDefault="004C1589" w:rsidP="00594D6D">
      <w:pPr>
        <w:spacing w:after="0" w:line="240" w:lineRule="auto"/>
        <w:jc w:val="both"/>
        <w:rPr>
          <w:rFonts w:ascii="Times New Roman" w:hAnsi="Times New Roman" w:cs="Times New Roman"/>
          <w:sz w:val="24"/>
          <w:szCs w:val="24"/>
        </w:rPr>
      </w:pPr>
    </w:p>
    <w:p w14:paraId="1316B563"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14:paraId="69395AEC"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58620645"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3976C8B"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32BE46B"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65E6A121"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BC05B09"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şi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INSPECTORATUL GENERAL PENTRU SITUAȚII DE URGENȚĂ, prin care Oferta noastră este stabilită câştigătoare, vor constitui un angajament ferm pentru noi.</w:t>
      </w:r>
    </w:p>
    <w:p w14:paraId="7D713F42"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14:paraId="7C94C2C1"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14:paraId="72006903" w14:textId="77777777"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4C97E85" w14:textId="77777777"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14:paraId="1107737C" w14:textId="77777777"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65E6143E" w14:textId="77777777"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46A37134" w14:textId="77777777"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073ABA33"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7305F5FD"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46BAE558" w14:textId="77777777"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14:paraId="0AFD3352" w14:textId="77777777" w:rsidR="00594D6D" w:rsidRPr="006E4467" w:rsidRDefault="00594D6D" w:rsidP="00594D6D">
      <w:pPr>
        <w:spacing w:after="0" w:line="240" w:lineRule="auto"/>
        <w:rPr>
          <w:rFonts w:ascii="Times New Roman" w:hAnsi="Times New Roman" w:cs="Times New Roman"/>
          <w:sz w:val="24"/>
          <w:szCs w:val="24"/>
        </w:rPr>
      </w:pPr>
    </w:p>
    <w:p w14:paraId="2EA675CE"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43022F56"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45DEC55E"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0E4679CC" w14:textId="77777777" w:rsidR="007C2B2B" w:rsidRPr="006E4467" w:rsidRDefault="007C2B2B" w:rsidP="00594D6D">
      <w:pPr>
        <w:autoSpaceDE w:val="0"/>
        <w:autoSpaceDN w:val="0"/>
        <w:adjustRightInd w:val="0"/>
        <w:spacing w:after="0" w:line="240" w:lineRule="auto"/>
        <w:jc w:val="right"/>
        <w:rPr>
          <w:rFonts w:ascii="Times New Roman" w:hAnsi="Times New Roman" w:cs="Times New Roman"/>
          <w:b/>
          <w:bCs/>
          <w:sz w:val="24"/>
          <w:szCs w:val="24"/>
        </w:rPr>
      </w:pPr>
    </w:p>
    <w:p w14:paraId="40BB47FF" w14:textId="77777777" w:rsidR="007C2B2B" w:rsidRPr="006E4467" w:rsidRDefault="007C2B2B" w:rsidP="00594D6D">
      <w:pPr>
        <w:autoSpaceDE w:val="0"/>
        <w:autoSpaceDN w:val="0"/>
        <w:adjustRightInd w:val="0"/>
        <w:spacing w:after="0" w:line="240" w:lineRule="auto"/>
        <w:jc w:val="right"/>
        <w:rPr>
          <w:rFonts w:ascii="Times New Roman" w:hAnsi="Times New Roman" w:cs="Times New Roman"/>
          <w:b/>
          <w:bCs/>
          <w:sz w:val="24"/>
          <w:szCs w:val="24"/>
        </w:rPr>
      </w:pPr>
    </w:p>
    <w:p w14:paraId="6BC5E703"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223C5514" w14:textId="77777777" w:rsidR="007C2B2B" w:rsidRPr="006E4467" w:rsidRDefault="007C2B2B" w:rsidP="007C2B2B">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 nr. 4.1</w:t>
      </w:r>
    </w:p>
    <w:p w14:paraId="7F98A4D2" w14:textId="77777777" w:rsidR="007C2B2B" w:rsidRPr="006E4467" w:rsidRDefault="007C2B2B" w:rsidP="007C2B2B">
      <w:pPr>
        <w:autoSpaceDE w:val="0"/>
        <w:autoSpaceDN w:val="0"/>
        <w:adjustRightInd w:val="0"/>
        <w:spacing w:after="0" w:line="240" w:lineRule="auto"/>
        <w:jc w:val="right"/>
        <w:rPr>
          <w:rFonts w:ascii="Times New Roman" w:hAnsi="Times New Roman" w:cs="Times New Roman"/>
          <w:sz w:val="24"/>
          <w:szCs w:val="24"/>
        </w:rPr>
      </w:pPr>
    </w:p>
    <w:p w14:paraId="1DF81436" w14:textId="77777777" w:rsidR="0045245B" w:rsidRPr="006E4467" w:rsidRDefault="0045245B" w:rsidP="0045245B">
      <w:pPr>
        <w:spacing w:after="0" w:line="240" w:lineRule="auto"/>
        <w:jc w:val="center"/>
        <w:rPr>
          <w:rFonts w:ascii="Times New Roman" w:hAnsi="Times New Roman"/>
          <w:b/>
          <w:sz w:val="24"/>
          <w:szCs w:val="24"/>
          <w:vertAlign w:val="superscript"/>
        </w:rPr>
      </w:pPr>
      <w:r w:rsidRPr="006E4467">
        <w:rPr>
          <w:rFonts w:ascii="Times New Roman" w:hAnsi="Times New Roman"/>
          <w:b/>
          <w:sz w:val="24"/>
          <w:szCs w:val="24"/>
        </w:rPr>
        <w:t>Centralizator</w:t>
      </w:r>
      <w:r w:rsidR="007C2B2B" w:rsidRPr="006E4467">
        <w:rPr>
          <w:rFonts w:ascii="Times New Roman" w:hAnsi="Times New Roman"/>
          <w:b/>
          <w:sz w:val="24"/>
          <w:szCs w:val="24"/>
        </w:rPr>
        <w:t>ul</w:t>
      </w:r>
      <w:r w:rsidRPr="006E4467">
        <w:rPr>
          <w:rFonts w:ascii="Times New Roman" w:hAnsi="Times New Roman"/>
          <w:b/>
          <w:sz w:val="24"/>
          <w:szCs w:val="24"/>
        </w:rPr>
        <w:t xml:space="preserve"> Propuner</w:t>
      </w:r>
      <w:r w:rsidR="007C2B2B" w:rsidRPr="006E4467">
        <w:rPr>
          <w:rFonts w:ascii="Times New Roman" w:hAnsi="Times New Roman"/>
          <w:b/>
          <w:sz w:val="24"/>
          <w:szCs w:val="24"/>
        </w:rPr>
        <w:t>ii financiare</w:t>
      </w:r>
    </w:p>
    <w:p w14:paraId="512C2246" w14:textId="77777777" w:rsidR="007C2B2B" w:rsidRPr="006E4467" w:rsidRDefault="007C2B2B" w:rsidP="0045245B">
      <w:pPr>
        <w:spacing w:after="0" w:line="240" w:lineRule="auto"/>
        <w:jc w:val="center"/>
        <w:rPr>
          <w:rFonts w:ascii="Times New Roman" w:hAnsi="Times New Roman"/>
          <w:b/>
          <w:sz w:val="24"/>
          <w:szCs w:val="24"/>
          <w:vertAlign w:val="superscript"/>
        </w:rPr>
      </w:pPr>
    </w:p>
    <w:p w14:paraId="252BBC49" w14:textId="77777777" w:rsidR="0045245B" w:rsidRPr="006E4467" w:rsidRDefault="0045245B" w:rsidP="0045245B">
      <w:pPr>
        <w:spacing w:after="0" w:line="240" w:lineRule="auto"/>
        <w:jc w:val="right"/>
        <w:rPr>
          <w:rFonts w:ascii="Times New Roman" w:hAnsi="Times New Roman"/>
          <w:b/>
          <w:i/>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958"/>
        <w:gridCol w:w="1440"/>
        <w:gridCol w:w="3805"/>
      </w:tblGrid>
      <w:tr w:rsidR="006E4467" w:rsidRPr="006E4467" w14:paraId="084722B2" w14:textId="77777777" w:rsidTr="007C2B2B">
        <w:trPr>
          <w:tblHeader/>
        </w:trPr>
        <w:tc>
          <w:tcPr>
            <w:tcW w:w="540" w:type="dxa"/>
            <w:shd w:val="clear" w:color="auto" w:fill="F2F2F2"/>
            <w:vAlign w:val="center"/>
          </w:tcPr>
          <w:p w14:paraId="19E302BB" w14:textId="77777777" w:rsidR="007C2B2B" w:rsidRPr="006E4467" w:rsidRDefault="007C2B2B" w:rsidP="00630E7D">
            <w:pPr>
              <w:spacing w:after="0" w:line="240" w:lineRule="auto"/>
              <w:ind w:left="-142" w:right="-108"/>
              <w:jc w:val="center"/>
              <w:rPr>
                <w:rFonts w:ascii="Times New Roman" w:hAnsi="Times New Roman"/>
                <w:b/>
                <w:i/>
              </w:rPr>
            </w:pPr>
            <w:r w:rsidRPr="006E4467">
              <w:rPr>
                <w:rFonts w:ascii="Times New Roman" w:eastAsia="Times New Roman" w:hAnsi="Times New Roman"/>
                <w:b/>
                <w:lang w:eastAsia="ro-RO"/>
              </w:rPr>
              <w:t>Nr. Crt.</w:t>
            </w:r>
          </w:p>
        </w:tc>
        <w:tc>
          <w:tcPr>
            <w:tcW w:w="3958" w:type="dxa"/>
            <w:shd w:val="clear" w:color="auto" w:fill="F2F2F2"/>
            <w:vAlign w:val="center"/>
          </w:tcPr>
          <w:p w14:paraId="34EC7AFA" w14:textId="77777777" w:rsidR="007C2B2B" w:rsidRPr="006E4467" w:rsidRDefault="007C2B2B" w:rsidP="00630E7D">
            <w:pPr>
              <w:spacing w:after="0" w:line="240" w:lineRule="auto"/>
              <w:jc w:val="center"/>
              <w:rPr>
                <w:rFonts w:ascii="Times New Roman" w:hAnsi="Times New Roman"/>
                <w:b/>
                <w:i/>
              </w:rPr>
            </w:pPr>
            <w:r w:rsidRPr="006E4467">
              <w:rPr>
                <w:rFonts w:ascii="Times New Roman" w:eastAsia="Times New Roman" w:hAnsi="Times New Roman"/>
                <w:b/>
                <w:lang w:eastAsia="ro-RO"/>
              </w:rPr>
              <w:t>Denumire servicii/lucrări</w:t>
            </w:r>
          </w:p>
        </w:tc>
        <w:tc>
          <w:tcPr>
            <w:tcW w:w="1440" w:type="dxa"/>
            <w:shd w:val="clear" w:color="auto" w:fill="F2F2F2"/>
            <w:vAlign w:val="center"/>
          </w:tcPr>
          <w:p w14:paraId="6F36A7C0" w14:textId="77777777" w:rsidR="007C2B2B" w:rsidRPr="006E4467" w:rsidRDefault="007C2B2B" w:rsidP="00630E7D">
            <w:pPr>
              <w:overflowPunct w:val="0"/>
              <w:autoSpaceDE w:val="0"/>
              <w:autoSpaceDN w:val="0"/>
              <w:adjustRightInd w:val="0"/>
              <w:spacing w:after="0" w:line="240" w:lineRule="auto"/>
              <w:ind w:left="-108" w:right="-142"/>
              <w:jc w:val="center"/>
              <w:textAlignment w:val="baseline"/>
              <w:rPr>
                <w:rFonts w:ascii="Times New Roman" w:eastAsia="Times New Roman" w:hAnsi="Times New Roman"/>
                <w:b/>
                <w:lang w:eastAsia="ro-RO"/>
              </w:rPr>
            </w:pPr>
            <w:r w:rsidRPr="006E4467">
              <w:rPr>
                <w:rFonts w:ascii="Times New Roman" w:eastAsia="Times New Roman" w:hAnsi="Times New Roman"/>
                <w:b/>
                <w:lang w:eastAsia="ro-RO"/>
              </w:rPr>
              <w:t>Preţ</w:t>
            </w:r>
          </w:p>
          <w:p w14:paraId="1ECE7646" w14:textId="77777777" w:rsidR="007C2B2B" w:rsidRPr="006E4467" w:rsidRDefault="007C2B2B" w:rsidP="00630E7D">
            <w:pPr>
              <w:spacing w:after="0" w:line="240" w:lineRule="auto"/>
              <w:ind w:left="-108" w:right="-171"/>
              <w:jc w:val="center"/>
              <w:rPr>
                <w:rFonts w:ascii="Times New Roman" w:eastAsia="Times New Roman" w:hAnsi="Times New Roman"/>
                <w:b/>
                <w:lang w:eastAsia="ro-RO"/>
              </w:rPr>
            </w:pPr>
            <w:r w:rsidRPr="006E4467">
              <w:rPr>
                <w:rFonts w:ascii="Times New Roman" w:eastAsia="Times New Roman" w:hAnsi="Times New Roman"/>
                <w:b/>
                <w:lang w:eastAsia="ro-RO"/>
              </w:rPr>
              <w:t>fără TVA</w:t>
            </w:r>
          </w:p>
          <w:p w14:paraId="719C2947" w14:textId="77777777" w:rsidR="007C2B2B" w:rsidRPr="006E4467" w:rsidRDefault="007C2B2B" w:rsidP="00630E7D">
            <w:pPr>
              <w:spacing w:after="0" w:line="240" w:lineRule="auto"/>
              <w:ind w:left="-108" w:right="-171"/>
              <w:jc w:val="center"/>
              <w:rPr>
                <w:rFonts w:ascii="Times New Roman" w:hAnsi="Times New Roman"/>
                <w:b/>
                <w:i/>
              </w:rPr>
            </w:pPr>
            <w:r w:rsidRPr="006E4467">
              <w:rPr>
                <w:rFonts w:ascii="Times New Roman" w:eastAsia="Times New Roman" w:hAnsi="Times New Roman"/>
                <w:b/>
                <w:lang w:eastAsia="ro-RO"/>
              </w:rPr>
              <w:t>[lei]</w:t>
            </w:r>
          </w:p>
        </w:tc>
        <w:tc>
          <w:tcPr>
            <w:tcW w:w="3805" w:type="dxa"/>
            <w:shd w:val="clear" w:color="auto" w:fill="F2F2F2"/>
            <w:vAlign w:val="center"/>
          </w:tcPr>
          <w:p w14:paraId="0EE87E6F" w14:textId="77777777" w:rsidR="007C2B2B" w:rsidRPr="006E4467" w:rsidRDefault="007C2B2B" w:rsidP="00630E7D">
            <w:pPr>
              <w:spacing w:after="0" w:line="240" w:lineRule="auto"/>
              <w:jc w:val="center"/>
              <w:rPr>
                <w:rFonts w:ascii="Times New Roman" w:hAnsi="Times New Roman"/>
                <w:b/>
                <w:i/>
              </w:rPr>
            </w:pPr>
            <w:r w:rsidRPr="006E4467">
              <w:rPr>
                <w:rFonts w:ascii="Times New Roman" w:eastAsia="Times New Roman" w:hAnsi="Times New Roman"/>
                <w:b/>
                <w:lang w:eastAsia="ro-RO"/>
              </w:rPr>
              <w:t>Observaţii</w:t>
            </w:r>
          </w:p>
        </w:tc>
      </w:tr>
      <w:tr w:rsidR="006E4467" w:rsidRPr="006E4467" w14:paraId="36B1492F" w14:textId="77777777" w:rsidTr="007C2B2B">
        <w:trPr>
          <w:tblHeader/>
        </w:trPr>
        <w:tc>
          <w:tcPr>
            <w:tcW w:w="540" w:type="dxa"/>
            <w:shd w:val="clear" w:color="auto" w:fill="F2F2F2"/>
            <w:vAlign w:val="center"/>
          </w:tcPr>
          <w:p w14:paraId="2C0ACD40" w14:textId="77777777" w:rsidR="007C2B2B" w:rsidRPr="006E4467" w:rsidRDefault="007C2B2B" w:rsidP="00630E7D">
            <w:pPr>
              <w:spacing w:after="0" w:line="240" w:lineRule="auto"/>
              <w:ind w:left="-142" w:right="-108"/>
              <w:jc w:val="center"/>
              <w:rPr>
                <w:rFonts w:ascii="Times New Roman" w:eastAsia="Times New Roman" w:hAnsi="Times New Roman"/>
                <w:b/>
                <w:lang w:eastAsia="ro-RO"/>
              </w:rPr>
            </w:pPr>
          </w:p>
        </w:tc>
        <w:tc>
          <w:tcPr>
            <w:tcW w:w="3958" w:type="dxa"/>
            <w:shd w:val="clear" w:color="auto" w:fill="F2F2F2"/>
            <w:vAlign w:val="center"/>
          </w:tcPr>
          <w:p w14:paraId="3570C7C6" w14:textId="77777777" w:rsidR="007C2B2B" w:rsidRPr="006E4467" w:rsidRDefault="007C2B2B" w:rsidP="00630E7D">
            <w:pPr>
              <w:spacing w:after="0" w:line="240" w:lineRule="auto"/>
              <w:jc w:val="center"/>
              <w:rPr>
                <w:rFonts w:ascii="Times New Roman" w:eastAsia="Times New Roman" w:hAnsi="Times New Roman"/>
                <w:b/>
                <w:lang w:eastAsia="ro-RO"/>
              </w:rPr>
            </w:pPr>
            <w:r w:rsidRPr="006E4467">
              <w:rPr>
                <w:rFonts w:ascii="Times New Roman" w:hAnsi="Times New Roman"/>
                <w:b/>
              </w:rPr>
              <w:t>ETAPA I</w:t>
            </w:r>
            <w:r w:rsidRPr="006E4467">
              <w:rPr>
                <w:rFonts w:ascii="Times New Roman" w:hAnsi="Times New Roman"/>
              </w:rPr>
              <w:t xml:space="preserve"> - </w:t>
            </w:r>
            <w:r w:rsidRPr="006E4467">
              <w:rPr>
                <w:rFonts w:ascii="Times New Roman" w:hAnsi="Times New Roman"/>
                <w:b/>
              </w:rPr>
              <w:t>ELABORAREA PROIECTULUI TEHNIC</w:t>
            </w:r>
          </w:p>
        </w:tc>
        <w:tc>
          <w:tcPr>
            <w:tcW w:w="1440" w:type="dxa"/>
            <w:shd w:val="clear" w:color="auto" w:fill="F2F2F2"/>
            <w:vAlign w:val="center"/>
          </w:tcPr>
          <w:p w14:paraId="42ACC142" w14:textId="77777777" w:rsidR="007C2B2B" w:rsidRPr="006E4467" w:rsidRDefault="007C2B2B" w:rsidP="00630E7D">
            <w:pPr>
              <w:overflowPunct w:val="0"/>
              <w:autoSpaceDE w:val="0"/>
              <w:autoSpaceDN w:val="0"/>
              <w:adjustRightInd w:val="0"/>
              <w:spacing w:after="0" w:line="240" w:lineRule="auto"/>
              <w:ind w:left="-108" w:right="-142"/>
              <w:jc w:val="center"/>
              <w:textAlignment w:val="baseline"/>
              <w:rPr>
                <w:rFonts w:ascii="Times New Roman" w:eastAsia="Times New Roman" w:hAnsi="Times New Roman"/>
                <w:b/>
                <w:lang w:eastAsia="ro-RO"/>
              </w:rPr>
            </w:pPr>
          </w:p>
        </w:tc>
        <w:tc>
          <w:tcPr>
            <w:tcW w:w="3805" w:type="dxa"/>
            <w:shd w:val="clear" w:color="auto" w:fill="F2F2F2"/>
            <w:vAlign w:val="center"/>
          </w:tcPr>
          <w:p w14:paraId="787EE201" w14:textId="77777777" w:rsidR="007C2B2B" w:rsidRPr="006E4467" w:rsidRDefault="007C2B2B" w:rsidP="00630E7D">
            <w:pPr>
              <w:spacing w:after="0" w:line="240" w:lineRule="auto"/>
              <w:jc w:val="center"/>
              <w:rPr>
                <w:rFonts w:ascii="Times New Roman" w:eastAsia="Times New Roman" w:hAnsi="Times New Roman"/>
                <w:b/>
                <w:lang w:eastAsia="ro-RO"/>
              </w:rPr>
            </w:pPr>
          </w:p>
        </w:tc>
      </w:tr>
      <w:tr w:rsidR="006E4467" w:rsidRPr="006E4467" w14:paraId="391B66EB" w14:textId="77777777" w:rsidTr="007C2B2B">
        <w:tc>
          <w:tcPr>
            <w:tcW w:w="540" w:type="dxa"/>
          </w:tcPr>
          <w:p w14:paraId="4A515DA0" w14:textId="77777777" w:rsidR="007C2B2B" w:rsidRPr="006E4467" w:rsidRDefault="007C2B2B" w:rsidP="00630E7D">
            <w:pPr>
              <w:spacing w:after="0" w:line="240" w:lineRule="auto"/>
              <w:jc w:val="center"/>
              <w:rPr>
                <w:rFonts w:ascii="Times New Roman" w:hAnsi="Times New Roman"/>
              </w:rPr>
            </w:pPr>
            <w:r w:rsidRPr="006E4467">
              <w:rPr>
                <w:rFonts w:ascii="Times New Roman" w:hAnsi="Times New Roman"/>
              </w:rPr>
              <w:t>1.</w:t>
            </w:r>
          </w:p>
        </w:tc>
        <w:tc>
          <w:tcPr>
            <w:tcW w:w="3958" w:type="dxa"/>
          </w:tcPr>
          <w:p w14:paraId="2E819CE4" w14:textId="77777777" w:rsidR="007C2B2B" w:rsidRPr="006E4467" w:rsidRDefault="007C2B2B" w:rsidP="00630E7D">
            <w:pPr>
              <w:spacing w:after="0" w:line="240" w:lineRule="auto"/>
              <w:rPr>
                <w:rFonts w:ascii="Times New Roman" w:hAnsi="Times New Roman"/>
                <w:b/>
                <w:i/>
              </w:rPr>
            </w:pPr>
            <w:r w:rsidRPr="006E4467">
              <w:rPr>
                <w:rFonts w:ascii="Times New Roman" w:hAnsi="Times New Roman"/>
              </w:rPr>
              <w:t>Elaborare proiect tehnic şi a detaliilor de execuţie Pth. + D.D.E., precum şi altor documentaţii pe care Contractantul le consideră necesare finalizării şi funcţionării obiectivului de investiţii</w:t>
            </w:r>
          </w:p>
        </w:tc>
        <w:tc>
          <w:tcPr>
            <w:tcW w:w="1440" w:type="dxa"/>
          </w:tcPr>
          <w:p w14:paraId="3D6CA188" w14:textId="77777777" w:rsidR="007C2B2B" w:rsidRPr="006E4467" w:rsidRDefault="007C2B2B" w:rsidP="00630E7D">
            <w:pPr>
              <w:spacing w:after="0" w:line="240" w:lineRule="auto"/>
              <w:jc w:val="center"/>
              <w:rPr>
                <w:rFonts w:ascii="Times New Roman" w:hAnsi="Times New Roman"/>
              </w:rPr>
            </w:pPr>
            <w:r w:rsidRPr="006E4467">
              <w:rPr>
                <w:rFonts w:ascii="Times New Roman" w:hAnsi="Times New Roman"/>
              </w:rPr>
              <w:t>X</w:t>
            </w:r>
          </w:p>
        </w:tc>
        <w:tc>
          <w:tcPr>
            <w:tcW w:w="3805" w:type="dxa"/>
          </w:tcPr>
          <w:p w14:paraId="0B7DBBEC"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Include:</w:t>
            </w:r>
          </w:p>
          <w:p w14:paraId="719EF438"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Elaborare documentații tehnice necesare în vederea obținerii avizelor/acordurilor/autorizațiilor (D.T.A.C., D.T.O.E.) + Documentații pentru obținere avize);</w:t>
            </w:r>
          </w:p>
          <w:p w14:paraId="7A0BFDFA"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Elaborare documentație P.Th., .D.E. și caiete de sarcini pe specialități.</w:t>
            </w:r>
          </w:p>
        </w:tc>
      </w:tr>
      <w:tr w:rsidR="006E4467" w:rsidRPr="006E4467" w14:paraId="0839F91B" w14:textId="77777777" w:rsidTr="007C2B2B">
        <w:tc>
          <w:tcPr>
            <w:tcW w:w="540" w:type="dxa"/>
          </w:tcPr>
          <w:p w14:paraId="6B480C07" w14:textId="77777777" w:rsidR="007C2B2B" w:rsidRPr="006E4467" w:rsidRDefault="007C2B2B" w:rsidP="00630E7D">
            <w:pPr>
              <w:spacing w:after="0" w:line="240" w:lineRule="auto"/>
              <w:jc w:val="center"/>
              <w:rPr>
                <w:rFonts w:ascii="Times New Roman" w:hAnsi="Times New Roman"/>
              </w:rPr>
            </w:pPr>
          </w:p>
        </w:tc>
        <w:tc>
          <w:tcPr>
            <w:tcW w:w="3958" w:type="dxa"/>
          </w:tcPr>
          <w:p w14:paraId="46024D65" w14:textId="77777777" w:rsidR="007C2B2B" w:rsidRPr="006E4467" w:rsidRDefault="007C2B2B" w:rsidP="00630E7D">
            <w:pPr>
              <w:spacing w:after="0" w:line="240" w:lineRule="auto"/>
              <w:rPr>
                <w:rFonts w:ascii="Times New Roman" w:hAnsi="Times New Roman"/>
              </w:rPr>
            </w:pPr>
            <w:r w:rsidRPr="006E4467">
              <w:rPr>
                <w:rFonts w:ascii="Times New Roman" w:hAnsi="Times New Roman"/>
                <w:b/>
              </w:rPr>
              <w:t>ETAPA II</w:t>
            </w:r>
            <w:r w:rsidRPr="006E4467">
              <w:rPr>
                <w:rFonts w:ascii="Times New Roman" w:hAnsi="Times New Roman"/>
              </w:rPr>
              <w:t xml:space="preserve"> – </w:t>
            </w:r>
            <w:r w:rsidRPr="006E4467">
              <w:rPr>
                <w:rFonts w:ascii="Times New Roman" w:hAnsi="Times New Roman"/>
                <w:b/>
              </w:rPr>
              <w:t>EXECUȚIE LUCRĂRI</w:t>
            </w:r>
          </w:p>
        </w:tc>
        <w:tc>
          <w:tcPr>
            <w:tcW w:w="1440" w:type="dxa"/>
          </w:tcPr>
          <w:p w14:paraId="61600869" w14:textId="77777777" w:rsidR="007C2B2B" w:rsidRPr="006E4467" w:rsidRDefault="007C2B2B" w:rsidP="00630E7D">
            <w:pPr>
              <w:spacing w:after="0" w:line="240" w:lineRule="auto"/>
              <w:jc w:val="center"/>
              <w:rPr>
                <w:rFonts w:ascii="Times New Roman" w:hAnsi="Times New Roman"/>
              </w:rPr>
            </w:pPr>
          </w:p>
        </w:tc>
        <w:tc>
          <w:tcPr>
            <w:tcW w:w="3805" w:type="dxa"/>
          </w:tcPr>
          <w:p w14:paraId="3C2F937D" w14:textId="77777777" w:rsidR="007C2B2B" w:rsidRPr="006E4467" w:rsidRDefault="007C2B2B" w:rsidP="00630E7D">
            <w:pPr>
              <w:spacing w:after="0" w:line="240" w:lineRule="auto"/>
              <w:rPr>
                <w:rFonts w:ascii="Times New Roman" w:hAnsi="Times New Roman"/>
              </w:rPr>
            </w:pPr>
          </w:p>
        </w:tc>
      </w:tr>
      <w:tr w:rsidR="008F7515" w:rsidRPr="006E4467" w14:paraId="630841EC" w14:textId="77777777" w:rsidTr="007C2B2B">
        <w:tc>
          <w:tcPr>
            <w:tcW w:w="540" w:type="dxa"/>
          </w:tcPr>
          <w:p w14:paraId="33163A5B" w14:textId="77777777" w:rsidR="008F7515" w:rsidRPr="006E4467" w:rsidRDefault="008F7515" w:rsidP="00630E7D">
            <w:pPr>
              <w:spacing w:after="0" w:line="240" w:lineRule="auto"/>
              <w:jc w:val="center"/>
              <w:rPr>
                <w:rFonts w:ascii="Times New Roman" w:hAnsi="Times New Roman"/>
              </w:rPr>
            </w:pPr>
            <w:r w:rsidRPr="006E4467">
              <w:rPr>
                <w:rFonts w:ascii="Times New Roman" w:hAnsi="Times New Roman"/>
              </w:rPr>
              <w:t>2.</w:t>
            </w:r>
          </w:p>
        </w:tc>
        <w:tc>
          <w:tcPr>
            <w:tcW w:w="3958" w:type="dxa"/>
          </w:tcPr>
          <w:p w14:paraId="76C97BB7" w14:textId="77777777" w:rsidR="008F7515" w:rsidRPr="006E4467" w:rsidRDefault="008F7515" w:rsidP="00630E7D">
            <w:pPr>
              <w:spacing w:after="0" w:line="240" w:lineRule="auto"/>
              <w:rPr>
                <w:rFonts w:ascii="Times New Roman" w:hAnsi="Times New Roman"/>
              </w:rPr>
            </w:pPr>
            <w:r w:rsidRPr="006E4467">
              <w:rPr>
                <w:rFonts w:ascii="Times New Roman" w:hAnsi="Times New Roman"/>
              </w:rPr>
              <w:t>Execuție lucrări</w:t>
            </w:r>
          </w:p>
        </w:tc>
        <w:tc>
          <w:tcPr>
            <w:tcW w:w="1440" w:type="dxa"/>
          </w:tcPr>
          <w:p w14:paraId="2A9C0056" w14:textId="77777777" w:rsidR="008F7515" w:rsidRPr="006E4467" w:rsidRDefault="008F7515" w:rsidP="00630E7D">
            <w:pPr>
              <w:spacing w:after="0" w:line="240" w:lineRule="auto"/>
              <w:jc w:val="center"/>
              <w:rPr>
                <w:rFonts w:ascii="Times New Roman" w:hAnsi="Times New Roman"/>
              </w:rPr>
            </w:pPr>
            <w:r w:rsidRPr="006E4467">
              <w:rPr>
                <w:rFonts w:ascii="Times New Roman" w:hAnsi="Times New Roman"/>
              </w:rPr>
              <w:t>X</w:t>
            </w:r>
          </w:p>
        </w:tc>
        <w:tc>
          <w:tcPr>
            <w:tcW w:w="3805" w:type="dxa"/>
            <w:vMerge w:val="restart"/>
          </w:tcPr>
          <w:p w14:paraId="3DC5A99A" w14:textId="77777777" w:rsidR="008F7515" w:rsidRPr="006E4467" w:rsidRDefault="008F7515" w:rsidP="00630E7D">
            <w:pPr>
              <w:spacing w:after="0" w:line="240" w:lineRule="auto"/>
              <w:rPr>
                <w:rFonts w:ascii="Times New Roman" w:hAnsi="Times New Roman"/>
              </w:rPr>
            </w:pPr>
            <w:r w:rsidRPr="006E4467">
              <w:rPr>
                <w:rFonts w:ascii="Times New Roman" w:hAnsi="Times New Roman"/>
              </w:rPr>
              <w:t xml:space="preserve">- așa cum vor rezulta în urma </w:t>
            </w:r>
            <w:r>
              <w:rPr>
                <w:rFonts w:ascii="Times New Roman" w:hAnsi="Times New Roman"/>
              </w:rPr>
              <w:t>analizei ofertantului</w:t>
            </w:r>
            <w:r w:rsidRPr="006E4467">
              <w:rPr>
                <w:rFonts w:ascii="Times New Roman" w:hAnsi="Times New Roman"/>
              </w:rPr>
              <w:t>, cu respectarea tuturor condițiilor din prezentul caiet de sarcini și reg</w:t>
            </w:r>
            <w:r>
              <w:rPr>
                <w:rFonts w:ascii="Times New Roman" w:hAnsi="Times New Roman"/>
              </w:rPr>
              <w:t>lementărilor tehnice în vigoare</w:t>
            </w:r>
          </w:p>
        </w:tc>
      </w:tr>
      <w:tr w:rsidR="008F7515" w:rsidRPr="006E4467" w14:paraId="549972A3" w14:textId="77777777" w:rsidTr="007C2B2B">
        <w:tc>
          <w:tcPr>
            <w:tcW w:w="540" w:type="dxa"/>
          </w:tcPr>
          <w:p w14:paraId="4ED5F7CA" w14:textId="77777777" w:rsidR="008F7515" w:rsidRPr="006E4467" w:rsidRDefault="008F7515" w:rsidP="00630E7D">
            <w:pPr>
              <w:spacing w:after="0" w:line="240" w:lineRule="auto"/>
              <w:jc w:val="center"/>
              <w:rPr>
                <w:rFonts w:ascii="Times New Roman" w:hAnsi="Times New Roman"/>
              </w:rPr>
            </w:pPr>
            <w:r>
              <w:rPr>
                <w:rFonts w:ascii="Times New Roman" w:hAnsi="Times New Roman"/>
              </w:rPr>
              <w:t>2.1</w:t>
            </w:r>
          </w:p>
        </w:tc>
        <w:tc>
          <w:tcPr>
            <w:tcW w:w="3958" w:type="dxa"/>
          </w:tcPr>
          <w:p w14:paraId="018FE04C" w14:textId="77777777" w:rsidR="008F7515" w:rsidRPr="006E4467" w:rsidRDefault="008F7515" w:rsidP="00182DD8">
            <w:pPr>
              <w:spacing w:after="0" w:line="240" w:lineRule="auto"/>
              <w:rPr>
                <w:rFonts w:ascii="Times New Roman" w:hAnsi="Times New Roman"/>
              </w:rPr>
            </w:pPr>
            <w:r>
              <w:rPr>
                <w:rFonts w:ascii="Times New Roman" w:hAnsi="Times New Roman"/>
                <w:sz w:val="24"/>
                <w:szCs w:val="24"/>
              </w:rPr>
              <w:t>Organizare de șantier</w:t>
            </w:r>
          </w:p>
        </w:tc>
        <w:tc>
          <w:tcPr>
            <w:tcW w:w="1440" w:type="dxa"/>
          </w:tcPr>
          <w:p w14:paraId="079C63E8" w14:textId="77777777" w:rsidR="008F7515" w:rsidRPr="006E4467" w:rsidRDefault="008F7515" w:rsidP="00630E7D">
            <w:pPr>
              <w:spacing w:after="0" w:line="240" w:lineRule="auto"/>
              <w:jc w:val="center"/>
              <w:rPr>
                <w:rFonts w:ascii="Times New Roman" w:hAnsi="Times New Roman"/>
              </w:rPr>
            </w:pPr>
            <w:r>
              <w:rPr>
                <w:rFonts w:ascii="Times New Roman" w:hAnsi="Times New Roman"/>
              </w:rPr>
              <w:t>X</w:t>
            </w:r>
          </w:p>
        </w:tc>
        <w:tc>
          <w:tcPr>
            <w:tcW w:w="3805" w:type="dxa"/>
            <w:vMerge/>
          </w:tcPr>
          <w:p w14:paraId="15B179C7" w14:textId="77777777" w:rsidR="008F7515" w:rsidRPr="006E4467" w:rsidRDefault="008F7515" w:rsidP="00630E7D">
            <w:pPr>
              <w:spacing w:after="0" w:line="240" w:lineRule="auto"/>
              <w:rPr>
                <w:rFonts w:ascii="Times New Roman" w:hAnsi="Times New Roman"/>
              </w:rPr>
            </w:pPr>
          </w:p>
        </w:tc>
      </w:tr>
      <w:tr w:rsidR="006E4467" w:rsidRPr="006E4467" w14:paraId="6B83C5EE" w14:textId="77777777" w:rsidTr="007C2B2B">
        <w:tc>
          <w:tcPr>
            <w:tcW w:w="540" w:type="dxa"/>
          </w:tcPr>
          <w:p w14:paraId="1DCFC746" w14:textId="77777777" w:rsidR="007C2B2B" w:rsidRPr="006E4467" w:rsidRDefault="007C2B2B" w:rsidP="00630E7D">
            <w:pPr>
              <w:spacing w:after="0" w:line="240" w:lineRule="auto"/>
              <w:jc w:val="center"/>
              <w:rPr>
                <w:rFonts w:ascii="Times New Roman" w:hAnsi="Times New Roman"/>
              </w:rPr>
            </w:pPr>
          </w:p>
        </w:tc>
        <w:tc>
          <w:tcPr>
            <w:tcW w:w="3958" w:type="dxa"/>
          </w:tcPr>
          <w:p w14:paraId="471C8160" w14:textId="77777777" w:rsidR="007C2B2B" w:rsidRPr="006E4467" w:rsidRDefault="007C2B2B" w:rsidP="00630E7D">
            <w:pPr>
              <w:spacing w:after="0" w:line="240" w:lineRule="auto"/>
              <w:rPr>
                <w:rFonts w:ascii="Times New Roman" w:hAnsi="Times New Roman"/>
              </w:rPr>
            </w:pPr>
            <w:r w:rsidRPr="006E4467">
              <w:rPr>
                <w:rFonts w:ascii="Times New Roman" w:hAnsi="Times New Roman"/>
                <w:b/>
              </w:rPr>
              <w:t>ETAPA III – ASISTENŢA TEHNICǍ</w:t>
            </w:r>
          </w:p>
        </w:tc>
        <w:tc>
          <w:tcPr>
            <w:tcW w:w="1440" w:type="dxa"/>
          </w:tcPr>
          <w:p w14:paraId="2B9C1B84" w14:textId="77777777" w:rsidR="007C2B2B" w:rsidRPr="006E4467" w:rsidRDefault="007C2B2B" w:rsidP="00630E7D">
            <w:pPr>
              <w:spacing w:after="0" w:line="240" w:lineRule="auto"/>
              <w:jc w:val="center"/>
              <w:rPr>
                <w:rFonts w:ascii="Times New Roman" w:hAnsi="Times New Roman"/>
              </w:rPr>
            </w:pPr>
          </w:p>
        </w:tc>
        <w:tc>
          <w:tcPr>
            <w:tcW w:w="3805" w:type="dxa"/>
          </w:tcPr>
          <w:p w14:paraId="1ED8500D" w14:textId="77777777" w:rsidR="007C2B2B" w:rsidRPr="006E4467" w:rsidRDefault="007C2B2B" w:rsidP="00630E7D">
            <w:pPr>
              <w:spacing w:after="0" w:line="240" w:lineRule="auto"/>
              <w:rPr>
                <w:rFonts w:ascii="Times New Roman" w:hAnsi="Times New Roman"/>
              </w:rPr>
            </w:pPr>
          </w:p>
        </w:tc>
      </w:tr>
      <w:tr w:rsidR="006E4467" w:rsidRPr="006E4467" w14:paraId="4A7696C1" w14:textId="77777777" w:rsidTr="007C2B2B">
        <w:tc>
          <w:tcPr>
            <w:tcW w:w="540" w:type="dxa"/>
          </w:tcPr>
          <w:p w14:paraId="394D390B" w14:textId="77777777" w:rsidR="007C2B2B" w:rsidRPr="006E4467" w:rsidRDefault="007C2B2B" w:rsidP="00630E7D">
            <w:pPr>
              <w:spacing w:after="0" w:line="240" w:lineRule="auto"/>
              <w:jc w:val="center"/>
              <w:rPr>
                <w:rFonts w:ascii="Times New Roman" w:hAnsi="Times New Roman"/>
              </w:rPr>
            </w:pPr>
            <w:r w:rsidRPr="006E4467">
              <w:rPr>
                <w:rFonts w:ascii="Times New Roman" w:hAnsi="Times New Roman"/>
              </w:rPr>
              <w:t>3.</w:t>
            </w:r>
          </w:p>
        </w:tc>
        <w:tc>
          <w:tcPr>
            <w:tcW w:w="3958" w:type="dxa"/>
          </w:tcPr>
          <w:p w14:paraId="62921EF4"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Asistenţă tehnică din partea proiectării:</w:t>
            </w:r>
          </w:p>
          <w:p w14:paraId="1ABA6D2E"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pe perioada de execuţie a lucrărilor, inclusiv actualizarea proiectului la data finalizării lucrărilor de construcţii</w:t>
            </w:r>
          </w:p>
          <w:p w14:paraId="7CFB3ED2"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pentru participarea la fazele incluse în programul de control al lucrărilor de execuţie, inclusiv recepția la terminarea lucrărilor</w:t>
            </w:r>
          </w:p>
        </w:tc>
        <w:tc>
          <w:tcPr>
            <w:tcW w:w="1440" w:type="dxa"/>
            <w:vAlign w:val="center"/>
          </w:tcPr>
          <w:p w14:paraId="4DA5F892" w14:textId="77777777" w:rsidR="007C2B2B" w:rsidRPr="006E4467" w:rsidRDefault="007C2B2B" w:rsidP="00630E7D">
            <w:pPr>
              <w:spacing w:after="0" w:line="240" w:lineRule="auto"/>
              <w:jc w:val="center"/>
              <w:rPr>
                <w:rFonts w:ascii="Times New Roman" w:hAnsi="Times New Roman"/>
              </w:rPr>
            </w:pPr>
            <w:r w:rsidRPr="006E4467">
              <w:rPr>
                <w:rFonts w:ascii="Times New Roman" w:hAnsi="Times New Roman"/>
              </w:rPr>
              <w:t>X</w:t>
            </w:r>
          </w:p>
        </w:tc>
        <w:tc>
          <w:tcPr>
            <w:tcW w:w="3805" w:type="dxa"/>
          </w:tcPr>
          <w:p w14:paraId="733DE3A9" w14:textId="77777777" w:rsidR="007C2B2B" w:rsidRPr="006E4467" w:rsidRDefault="007C2B2B" w:rsidP="0045245B">
            <w:pPr>
              <w:numPr>
                <w:ilvl w:val="0"/>
                <w:numId w:val="9"/>
              </w:numPr>
              <w:spacing w:after="0" w:line="240" w:lineRule="auto"/>
              <w:ind w:left="0" w:firstLine="0"/>
              <w:rPr>
                <w:rFonts w:ascii="Times New Roman" w:hAnsi="Times New Roman"/>
                <w:sz w:val="24"/>
              </w:rPr>
            </w:pPr>
            <w:r w:rsidRPr="006E4467">
              <w:rPr>
                <w:rFonts w:ascii="Times New Roman" w:hAnsi="Times New Roman"/>
              </w:rPr>
              <w:t xml:space="preserve"> Asistență tehnică pe perioada derulării procedurii</w:t>
            </w:r>
            <w:r w:rsidRPr="006E4467">
              <w:rPr>
                <w:rFonts w:ascii="Times New Roman" w:hAnsi="Times New Roman"/>
                <w:szCs w:val="20"/>
              </w:rPr>
              <w:t xml:space="preserve"> de atribuire a Contractului de execuţie lucrări, atât în perioada pregătirii documentaţiei de atribuire cât şi în perioada evaluării ofertelor primite;</w:t>
            </w:r>
          </w:p>
          <w:p w14:paraId="2853B671" w14:textId="77777777" w:rsidR="007C2B2B" w:rsidRPr="006E4467" w:rsidRDefault="007C2B2B" w:rsidP="0045245B">
            <w:pPr>
              <w:numPr>
                <w:ilvl w:val="0"/>
                <w:numId w:val="9"/>
              </w:numPr>
              <w:spacing w:after="0" w:line="240" w:lineRule="auto"/>
              <w:ind w:left="0" w:firstLine="0"/>
              <w:rPr>
                <w:rFonts w:ascii="Times New Roman" w:hAnsi="Times New Roman"/>
              </w:rPr>
            </w:pPr>
            <w:r w:rsidRPr="006E4467">
              <w:rPr>
                <w:rFonts w:ascii="Times New Roman" w:hAnsi="Times New Roman"/>
              </w:rPr>
              <w:t xml:space="preserve"> Participarea reprezentantului proiectantului la derularea lucrărilor de șantier.</w:t>
            </w:r>
          </w:p>
          <w:p w14:paraId="2E8AE432"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Participarea la faze determinante;</w:t>
            </w:r>
          </w:p>
          <w:p w14:paraId="21610F28"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 Participarea la recepțiile de lucrări.</w:t>
            </w:r>
          </w:p>
          <w:p w14:paraId="238F45D4" w14:textId="77777777" w:rsidR="007C2B2B" w:rsidRPr="006E4467" w:rsidRDefault="007C2B2B" w:rsidP="00630E7D">
            <w:pPr>
              <w:spacing w:after="0" w:line="240" w:lineRule="auto"/>
              <w:rPr>
                <w:rFonts w:ascii="Times New Roman" w:hAnsi="Times New Roman"/>
              </w:rPr>
            </w:pPr>
            <w:r w:rsidRPr="006E4467">
              <w:rPr>
                <w:rFonts w:ascii="Times New Roman" w:hAnsi="Times New Roman"/>
              </w:rPr>
              <w:t>-Documentatia As Built</w:t>
            </w:r>
          </w:p>
        </w:tc>
      </w:tr>
      <w:tr w:rsidR="006E4467" w:rsidRPr="006E4467" w14:paraId="5A6A0918" w14:textId="77777777" w:rsidTr="007C2B2B">
        <w:tc>
          <w:tcPr>
            <w:tcW w:w="540" w:type="dxa"/>
          </w:tcPr>
          <w:p w14:paraId="4282418E" w14:textId="77777777" w:rsidR="007C2B2B" w:rsidRPr="006E4467" w:rsidRDefault="007C2B2B" w:rsidP="00630E7D">
            <w:pPr>
              <w:spacing w:after="0" w:line="240" w:lineRule="auto"/>
              <w:jc w:val="center"/>
              <w:rPr>
                <w:rFonts w:ascii="Times New Roman" w:hAnsi="Times New Roman"/>
              </w:rPr>
            </w:pPr>
          </w:p>
        </w:tc>
        <w:tc>
          <w:tcPr>
            <w:tcW w:w="3958" w:type="dxa"/>
          </w:tcPr>
          <w:p w14:paraId="1A19BD74" w14:textId="77777777" w:rsidR="007C2B2B" w:rsidRPr="006E4467" w:rsidRDefault="007C2B2B" w:rsidP="00630E7D">
            <w:pPr>
              <w:spacing w:after="0" w:line="240" w:lineRule="auto"/>
              <w:rPr>
                <w:rFonts w:ascii="Times New Roman" w:hAnsi="Times New Roman"/>
              </w:rPr>
            </w:pPr>
            <w:r w:rsidRPr="006E4467">
              <w:rPr>
                <w:rFonts w:ascii="Times New Roman" w:hAnsi="Times New Roman"/>
                <w:b/>
              </w:rPr>
              <w:t>TOTAL OFERTǍ</w:t>
            </w:r>
          </w:p>
        </w:tc>
        <w:tc>
          <w:tcPr>
            <w:tcW w:w="1440" w:type="dxa"/>
            <w:vAlign w:val="center"/>
          </w:tcPr>
          <w:p w14:paraId="6885CEF3" w14:textId="77777777" w:rsidR="007C2B2B" w:rsidRPr="006E4467" w:rsidRDefault="007C2B2B" w:rsidP="00630E7D">
            <w:pPr>
              <w:spacing w:after="0" w:line="240" w:lineRule="auto"/>
              <w:jc w:val="center"/>
              <w:rPr>
                <w:rFonts w:ascii="Times New Roman" w:hAnsi="Times New Roman"/>
              </w:rPr>
            </w:pPr>
            <w:r w:rsidRPr="006E4467">
              <w:rPr>
                <w:rFonts w:ascii="Times New Roman" w:hAnsi="Times New Roman"/>
                <w:b/>
              </w:rPr>
              <w:t>X</w:t>
            </w:r>
          </w:p>
        </w:tc>
        <w:tc>
          <w:tcPr>
            <w:tcW w:w="3805" w:type="dxa"/>
          </w:tcPr>
          <w:p w14:paraId="706128E0" w14:textId="77777777" w:rsidR="007C2B2B" w:rsidRPr="006E4467" w:rsidRDefault="007C2B2B" w:rsidP="0045245B">
            <w:pPr>
              <w:numPr>
                <w:ilvl w:val="0"/>
                <w:numId w:val="9"/>
              </w:numPr>
              <w:spacing w:after="0" w:line="240" w:lineRule="auto"/>
              <w:ind w:left="0" w:firstLine="0"/>
              <w:rPr>
                <w:rFonts w:ascii="Times New Roman" w:hAnsi="Times New Roman"/>
              </w:rPr>
            </w:pPr>
          </w:p>
        </w:tc>
      </w:tr>
    </w:tbl>
    <w:p w14:paraId="30EBB0F7" w14:textId="77777777" w:rsidR="0045245B" w:rsidRPr="006E4467" w:rsidRDefault="0045245B" w:rsidP="0045245B">
      <w:pPr>
        <w:spacing w:after="0" w:line="240" w:lineRule="auto"/>
        <w:rPr>
          <w:rFonts w:ascii="Times New Roman" w:hAnsi="Times New Roman"/>
          <w:sz w:val="18"/>
          <w:szCs w:val="18"/>
          <w:vertAlign w:val="superscript"/>
        </w:rPr>
      </w:pPr>
    </w:p>
    <w:p w14:paraId="5CF0C600" w14:textId="77777777" w:rsidR="0045245B" w:rsidRPr="006E4467" w:rsidRDefault="0045245B" w:rsidP="0045245B">
      <w:pPr>
        <w:spacing w:line="240" w:lineRule="auto"/>
        <w:rPr>
          <w:rFonts w:ascii="Times New Roman" w:eastAsia="Times New Roman" w:hAnsi="Times New Roman"/>
          <w:b/>
          <w:bCs/>
          <w:sz w:val="24"/>
          <w:szCs w:val="32"/>
          <w:u w:val="single"/>
          <w:lang w:bidi="en-US"/>
        </w:rPr>
      </w:pPr>
    </w:p>
    <w:p w14:paraId="1BE8D8C6" w14:textId="77777777" w:rsidR="0045245B" w:rsidRPr="006E4467" w:rsidRDefault="0045245B" w:rsidP="0045245B">
      <w:pPr>
        <w:spacing w:line="240" w:lineRule="auto"/>
        <w:rPr>
          <w:rFonts w:ascii="Times New Roman" w:eastAsia="Times New Roman" w:hAnsi="Times New Roman"/>
          <w:b/>
          <w:bCs/>
          <w:sz w:val="24"/>
          <w:szCs w:val="32"/>
          <w:u w:val="single"/>
          <w:lang w:bidi="en-US"/>
        </w:rPr>
      </w:pPr>
    </w:p>
    <w:p w14:paraId="4ED0F78D"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41B5AAF9" w14:textId="77777777" w:rsidR="007C2B2B" w:rsidRPr="006E4467" w:rsidRDefault="007C2B2B" w:rsidP="007C2B2B">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716CE89F" w14:textId="77777777"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 xml:space="preserve">                                                                                         Reprezentant legal Ofertant unic/ Lider</w:t>
      </w:r>
    </w:p>
    <w:p w14:paraId="7A25179D" w14:textId="77777777"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7C07EBFA" w14:textId="77777777"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p>
    <w:p w14:paraId="56F4BF18"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0653DD81"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5A6552E9"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7C2AA58F"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0B1E54E4"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25AB5EB6"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3A5D2237" w14:textId="77777777" w:rsidR="007C2B2B" w:rsidRPr="006E4467" w:rsidRDefault="007C2B2B" w:rsidP="0045245B">
      <w:pPr>
        <w:spacing w:line="240" w:lineRule="auto"/>
        <w:rPr>
          <w:rFonts w:ascii="Times New Roman" w:eastAsia="Times New Roman" w:hAnsi="Times New Roman"/>
          <w:b/>
          <w:bCs/>
          <w:sz w:val="24"/>
          <w:szCs w:val="32"/>
          <w:u w:val="single"/>
          <w:lang w:bidi="en-US"/>
        </w:rPr>
      </w:pPr>
    </w:p>
    <w:p w14:paraId="21F6775E" w14:textId="77777777" w:rsidR="007C2B2B" w:rsidRPr="006E4467" w:rsidRDefault="007C2B2B" w:rsidP="007C2B2B">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lastRenderedPageBreak/>
        <w:t>Formular nr. 4.2</w:t>
      </w:r>
    </w:p>
    <w:p w14:paraId="074E0D65" w14:textId="77777777" w:rsidR="007C2B2B" w:rsidRPr="006E4467" w:rsidRDefault="007C2B2B" w:rsidP="007C2B2B">
      <w:pPr>
        <w:autoSpaceDE w:val="0"/>
        <w:autoSpaceDN w:val="0"/>
        <w:adjustRightInd w:val="0"/>
        <w:spacing w:after="0" w:line="240" w:lineRule="auto"/>
        <w:jc w:val="right"/>
        <w:rPr>
          <w:rFonts w:ascii="Times New Roman" w:hAnsi="Times New Roman" w:cs="Times New Roman"/>
          <w:sz w:val="24"/>
          <w:szCs w:val="24"/>
        </w:rPr>
      </w:pPr>
    </w:p>
    <w:p w14:paraId="586490AA" w14:textId="77777777" w:rsidR="00FC3C3E" w:rsidRPr="006E4467" w:rsidRDefault="007C2B2B" w:rsidP="00FC3C3E">
      <w:pPr>
        <w:spacing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Detalierea propunerii financiare</w:t>
      </w:r>
    </w:p>
    <w:p w14:paraId="250EB3B5" w14:textId="77777777" w:rsidR="00182DD8" w:rsidRPr="00182DD8" w:rsidRDefault="00FC3C3E" w:rsidP="00182DD8">
      <w:pPr>
        <w:pStyle w:val="Listparagraf"/>
        <w:numPr>
          <w:ilvl w:val="0"/>
          <w:numId w:val="9"/>
        </w:numPr>
        <w:spacing w:line="240" w:lineRule="auto"/>
        <w:ind w:left="0" w:firstLine="0"/>
        <w:jc w:val="both"/>
        <w:rPr>
          <w:rFonts w:ascii="Times New Roman" w:hAnsi="Times New Roman" w:cs="Times New Roman"/>
          <w:sz w:val="24"/>
          <w:szCs w:val="24"/>
        </w:rPr>
      </w:pPr>
      <w:r w:rsidRPr="00182DD8">
        <w:rPr>
          <w:rFonts w:ascii="Times New Roman" w:hAnsi="Times New Roman" w:cs="Times New Roman"/>
          <w:sz w:val="24"/>
          <w:szCs w:val="24"/>
        </w:rPr>
        <w:t xml:space="preserve">coloana </w:t>
      </w:r>
      <w:r w:rsidRPr="00182DD8">
        <w:rPr>
          <w:rFonts w:ascii="Times New Roman" w:eastAsia="Times New Roman" w:hAnsi="Times New Roman"/>
          <w:i/>
          <w:sz w:val="24"/>
          <w:szCs w:val="24"/>
        </w:rPr>
        <w:t>Valoare estimată (fara TVA)</w:t>
      </w:r>
      <w:r w:rsidRPr="00182DD8">
        <w:rPr>
          <w:rFonts w:ascii="Times New Roman" w:eastAsia="Times New Roman" w:hAnsi="Times New Roman"/>
          <w:sz w:val="24"/>
          <w:szCs w:val="24"/>
        </w:rPr>
        <w:t xml:space="preserve"> se completează de către autoritatea contractantă</w:t>
      </w:r>
    </w:p>
    <w:p w14:paraId="4010FA73" w14:textId="77777777" w:rsidR="00182DD8" w:rsidRPr="00182DD8" w:rsidRDefault="00182DD8" w:rsidP="00182DD8">
      <w:pPr>
        <w:pStyle w:val="Listparagraf"/>
        <w:numPr>
          <w:ilvl w:val="0"/>
          <w:numId w:val="9"/>
        </w:numPr>
        <w:spacing w:line="240" w:lineRule="auto"/>
        <w:ind w:left="0" w:firstLine="0"/>
        <w:jc w:val="both"/>
        <w:rPr>
          <w:rFonts w:ascii="Times New Roman" w:hAnsi="Times New Roman" w:cs="Times New Roman"/>
          <w:sz w:val="24"/>
          <w:szCs w:val="24"/>
        </w:rPr>
      </w:pPr>
      <w:r>
        <w:rPr>
          <w:rFonts w:ascii="Times New Roman" w:eastAsia="Times New Roman" w:hAnsi="Times New Roman"/>
          <w:sz w:val="24"/>
          <w:szCs w:val="24"/>
        </w:rPr>
        <w:t xml:space="preserve"> o</w:t>
      </w:r>
      <w:r w:rsidRPr="00182DD8">
        <w:rPr>
          <w:rFonts w:ascii="Times New Roman" w:hAnsi="Times New Roman"/>
          <w:bCs/>
          <w:sz w:val="24"/>
          <w:szCs w:val="24"/>
        </w:rPr>
        <w:t xml:space="preserve">fertantul va completa </w:t>
      </w:r>
      <w:r>
        <w:rPr>
          <w:rFonts w:ascii="Times New Roman" w:hAnsi="Times New Roman"/>
          <w:bCs/>
          <w:sz w:val="24"/>
          <w:szCs w:val="24"/>
        </w:rPr>
        <w:t xml:space="preserve">în tabelul urmator, </w:t>
      </w:r>
      <w:r w:rsidRPr="00182DD8">
        <w:rPr>
          <w:rFonts w:ascii="Times New Roman" w:hAnsi="Times New Roman"/>
          <w:bCs/>
          <w:sz w:val="24"/>
          <w:szCs w:val="24"/>
        </w:rPr>
        <w:t xml:space="preserve">prețurile forfetare pe care le propune. Aceste prețuri rămân ferme și neschimbate pe toată durata derulării contractului, iar valoarea totală a situatiilor de lucrări prezentate beneficiarului pentru decontare nu va putea depăși valorile forfetare propuse. Valorile forfetare propuse se vor detalia în devizele generale conform H.G.907/2016, pe fiecare proiect cât și centralizatorul cheltuielilor, pe  fiecare obiectiv si total (formularul F1 în lei cu 2 zecimale), centralizatorul cheltuielilor pe categorii de lucrări, pe obiecte. </w:t>
      </w:r>
    </w:p>
    <w:p w14:paraId="6664E37E" w14:textId="77777777" w:rsidR="0045245B" w:rsidRPr="006E4467" w:rsidRDefault="0045245B" w:rsidP="00182DD8">
      <w:pPr>
        <w:spacing w:after="0" w:line="240" w:lineRule="auto"/>
        <w:jc w:val="both"/>
        <w:rPr>
          <w:rFonts w:ascii="Times New Roman" w:hAnsi="Times New Roman"/>
          <w:b/>
          <w:i/>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015"/>
        <w:gridCol w:w="1596"/>
        <w:gridCol w:w="1483"/>
      </w:tblGrid>
      <w:tr w:rsidR="006E4467" w:rsidRPr="006E4467" w14:paraId="404CEA4B" w14:textId="77777777" w:rsidTr="00FC3C3E">
        <w:trPr>
          <w:trHeight w:val="615"/>
          <w:tblHeader/>
        </w:trPr>
        <w:tc>
          <w:tcPr>
            <w:tcW w:w="756" w:type="dxa"/>
            <w:vMerge w:val="restart"/>
            <w:vAlign w:val="center"/>
            <w:hideMark/>
          </w:tcPr>
          <w:p w14:paraId="4778512F" w14:textId="77777777" w:rsidR="00FC3C3E" w:rsidRPr="006E4467" w:rsidRDefault="00FC3C3E" w:rsidP="00630E7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Nr. Crt.</w:t>
            </w:r>
          </w:p>
        </w:tc>
        <w:tc>
          <w:tcPr>
            <w:tcW w:w="6015" w:type="dxa"/>
            <w:vMerge w:val="restart"/>
            <w:vAlign w:val="center"/>
            <w:hideMark/>
          </w:tcPr>
          <w:p w14:paraId="6DCF4DF1" w14:textId="77777777" w:rsidR="00FC3C3E" w:rsidRPr="006E4467" w:rsidRDefault="00FC3C3E" w:rsidP="00630E7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Denumirea capitolelor si subcapitolelor de cheltuieli</w:t>
            </w:r>
          </w:p>
        </w:tc>
        <w:tc>
          <w:tcPr>
            <w:tcW w:w="1596" w:type="dxa"/>
            <w:noWrap/>
            <w:vAlign w:val="center"/>
            <w:hideMark/>
          </w:tcPr>
          <w:p w14:paraId="44EDF689" w14:textId="77777777" w:rsidR="00FC3C3E" w:rsidRPr="006E4467" w:rsidRDefault="00FC3C3E" w:rsidP="00FC3C3E">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Valoare   estimată                       (fara TVA)</w:t>
            </w:r>
          </w:p>
        </w:tc>
        <w:tc>
          <w:tcPr>
            <w:tcW w:w="1483" w:type="dxa"/>
            <w:noWrap/>
            <w:vAlign w:val="center"/>
            <w:hideMark/>
          </w:tcPr>
          <w:p w14:paraId="7817B378" w14:textId="77777777" w:rsidR="00FC3C3E" w:rsidRPr="006E4467" w:rsidRDefault="00FC3C3E" w:rsidP="00FC3C3E">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Valoare   ofertată                     (fara TVA)</w:t>
            </w:r>
          </w:p>
        </w:tc>
      </w:tr>
      <w:tr w:rsidR="006E4467" w:rsidRPr="006E4467" w14:paraId="2ABDE576" w14:textId="77777777" w:rsidTr="00FC3C3E">
        <w:trPr>
          <w:trHeight w:val="300"/>
          <w:tblHeader/>
        </w:trPr>
        <w:tc>
          <w:tcPr>
            <w:tcW w:w="756" w:type="dxa"/>
            <w:vMerge/>
            <w:vAlign w:val="center"/>
            <w:hideMark/>
          </w:tcPr>
          <w:p w14:paraId="61C52812" w14:textId="77777777" w:rsidR="00FC3C3E" w:rsidRPr="006E4467" w:rsidRDefault="00FC3C3E" w:rsidP="00630E7D">
            <w:pPr>
              <w:spacing w:after="0" w:line="360" w:lineRule="auto"/>
              <w:jc w:val="center"/>
              <w:rPr>
                <w:rFonts w:ascii="Times New Roman" w:eastAsia="Times New Roman" w:hAnsi="Times New Roman"/>
                <w:b/>
                <w:sz w:val="24"/>
                <w:szCs w:val="24"/>
              </w:rPr>
            </w:pPr>
          </w:p>
        </w:tc>
        <w:tc>
          <w:tcPr>
            <w:tcW w:w="6015" w:type="dxa"/>
            <w:vMerge/>
            <w:vAlign w:val="center"/>
            <w:hideMark/>
          </w:tcPr>
          <w:p w14:paraId="639F18CC" w14:textId="77777777" w:rsidR="00FC3C3E" w:rsidRPr="006E4467" w:rsidRDefault="00FC3C3E" w:rsidP="00630E7D">
            <w:pPr>
              <w:spacing w:after="0" w:line="360" w:lineRule="auto"/>
              <w:jc w:val="center"/>
              <w:rPr>
                <w:rFonts w:ascii="Times New Roman" w:eastAsia="Times New Roman" w:hAnsi="Times New Roman"/>
                <w:b/>
                <w:sz w:val="24"/>
                <w:szCs w:val="24"/>
              </w:rPr>
            </w:pPr>
          </w:p>
        </w:tc>
        <w:tc>
          <w:tcPr>
            <w:tcW w:w="1596" w:type="dxa"/>
            <w:noWrap/>
            <w:vAlign w:val="center"/>
            <w:hideMark/>
          </w:tcPr>
          <w:p w14:paraId="69873747" w14:textId="77777777" w:rsidR="00FC3C3E" w:rsidRPr="006E4467" w:rsidRDefault="00FC3C3E" w:rsidP="00630E7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Lei</w:t>
            </w:r>
          </w:p>
        </w:tc>
        <w:tc>
          <w:tcPr>
            <w:tcW w:w="1483" w:type="dxa"/>
            <w:noWrap/>
            <w:vAlign w:val="center"/>
            <w:hideMark/>
          </w:tcPr>
          <w:p w14:paraId="03609196" w14:textId="77777777" w:rsidR="00FC3C3E" w:rsidRPr="006E4467" w:rsidRDefault="00FC3C3E" w:rsidP="00630E7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Lei</w:t>
            </w:r>
          </w:p>
        </w:tc>
      </w:tr>
      <w:tr w:rsidR="006E4467" w:rsidRPr="006E4467" w14:paraId="406A6380" w14:textId="77777777" w:rsidTr="00FC3C3E">
        <w:trPr>
          <w:trHeight w:val="300"/>
        </w:trPr>
        <w:tc>
          <w:tcPr>
            <w:tcW w:w="756" w:type="dxa"/>
            <w:shd w:val="clear" w:color="auto" w:fill="FFE599"/>
            <w:noWrap/>
            <w:vAlign w:val="center"/>
            <w:hideMark/>
          </w:tcPr>
          <w:p w14:paraId="52189BA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15187A4A"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1</w:t>
            </w:r>
          </w:p>
        </w:tc>
        <w:tc>
          <w:tcPr>
            <w:tcW w:w="1596" w:type="dxa"/>
            <w:shd w:val="clear" w:color="auto" w:fill="FFE599"/>
            <w:noWrap/>
            <w:vAlign w:val="center"/>
            <w:hideMark/>
          </w:tcPr>
          <w:p w14:paraId="67181ED4"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2363A2D4"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6B02F90" w14:textId="77777777" w:rsidTr="00FC3C3E">
        <w:trPr>
          <w:trHeight w:val="315"/>
        </w:trPr>
        <w:tc>
          <w:tcPr>
            <w:tcW w:w="756" w:type="dxa"/>
            <w:noWrap/>
            <w:vAlign w:val="center"/>
            <w:hideMark/>
          </w:tcPr>
          <w:p w14:paraId="4C78001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32A83CFC" w14:textId="77777777" w:rsidR="00FC3C3E" w:rsidRPr="006E4467" w:rsidRDefault="00FC3C3E"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obtinerea si amenajarea terenului</w:t>
            </w:r>
          </w:p>
        </w:tc>
        <w:tc>
          <w:tcPr>
            <w:tcW w:w="1596" w:type="dxa"/>
            <w:noWrap/>
            <w:vAlign w:val="center"/>
            <w:hideMark/>
          </w:tcPr>
          <w:p w14:paraId="7B386616"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3DB15254"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14B12CBA" w14:textId="77777777" w:rsidTr="00FC3C3E">
        <w:trPr>
          <w:trHeight w:val="336"/>
        </w:trPr>
        <w:tc>
          <w:tcPr>
            <w:tcW w:w="756" w:type="dxa"/>
            <w:noWrap/>
            <w:vAlign w:val="center"/>
            <w:hideMark/>
          </w:tcPr>
          <w:p w14:paraId="401D995B"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1.1</w:t>
            </w:r>
          </w:p>
        </w:tc>
        <w:tc>
          <w:tcPr>
            <w:tcW w:w="6015" w:type="dxa"/>
            <w:vAlign w:val="center"/>
            <w:hideMark/>
          </w:tcPr>
          <w:p w14:paraId="4A90FD11"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Obţinerea terenului</w:t>
            </w:r>
          </w:p>
        </w:tc>
        <w:tc>
          <w:tcPr>
            <w:tcW w:w="1596" w:type="dxa"/>
            <w:noWrap/>
            <w:vAlign w:val="center"/>
          </w:tcPr>
          <w:p w14:paraId="37495A2E"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14156ADC"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8758A46" w14:textId="77777777" w:rsidTr="00FC3C3E">
        <w:trPr>
          <w:trHeight w:val="60"/>
        </w:trPr>
        <w:tc>
          <w:tcPr>
            <w:tcW w:w="756" w:type="dxa"/>
            <w:noWrap/>
            <w:vAlign w:val="center"/>
            <w:hideMark/>
          </w:tcPr>
          <w:p w14:paraId="6C0D94E3"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1.2</w:t>
            </w:r>
          </w:p>
        </w:tc>
        <w:tc>
          <w:tcPr>
            <w:tcW w:w="6015" w:type="dxa"/>
            <w:vAlign w:val="center"/>
            <w:hideMark/>
          </w:tcPr>
          <w:p w14:paraId="6015C6F1"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Amenajarea terenului</w:t>
            </w:r>
          </w:p>
        </w:tc>
        <w:tc>
          <w:tcPr>
            <w:tcW w:w="1596" w:type="dxa"/>
            <w:noWrap/>
            <w:vAlign w:val="center"/>
          </w:tcPr>
          <w:p w14:paraId="3E7DFCC5"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256D6A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9ACC8DD" w14:textId="77777777" w:rsidTr="00FC3C3E">
        <w:trPr>
          <w:trHeight w:val="60"/>
        </w:trPr>
        <w:tc>
          <w:tcPr>
            <w:tcW w:w="756" w:type="dxa"/>
            <w:noWrap/>
            <w:vAlign w:val="center"/>
            <w:hideMark/>
          </w:tcPr>
          <w:p w14:paraId="304695D2"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1.3</w:t>
            </w:r>
          </w:p>
        </w:tc>
        <w:tc>
          <w:tcPr>
            <w:tcW w:w="6015" w:type="dxa"/>
            <w:vAlign w:val="center"/>
            <w:hideMark/>
          </w:tcPr>
          <w:p w14:paraId="1EEE6378"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Amenjări pentru protecţia mediului şi aducerea la starea iniţială</w:t>
            </w:r>
          </w:p>
        </w:tc>
        <w:tc>
          <w:tcPr>
            <w:tcW w:w="1596" w:type="dxa"/>
            <w:noWrap/>
            <w:vAlign w:val="center"/>
          </w:tcPr>
          <w:p w14:paraId="3A6AC5B1"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D2EDBA3"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29A572BB" w14:textId="77777777" w:rsidTr="00FC3C3E">
        <w:trPr>
          <w:trHeight w:val="60"/>
        </w:trPr>
        <w:tc>
          <w:tcPr>
            <w:tcW w:w="756" w:type="dxa"/>
            <w:noWrap/>
            <w:vAlign w:val="center"/>
            <w:hideMark/>
          </w:tcPr>
          <w:p w14:paraId="74A2BF8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1.4</w:t>
            </w:r>
          </w:p>
        </w:tc>
        <w:tc>
          <w:tcPr>
            <w:tcW w:w="6015" w:type="dxa"/>
            <w:vAlign w:val="center"/>
            <w:hideMark/>
          </w:tcPr>
          <w:p w14:paraId="229A2743"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Cheltuieli pentru relocarea/protecția utilităților</w:t>
            </w:r>
          </w:p>
        </w:tc>
        <w:tc>
          <w:tcPr>
            <w:tcW w:w="1596" w:type="dxa"/>
            <w:noWrap/>
            <w:vAlign w:val="center"/>
          </w:tcPr>
          <w:p w14:paraId="0EE0F602"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674A54D6"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68867C1" w14:textId="77777777" w:rsidTr="00FC3C3E">
        <w:trPr>
          <w:trHeight w:val="475"/>
        </w:trPr>
        <w:tc>
          <w:tcPr>
            <w:tcW w:w="756" w:type="dxa"/>
            <w:noWrap/>
            <w:vAlign w:val="center"/>
            <w:hideMark/>
          </w:tcPr>
          <w:p w14:paraId="4B2F335E"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6CD28944"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1</w:t>
            </w:r>
          </w:p>
        </w:tc>
        <w:tc>
          <w:tcPr>
            <w:tcW w:w="1596" w:type="dxa"/>
            <w:noWrap/>
            <w:vAlign w:val="center"/>
          </w:tcPr>
          <w:p w14:paraId="63E8FA06"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7BCCAFFD"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r>
      <w:tr w:rsidR="006E4467" w:rsidRPr="006E4467" w14:paraId="33049789" w14:textId="77777777" w:rsidTr="00FC3C3E">
        <w:trPr>
          <w:trHeight w:val="300"/>
        </w:trPr>
        <w:tc>
          <w:tcPr>
            <w:tcW w:w="756" w:type="dxa"/>
            <w:shd w:val="clear" w:color="auto" w:fill="FFE599"/>
            <w:noWrap/>
            <w:vAlign w:val="center"/>
            <w:hideMark/>
          </w:tcPr>
          <w:p w14:paraId="6A01583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50A20E9F"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2</w:t>
            </w:r>
          </w:p>
        </w:tc>
        <w:tc>
          <w:tcPr>
            <w:tcW w:w="1596" w:type="dxa"/>
            <w:shd w:val="clear" w:color="auto" w:fill="FFE599"/>
            <w:noWrap/>
            <w:vAlign w:val="center"/>
            <w:hideMark/>
          </w:tcPr>
          <w:p w14:paraId="7417BF07"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4E086481"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11E9D924" w14:textId="77777777" w:rsidTr="00FC3C3E">
        <w:trPr>
          <w:trHeight w:val="300"/>
        </w:trPr>
        <w:tc>
          <w:tcPr>
            <w:tcW w:w="756" w:type="dxa"/>
            <w:noWrap/>
            <w:vAlign w:val="center"/>
            <w:hideMark/>
          </w:tcPr>
          <w:p w14:paraId="5236211C"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01A10DCF" w14:textId="77777777" w:rsidR="00FC3C3E" w:rsidRPr="006E4467" w:rsidRDefault="00FC3C3E"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asigurarea utilitatilor necesare obiectivului</w:t>
            </w:r>
          </w:p>
        </w:tc>
        <w:tc>
          <w:tcPr>
            <w:tcW w:w="1596" w:type="dxa"/>
            <w:noWrap/>
            <w:vAlign w:val="center"/>
            <w:hideMark/>
          </w:tcPr>
          <w:p w14:paraId="1A9B817D"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5AC3503B"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0311CD3" w14:textId="77777777" w:rsidTr="00FC3C3E">
        <w:trPr>
          <w:trHeight w:val="315"/>
        </w:trPr>
        <w:tc>
          <w:tcPr>
            <w:tcW w:w="756" w:type="dxa"/>
            <w:noWrap/>
            <w:vAlign w:val="center"/>
            <w:hideMark/>
          </w:tcPr>
          <w:p w14:paraId="533BF2DF"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2.1</w:t>
            </w:r>
          </w:p>
        </w:tc>
        <w:tc>
          <w:tcPr>
            <w:tcW w:w="6015" w:type="dxa"/>
            <w:vAlign w:val="center"/>
            <w:hideMark/>
          </w:tcPr>
          <w:p w14:paraId="3DE14913"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Branșament de apă și rețea exterioară de apă în incintă</w:t>
            </w:r>
          </w:p>
        </w:tc>
        <w:tc>
          <w:tcPr>
            <w:tcW w:w="1596" w:type="dxa"/>
            <w:noWrap/>
            <w:vAlign w:val="center"/>
          </w:tcPr>
          <w:p w14:paraId="06BD459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6240DC6"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6FD58C4" w14:textId="77777777" w:rsidTr="00FC3C3E">
        <w:trPr>
          <w:trHeight w:val="315"/>
        </w:trPr>
        <w:tc>
          <w:tcPr>
            <w:tcW w:w="756" w:type="dxa"/>
            <w:noWrap/>
            <w:vAlign w:val="center"/>
            <w:hideMark/>
          </w:tcPr>
          <w:p w14:paraId="072BB7D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2.2</w:t>
            </w:r>
          </w:p>
        </w:tc>
        <w:tc>
          <w:tcPr>
            <w:tcW w:w="6015" w:type="dxa"/>
            <w:vAlign w:val="center"/>
            <w:hideMark/>
          </w:tcPr>
          <w:p w14:paraId="3337E615"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Separator de hidrocarburi</w:t>
            </w:r>
          </w:p>
        </w:tc>
        <w:tc>
          <w:tcPr>
            <w:tcW w:w="1596" w:type="dxa"/>
            <w:noWrap/>
            <w:vAlign w:val="center"/>
          </w:tcPr>
          <w:p w14:paraId="0282719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614CB660"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2C68CF23" w14:textId="77777777" w:rsidTr="00FC3C3E">
        <w:trPr>
          <w:trHeight w:val="315"/>
        </w:trPr>
        <w:tc>
          <w:tcPr>
            <w:tcW w:w="756" w:type="dxa"/>
            <w:noWrap/>
            <w:vAlign w:val="center"/>
            <w:hideMark/>
          </w:tcPr>
          <w:p w14:paraId="50434A8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2.3</w:t>
            </w:r>
          </w:p>
        </w:tc>
        <w:tc>
          <w:tcPr>
            <w:tcW w:w="6015" w:type="dxa"/>
            <w:noWrap/>
            <w:vAlign w:val="center"/>
            <w:hideMark/>
          </w:tcPr>
          <w:p w14:paraId="408E98B3"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Rețea exterioară de ape pluviale în incintă</w:t>
            </w:r>
          </w:p>
        </w:tc>
        <w:tc>
          <w:tcPr>
            <w:tcW w:w="1596" w:type="dxa"/>
            <w:noWrap/>
            <w:vAlign w:val="center"/>
          </w:tcPr>
          <w:p w14:paraId="3984D05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37394DC2"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AB060B0" w14:textId="77777777" w:rsidTr="00FC3C3E">
        <w:trPr>
          <w:trHeight w:val="315"/>
        </w:trPr>
        <w:tc>
          <w:tcPr>
            <w:tcW w:w="756" w:type="dxa"/>
            <w:noWrap/>
            <w:vAlign w:val="center"/>
            <w:hideMark/>
          </w:tcPr>
          <w:p w14:paraId="4BDF4C61"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2.4</w:t>
            </w:r>
          </w:p>
        </w:tc>
        <w:tc>
          <w:tcPr>
            <w:tcW w:w="6015" w:type="dxa"/>
            <w:noWrap/>
            <w:vAlign w:val="center"/>
            <w:hideMark/>
          </w:tcPr>
          <w:p w14:paraId="5081F6D6"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Racord canalizare și rețea de canalizare menajeră</w:t>
            </w:r>
          </w:p>
        </w:tc>
        <w:tc>
          <w:tcPr>
            <w:tcW w:w="1596" w:type="dxa"/>
            <w:noWrap/>
            <w:vAlign w:val="center"/>
          </w:tcPr>
          <w:p w14:paraId="24E7422A"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56E2179A"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610E523D" w14:textId="77777777" w:rsidTr="00FC3C3E">
        <w:trPr>
          <w:trHeight w:val="315"/>
        </w:trPr>
        <w:tc>
          <w:tcPr>
            <w:tcW w:w="756" w:type="dxa"/>
            <w:noWrap/>
            <w:vAlign w:val="center"/>
            <w:hideMark/>
          </w:tcPr>
          <w:p w14:paraId="1B7A0F70"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2.5</w:t>
            </w:r>
          </w:p>
        </w:tc>
        <w:tc>
          <w:tcPr>
            <w:tcW w:w="6015" w:type="dxa"/>
            <w:noWrap/>
            <w:vAlign w:val="center"/>
            <w:hideMark/>
          </w:tcPr>
          <w:p w14:paraId="34AF0AD0"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Rețea canalizare în incintă</w:t>
            </w:r>
          </w:p>
        </w:tc>
        <w:tc>
          <w:tcPr>
            <w:tcW w:w="1596" w:type="dxa"/>
            <w:noWrap/>
            <w:vAlign w:val="center"/>
          </w:tcPr>
          <w:p w14:paraId="3A3EA03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F94F882"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1A24320" w14:textId="77777777" w:rsidTr="00FC3C3E">
        <w:trPr>
          <w:trHeight w:val="315"/>
        </w:trPr>
        <w:tc>
          <w:tcPr>
            <w:tcW w:w="756" w:type="dxa"/>
            <w:noWrap/>
            <w:vAlign w:val="center"/>
            <w:hideMark/>
          </w:tcPr>
          <w:p w14:paraId="7D75E525"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2.6</w:t>
            </w:r>
          </w:p>
        </w:tc>
        <w:tc>
          <w:tcPr>
            <w:tcW w:w="6015" w:type="dxa"/>
            <w:noWrap/>
            <w:vAlign w:val="center"/>
            <w:hideMark/>
          </w:tcPr>
          <w:p w14:paraId="2EE4A75E"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Branșament gaze naturale și instalșație de utilizare gaze în incintă</w:t>
            </w:r>
          </w:p>
        </w:tc>
        <w:tc>
          <w:tcPr>
            <w:tcW w:w="1596" w:type="dxa"/>
            <w:noWrap/>
            <w:vAlign w:val="center"/>
          </w:tcPr>
          <w:p w14:paraId="14F57C6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8B2E259"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2DB4C86D" w14:textId="77777777" w:rsidTr="00FC3C3E">
        <w:trPr>
          <w:trHeight w:val="315"/>
        </w:trPr>
        <w:tc>
          <w:tcPr>
            <w:tcW w:w="756" w:type="dxa"/>
            <w:noWrap/>
            <w:vAlign w:val="center"/>
            <w:hideMark/>
          </w:tcPr>
          <w:p w14:paraId="78F617CF"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2.7</w:t>
            </w:r>
          </w:p>
        </w:tc>
        <w:tc>
          <w:tcPr>
            <w:tcW w:w="6015" w:type="dxa"/>
            <w:noWrap/>
            <w:vAlign w:val="center"/>
            <w:hideMark/>
          </w:tcPr>
          <w:p w14:paraId="13FC63B4" w14:textId="77777777" w:rsidR="00FC3C3E" w:rsidRPr="006E4467"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Alimentare cu energie electrică, inclusiv post de transformare și rețele electrice exterioare</w:t>
            </w:r>
          </w:p>
        </w:tc>
        <w:tc>
          <w:tcPr>
            <w:tcW w:w="1596" w:type="dxa"/>
            <w:noWrap/>
            <w:vAlign w:val="center"/>
          </w:tcPr>
          <w:p w14:paraId="54899B7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3E1E5BCE"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30E7D" w:rsidRPr="006E4467" w14:paraId="68F0793A" w14:textId="77777777" w:rsidTr="00FC3C3E">
        <w:trPr>
          <w:trHeight w:val="315"/>
        </w:trPr>
        <w:tc>
          <w:tcPr>
            <w:tcW w:w="756" w:type="dxa"/>
            <w:noWrap/>
            <w:vAlign w:val="center"/>
            <w:hideMark/>
          </w:tcPr>
          <w:p w14:paraId="0B79C83B" w14:textId="77777777" w:rsidR="00630E7D" w:rsidRPr="006E4467" w:rsidRDefault="00630E7D"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w:t>
            </w:r>
            <w:r>
              <w:rPr>
                <w:rFonts w:ascii="Times New Roman" w:eastAsia="Times New Roman" w:hAnsi="Times New Roman"/>
                <w:sz w:val="24"/>
                <w:szCs w:val="24"/>
              </w:rPr>
              <w:t>8</w:t>
            </w:r>
          </w:p>
        </w:tc>
        <w:tc>
          <w:tcPr>
            <w:tcW w:w="6015" w:type="dxa"/>
            <w:noWrap/>
            <w:vAlign w:val="center"/>
            <w:hideMark/>
          </w:tcPr>
          <w:p w14:paraId="5A032F9C" w14:textId="77777777" w:rsidR="00630E7D"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Racord telecomunicații și canalizație telecomunicații</w:t>
            </w:r>
          </w:p>
        </w:tc>
        <w:tc>
          <w:tcPr>
            <w:tcW w:w="1596" w:type="dxa"/>
            <w:noWrap/>
            <w:vAlign w:val="center"/>
          </w:tcPr>
          <w:p w14:paraId="47466C02" w14:textId="77777777" w:rsidR="00630E7D" w:rsidRPr="006E4467" w:rsidRDefault="00630E7D" w:rsidP="00630E7D">
            <w:pPr>
              <w:spacing w:after="0" w:line="360" w:lineRule="auto"/>
              <w:jc w:val="center"/>
              <w:rPr>
                <w:rFonts w:ascii="Times New Roman" w:eastAsia="Times New Roman" w:hAnsi="Times New Roman"/>
                <w:sz w:val="24"/>
                <w:szCs w:val="24"/>
              </w:rPr>
            </w:pPr>
          </w:p>
        </w:tc>
        <w:tc>
          <w:tcPr>
            <w:tcW w:w="1483" w:type="dxa"/>
            <w:noWrap/>
            <w:vAlign w:val="center"/>
          </w:tcPr>
          <w:p w14:paraId="73AA57A0" w14:textId="77777777" w:rsidR="00630E7D" w:rsidRPr="006E4467" w:rsidRDefault="00630E7D" w:rsidP="00630E7D">
            <w:pPr>
              <w:spacing w:after="0" w:line="360" w:lineRule="auto"/>
              <w:jc w:val="center"/>
              <w:rPr>
                <w:rFonts w:ascii="Times New Roman" w:eastAsia="Times New Roman" w:hAnsi="Times New Roman"/>
                <w:sz w:val="24"/>
                <w:szCs w:val="24"/>
              </w:rPr>
            </w:pPr>
          </w:p>
        </w:tc>
      </w:tr>
      <w:tr w:rsidR="00630E7D" w:rsidRPr="006E4467" w14:paraId="5398B5A3" w14:textId="77777777" w:rsidTr="00FC3C3E">
        <w:trPr>
          <w:trHeight w:val="315"/>
        </w:trPr>
        <w:tc>
          <w:tcPr>
            <w:tcW w:w="756" w:type="dxa"/>
            <w:noWrap/>
            <w:vAlign w:val="center"/>
            <w:hideMark/>
          </w:tcPr>
          <w:p w14:paraId="6C6799AF" w14:textId="77777777" w:rsidR="00630E7D" w:rsidRPr="006E4467" w:rsidRDefault="00630E7D"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2.</w:t>
            </w:r>
            <w:r>
              <w:rPr>
                <w:rFonts w:ascii="Times New Roman" w:eastAsia="Times New Roman" w:hAnsi="Times New Roman"/>
                <w:sz w:val="24"/>
                <w:szCs w:val="24"/>
              </w:rPr>
              <w:t>9</w:t>
            </w:r>
          </w:p>
        </w:tc>
        <w:tc>
          <w:tcPr>
            <w:tcW w:w="6015" w:type="dxa"/>
            <w:noWrap/>
            <w:vAlign w:val="center"/>
            <w:hideMark/>
          </w:tcPr>
          <w:p w14:paraId="5D7FB2D4" w14:textId="77777777" w:rsidR="00630E7D" w:rsidRDefault="00630E7D"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Platformă betonată amplasare generatoare</w:t>
            </w:r>
          </w:p>
        </w:tc>
        <w:tc>
          <w:tcPr>
            <w:tcW w:w="1596" w:type="dxa"/>
            <w:noWrap/>
            <w:vAlign w:val="center"/>
          </w:tcPr>
          <w:p w14:paraId="06FC4A5B" w14:textId="77777777" w:rsidR="00630E7D" w:rsidRPr="006E4467" w:rsidRDefault="00630E7D" w:rsidP="00630E7D">
            <w:pPr>
              <w:spacing w:after="0" w:line="360" w:lineRule="auto"/>
              <w:jc w:val="center"/>
              <w:rPr>
                <w:rFonts w:ascii="Times New Roman" w:eastAsia="Times New Roman" w:hAnsi="Times New Roman"/>
                <w:sz w:val="24"/>
                <w:szCs w:val="24"/>
              </w:rPr>
            </w:pPr>
          </w:p>
        </w:tc>
        <w:tc>
          <w:tcPr>
            <w:tcW w:w="1483" w:type="dxa"/>
            <w:noWrap/>
            <w:vAlign w:val="center"/>
          </w:tcPr>
          <w:p w14:paraId="17BD48A6" w14:textId="77777777" w:rsidR="00630E7D" w:rsidRPr="006E4467" w:rsidRDefault="00630E7D" w:rsidP="00630E7D">
            <w:pPr>
              <w:spacing w:after="0" w:line="360" w:lineRule="auto"/>
              <w:jc w:val="center"/>
              <w:rPr>
                <w:rFonts w:ascii="Times New Roman" w:eastAsia="Times New Roman" w:hAnsi="Times New Roman"/>
                <w:sz w:val="24"/>
                <w:szCs w:val="24"/>
              </w:rPr>
            </w:pPr>
          </w:p>
        </w:tc>
      </w:tr>
      <w:tr w:rsidR="00630E7D" w:rsidRPr="006E4467" w14:paraId="24DCFE93" w14:textId="77777777" w:rsidTr="00FC3C3E">
        <w:trPr>
          <w:trHeight w:val="315"/>
        </w:trPr>
        <w:tc>
          <w:tcPr>
            <w:tcW w:w="756" w:type="dxa"/>
            <w:noWrap/>
            <w:vAlign w:val="center"/>
            <w:hideMark/>
          </w:tcPr>
          <w:p w14:paraId="247D03EF" w14:textId="77777777" w:rsidR="00630E7D" w:rsidRPr="006E4467" w:rsidRDefault="00F17C6F" w:rsidP="00630E7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6015" w:type="dxa"/>
            <w:noWrap/>
            <w:vAlign w:val="center"/>
            <w:hideMark/>
          </w:tcPr>
          <w:p w14:paraId="6B0CB9DE" w14:textId="77777777" w:rsidR="00630E7D" w:rsidRDefault="00F17C6F" w:rsidP="00F17C6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Platforme betonate depozitare </w:t>
            </w:r>
          </w:p>
        </w:tc>
        <w:tc>
          <w:tcPr>
            <w:tcW w:w="1596" w:type="dxa"/>
            <w:noWrap/>
            <w:vAlign w:val="center"/>
          </w:tcPr>
          <w:p w14:paraId="624375E1" w14:textId="77777777" w:rsidR="00630E7D" w:rsidRPr="006E4467" w:rsidRDefault="00630E7D" w:rsidP="00630E7D">
            <w:pPr>
              <w:spacing w:after="0" w:line="360" w:lineRule="auto"/>
              <w:jc w:val="center"/>
              <w:rPr>
                <w:rFonts w:ascii="Times New Roman" w:eastAsia="Times New Roman" w:hAnsi="Times New Roman"/>
                <w:sz w:val="24"/>
                <w:szCs w:val="24"/>
              </w:rPr>
            </w:pPr>
          </w:p>
        </w:tc>
        <w:tc>
          <w:tcPr>
            <w:tcW w:w="1483" w:type="dxa"/>
            <w:noWrap/>
            <w:vAlign w:val="center"/>
          </w:tcPr>
          <w:p w14:paraId="510E18DF" w14:textId="77777777" w:rsidR="00630E7D" w:rsidRPr="006E4467" w:rsidRDefault="00630E7D" w:rsidP="00630E7D">
            <w:pPr>
              <w:spacing w:after="0" w:line="360" w:lineRule="auto"/>
              <w:jc w:val="center"/>
              <w:rPr>
                <w:rFonts w:ascii="Times New Roman" w:eastAsia="Times New Roman" w:hAnsi="Times New Roman"/>
                <w:sz w:val="24"/>
                <w:szCs w:val="24"/>
              </w:rPr>
            </w:pPr>
          </w:p>
        </w:tc>
      </w:tr>
      <w:tr w:rsidR="00630E7D" w:rsidRPr="006E4467" w14:paraId="7EFE25AB" w14:textId="77777777" w:rsidTr="00FC3C3E">
        <w:trPr>
          <w:trHeight w:val="315"/>
        </w:trPr>
        <w:tc>
          <w:tcPr>
            <w:tcW w:w="756" w:type="dxa"/>
            <w:noWrap/>
            <w:vAlign w:val="center"/>
            <w:hideMark/>
          </w:tcPr>
          <w:p w14:paraId="4D1F25E4" w14:textId="77777777" w:rsidR="00630E7D" w:rsidRPr="006E4467" w:rsidRDefault="00630E7D"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3EFD8986" w14:textId="77777777" w:rsidR="00630E7D" w:rsidRDefault="00630E7D" w:rsidP="00630E7D">
            <w:pPr>
              <w:spacing w:after="0" w:line="360" w:lineRule="auto"/>
              <w:jc w:val="both"/>
              <w:rPr>
                <w:rFonts w:ascii="Times New Roman" w:eastAsia="Times New Roman" w:hAnsi="Times New Roman"/>
                <w:sz w:val="24"/>
                <w:szCs w:val="24"/>
              </w:rPr>
            </w:pPr>
          </w:p>
        </w:tc>
        <w:tc>
          <w:tcPr>
            <w:tcW w:w="1596" w:type="dxa"/>
            <w:noWrap/>
            <w:vAlign w:val="center"/>
          </w:tcPr>
          <w:p w14:paraId="1F91B086" w14:textId="77777777" w:rsidR="00630E7D" w:rsidRPr="006E4467" w:rsidRDefault="00630E7D" w:rsidP="00630E7D">
            <w:pPr>
              <w:spacing w:after="0" w:line="360" w:lineRule="auto"/>
              <w:jc w:val="center"/>
              <w:rPr>
                <w:rFonts w:ascii="Times New Roman" w:eastAsia="Times New Roman" w:hAnsi="Times New Roman"/>
                <w:sz w:val="24"/>
                <w:szCs w:val="24"/>
              </w:rPr>
            </w:pPr>
          </w:p>
        </w:tc>
        <w:tc>
          <w:tcPr>
            <w:tcW w:w="1483" w:type="dxa"/>
            <w:noWrap/>
            <w:vAlign w:val="center"/>
          </w:tcPr>
          <w:p w14:paraId="332DCC2A" w14:textId="77777777" w:rsidR="00630E7D" w:rsidRPr="006E4467" w:rsidRDefault="00630E7D" w:rsidP="00630E7D">
            <w:pPr>
              <w:spacing w:after="0" w:line="360" w:lineRule="auto"/>
              <w:jc w:val="center"/>
              <w:rPr>
                <w:rFonts w:ascii="Times New Roman" w:eastAsia="Times New Roman" w:hAnsi="Times New Roman"/>
                <w:sz w:val="24"/>
                <w:szCs w:val="24"/>
              </w:rPr>
            </w:pPr>
          </w:p>
        </w:tc>
      </w:tr>
      <w:tr w:rsidR="006E4467" w:rsidRPr="006E4467" w14:paraId="2A9D5749" w14:textId="77777777" w:rsidTr="00FC3C3E">
        <w:trPr>
          <w:trHeight w:val="315"/>
        </w:trPr>
        <w:tc>
          <w:tcPr>
            <w:tcW w:w="756" w:type="dxa"/>
            <w:noWrap/>
            <w:vAlign w:val="center"/>
            <w:hideMark/>
          </w:tcPr>
          <w:p w14:paraId="76F81D1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2780BA86"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2</w:t>
            </w:r>
          </w:p>
        </w:tc>
        <w:tc>
          <w:tcPr>
            <w:tcW w:w="1596" w:type="dxa"/>
            <w:noWrap/>
            <w:vAlign w:val="center"/>
          </w:tcPr>
          <w:p w14:paraId="10805EF4"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27C779EE"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r>
      <w:tr w:rsidR="006E4467" w:rsidRPr="006E4467" w14:paraId="7E7E6F99" w14:textId="77777777" w:rsidTr="00FC3C3E">
        <w:trPr>
          <w:trHeight w:val="300"/>
        </w:trPr>
        <w:tc>
          <w:tcPr>
            <w:tcW w:w="756" w:type="dxa"/>
            <w:shd w:val="clear" w:color="auto" w:fill="FFE599"/>
            <w:noWrap/>
            <w:vAlign w:val="center"/>
            <w:hideMark/>
          </w:tcPr>
          <w:p w14:paraId="712A4B5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7E99D8F7"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3</w:t>
            </w:r>
          </w:p>
        </w:tc>
        <w:tc>
          <w:tcPr>
            <w:tcW w:w="1596" w:type="dxa"/>
            <w:shd w:val="clear" w:color="auto" w:fill="FFE599"/>
            <w:noWrap/>
            <w:vAlign w:val="center"/>
            <w:hideMark/>
          </w:tcPr>
          <w:p w14:paraId="6F25861F"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0D973FFC"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2299A04" w14:textId="77777777" w:rsidTr="00FC3C3E">
        <w:trPr>
          <w:trHeight w:val="300"/>
        </w:trPr>
        <w:tc>
          <w:tcPr>
            <w:tcW w:w="756" w:type="dxa"/>
            <w:noWrap/>
            <w:vAlign w:val="center"/>
            <w:hideMark/>
          </w:tcPr>
          <w:p w14:paraId="538C449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4730CA3F" w14:textId="77777777" w:rsidR="00FC3C3E" w:rsidRPr="006E4467" w:rsidRDefault="00FC3C3E"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pt. proiectare si asistenta tehnica</w:t>
            </w:r>
          </w:p>
        </w:tc>
        <w:tc>
          <w:tcPr>
            <w:tcW w:w="1596" w:type="dxa"/>
            <w:noWrap/>
            <w:vAlign w:val="center"/>
            <w:hideMark/>
          </w:tcPr>
          <w:p w14:paraId="35CBA7DB"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60F355A6"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94426F1" w14:textId="77777777" w:rsidTr="00FC3C3E">
        <w:trPr>
          <w:trHeight w:val="300"/>
        </w:trPr>
        <w:tc>
          <w:tcPr>
            <w:tcW w:w="756" w:type="dxa"/>
            <w:noWrap/>
            <w:vAlign w:val="center"/>
            <w:hideMark/>
          </w:tcPr>
          <w:p w14:paraId="41068E0E"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3.1</w:t>
            </w:r>
          </w:p>
        </w:tc>
        <w:tc>
          <w:tcPr>
            <w:tcW w:w="6015" w:type="dxa"/>
            <w:noWrap/>
            <w:vAlign w:val="center"/>
            <w:hideMark/>
          </w:tcPr>
          <w:p w14:paraId="338479A4"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Studii</w:t>
            </w:r>
          </w:p>
        </w:tc>
        <w:tc>
          <w:tcPr>
            <w:tcW w:w="1596" w:type="dxa"/>
            <w:noWrap/>
            <w:vAlign w:val="center"/>
          </w:tcPr>
          <w:p w14:paraId="7C3B582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BB1A644"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3B0FDA0" w14:textId="77777777" w:rsidTr="00FC3C3E">
        <w:trPr>
          <w:trHeight w:val="315"/>
        </w:trPr>
        <w:tc>
          <w:tcPr>
            <w:tcW w:w="756" w:type="dxa"/>
            <w:noWrap/>
            <w:vAlign w:val="center"/>
            <w:hideMark/>
          </w:tcPr>
          <w:p w14:paraId="0696B3C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5E7BDD64"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3.1.1. Studii de teren</w:t>
            </w:r>
          </w:p>
        </w:tc>
        <w:tc>
          <w:tcPr>
            <w:tcW w:w="1596" w:type="dxa"/>
            <w:noWrap/>
            <w:vAlign w:val="center"/>
          </w:tcPr>
          <w:p w14:paraId="50E92815"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1BB396E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4A7762C8" w14:textId="77777777" w:rsidTr="00FC3C3E">
        <w:trPr>
          <w:trHeight w:val="630"/>
        </w:trPr>
        <w:tc>
          <w:tcPr>
            <w:tcW w:w="756" w:type="dxa"/>
            <w:noWrap/>
            <w:vAlign w:val="center"/>
            <w:hideMark/>
          </w:tcPr>
          <w:p w14:paraId="47FEB792"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11D52AB8"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3.1.2. Raport privind impactul asupra mediului</w:t>
            </w:r>
          </w:p>
        </w:tc>
        <w:tc>
          <w:tcPr>
            <w:tcW w:w="1596" w:type="dxa"/>
            <w:noWrap/>
            <w:vAlign w:val="center"/>
          </w:tcPr>
          <w:p w14:paraId="39D47DAE"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7E655D4"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6BEBF0D" w14:textId="77777777" w:rsidTr="00FC3C3E">
        <w:trPr>
          <w:trHeight w:val="315"/>
        </w:trPr>
        <w:tc>
          <w:tcPr>
            <w:tcW w:w="756" w:type="dxa"/>
            <w:noWrap/>
            <w:vAlign w:val="center"/>
            <w:hideMark/>
          </w:tcPr>
          <w:p w14:paraId="61157868"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0FB92140"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3.1.3. Alte studii specifice</w:t>
            </w:r>
          </w:p>
        </w:tc>
        <w:tc>
          <w:tcPr>
            <w:tcW w:w="1596" w:type="dxa"/>
            <w:noWrap/>
            <w:vAlign w:val="center"/>
          </w:tcPr>
          <w:p w14:paraId="4C3D4434"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656E6252"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6338B647" w14:textId="77777777" w:rsidTr="00FC3C3E">
        <w:trPr>
          <w:trHeight w:val="645"/>
        </w:trPr>
        <w:tc>
          <w:tcPr>
            <w:tcW w:w="756" w:type="dxa"/>
            <w:noWrap/>
            <w:vAlign w:val="center"/>
            <w:hideMark/>
          </w:tcPr>
          <w:p w14:paraId="6EB438B3"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3.2</w:t>
            </w:r>
          </w:p>
        </w:tc>
        <w:tc>
          <w:tcPr>
            <w:tcW w:w="6015" w:type="dxa"/>
            <w:vAlign w:val="center"/>
            <w:hideMark/>
          </w:tcPr>
          <w:p w14:paraId="12F02936"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Documentații suport și cheltuieli pentru obținerea de avize, acorduri si autorizatii</w:t>
            </w:r>
          </w:p>
        </w:tc>
        <w:tc>
          <w:tcPr>
            <w:tcW w:w="1596" w:type="dxa"/>
            <w:noWrap/>
            <w:vAlign w:val="center"/>
          </w:tcPr>
          <w:p w14:paraId="2269AB9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4AE8E226"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164C3FBC" w14:textId="77777777" w:rsidTr="00FC3C3E">
        <w:trPr>
          <w:trHeight w:val="315"/>
        </w:trPr>
        <w:tc>
          <w:tcPr>
            <w:tcW w:w="756" w:type="dxa"/>
            <w:noWrap/>
            <w:vAlign w:val="center"/>
            <w:hideMark/>
          </w:tcPr>
          <w:p w14:paraId="11B59FE8"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3.3</w:t>
            </w:r>
          </w:p>
        </w:tc>
        <w:tc>
          <w:tcPr>
            <w:tcW w:w="6015" w:type="dxa"/>
            <w:noWrap/>
            <w:vAlign w:val="center"/>
            <w:hideMark/>
          </w:tcPr>
          <w:p w14:paraId="7FC44026"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Expertizare tehnică</w:t>
            </w:r>
          </w:p>
        </w:tc>
        <w:tc>
          <w:tcPr>
            <w:tcW w:w="1596" w:type="dxa"/>
            <w:noWrap/>
            <w:vAlign w:val="center"/>
          </w:tcPr>
          <w:p w14:paraId="26DDECD7"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2AD3B179"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6E4467" w:rsidRPr="006E4467" w14:paraId="15C38A30" w14:textId="77777777" w:rsidTr="00FC3C3E">
        <w:trPr>
          <w:trHeight w:val="600"/>
        </w:trPr>
        <w:tc>
          <w:tcPr>
            <w:tcW w:w="756" w:type="dxa"/>
            <w:noWrap/>
            <w:vAlign w:val="center"/>
            <w:hideMark/>
          </w:tcPr>
          <w:p w14:paraId="0635BB6F"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3.4</w:t>
            </w:r>
          </w:p>
        </w:tc>
        <w:tc>
          <w:tcPr>
            <w:tcW w:w="6015" w:type="dxa"/>
            <w:vAlign w:val="center"/>
            <w:hideMark/>
          </w:tcPr>
          <w:p w14:paraId="56644446"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Certificarea performanței energetice și auditul energetic al clădirilor</w:t>
            </w:r>
          </w:p>
        </w:tc>
        <w:tc>
          <w:tcPr>
            <w:tcW w:w="1596" w:type="dxa"/>
            <w:noWrap/>
            <w:vAlign w:val="center"/>
          </w:tcPr>
          <w:p w14:paraId="5F9C1F0C"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360059A"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0E1B8C3" w14:textId="77777777" w:rsidTr="00FC3C3E">
        <w:trPr>
          <w:trHeight w:val="345"/>
        </w:trPr>
        <w:tc>
          <w:tcPr>
            <w:tcW w:w="756" w:type="dxa"/>
            <w:noWrap/>
            <w:vAlign w:val="center"/>
            <w:hideMark/>
          </w:tcPr>
          <w:p w14:paraId="0999117B"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3.5</w:t>
            </w:r>
          </w:p>
        </w:tc>
        <w:tc>
          <w:tcPr>
            <w:tcW w:w="6015" w:type="dxa"/>
            <w:noWrap/>
            <w:vAlign w:val="center"/>
            <w:hideMark/>
          </w:tcPr>
          <w:p w14:paraId="50405E72"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Proiectare si inginerie</w:t>
            </w:r>
          </w:p>
        </w:tc>
        <w:tc>
          <w:tcPr>
            <w:tcW w:w="1596" w:type="dxa"/>
            <w:noWrap/>
            <w:vAlign w:val="center"/>
          </w:tcPr>
          <w:p w14:paraId="50740F2F"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F775AC4"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12DB942C" w14:textId="77777777" w:rsidTr="00FC3C3E">
        <w:trPr>
          <w:trHeight w:val="885"/>
        </w:trPr>
        <w:tc>
          <w:tcPr>
            <w:tcW w:w="756" w:type="dxa"/>
            <w:vMerge w:val="restart"/>
            <w:noWrap/>
            <w:vAlign w:val="center"/>
            <w:hideMark/>
          </w:tcPr>
          <w:p w14:paraId="1E7A0D73" w14:textId="77777777" w:rsidR="00FC3C3E" w:rsidRPr="00630E7D"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4B62AAF3" w14:textId="77777777" w:rsidR="00FC3C3E" w:rsidRPr="00630E7D" w:rsidRDefault="00FC3C3E" w:rsidP="00630E7D">
            <w:pPr>
              <w:spacing w:after="0" w:line="360" w:lineRule="auto"/>
              <w:jc w:val="both"/>
              <w:rPr>
                <w:rFonts w:ascii="Times New Roman" w:eastAsia="Times New Roman" w:hAnsi="Times New Roman"/>
                <w:sz w:val="24"/>
                <w:szCs w:val="24"/>
              </w:rPr>
            </w:pPr>
            <w:r w:rsidRPr="00630E7D">
              <w:rPr>
                <w:rFonts w:ascii="Times New Roman" w:eastAsia="Times New Roman" w:hAnsi="Times New Roman"/>
                <w:sz w:val="24"/>
                <w:szCs w:val="24"/>
              </w:rPr>
              <w:t>3.5.4.  Documentațiile tehnice necesare în vederea obținerii avizelor/acordurilor/autorizațiilor</w:t>
            </w:r>
          </w:p>
        </w:tc>
        <w:tc>
          <w:tcPr>
            <w:tcW w:w="1596" w:type="dxa"/>
            <w:noWrap/>
            <w:vAlign w:val="center"/>
          </w:tcPr>
          <w:p w14:paraId="234512A2"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BE888F9"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FB6BE06" w14:textId="77777777" w:rsidTr="00FC3C3E">
        <w:trPr>
          <w:trHeight w:val="885"/>
        </w:trPr>
        <w:tc>
          <w:tcPr>
            <w:tcW w:w="756" w:type="dxa"/>
            <w:vMerge/>
            <w:vAlign w:val="center"/>
            <w:hideMark/>
          </w:tcPr>
          <w:p w14:paraId="0CD01C0D" w14:textId="77777777" w:rsidR="00FC3C3E" w:rsidRPr="00630E7D"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26D0DDD0" w14:textId="77777777" w:rsidR="00FC3C3E" w:rsidRPr="00630E7D" w:rsidRDefault="00FC3C3E" w:rsidP="00630E7D">
            <w:pPr>
              <w:spacing w:after="0" w:line="360" w:lineRule="auto"/>
              <w:jc w:val="both"/>
              <w:rPr>
                <w:rFonts w:ascii="Times New Roman" w:eastAsia="Times New Roman" w:hAnsi="Times New Roman"/>
                <w:sz w:val="24"/>
                <w:szCs w:val="24"/>
              </w:rPr>
            </w:pPr>
            <w:r w:rsidRPr="00630E7D">
              <w:rPr>
                <w:rFonts w:ascii="Times New Roman" w:eastAsia="Times New Roman" w:hAnsi="Times New Roman"/>
                <w:sz w:val="24"/>
                <w:szCs w:val="24"/>
              </w:rPr>
              <w:t>3.5.5.  Verificarea tehnică de calitatea  a proiectului tehnic și a detaliilor de execuție</w:t>
            </w:r>
          </w:p>
        </w:tc>
        <w:tc>
          <w:tcPr>
            <w:tcW w:w="1596" w:type="dxa"/>
            <w:noWrap/>
            <w:vAlign w:val="center"/>
          </w:tcPr>
          <w:p w14:paraId="35DA4C28"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12A85AF9"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0B6BED61" w14:textId="77777777" w:rsidTr="00FC3C3E">
        <w:trPr>
          <w:trHeight w:val="315"/>
        </w:trPr>
        <w:tc>
          <w:tcPr>
            <w:tcW w:w="756" w:type="dxa"/>
            <w:vMerge/>
            <w:vAlign w:val="center"/>
            <w:hideMark/>
          </w:tcPr>
          <w:p w14:paraId="00A4D588" w14:textId="77777777" w:rsidR="00FC3C3E" w:rsidRPr="00630E7D"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4EA084B8" w14:textId="77777777" w:rsidR="00FC3C3E" w:rsidRPr="00630E7D" w:rsidRDefault="00FC3C3E" w:rsidP="00630E7D">
            <w:pPr>
              <w:spacing w:after="0" w:line="360" w:lineRule="auto"/>
              <w:jc w:val="both"/>
              <w:rPr>
                <w:rFonts w:ascii="Times New Roman" w:eastAsia="Times New Roman" w:hAnsi="Times New Roman"/>
                <w:sz w:val="24"/>
                <w:szCs w:val="24"/>
              </w:rPr>
            </w:pPr>
            <w:r w:rsidRPr="00630E7D">
              <w:rPr>
                <w:rFonts w:ascii="Times New Roman" w:eastAsia="Times New Roman" w:hAnsi="Times New Roman"/>
                <w:sz w:val="24"/>
                <w:szCs w:val="24"/>
              </w:rPr>
              <w:t>3.5.6. Proiect tehnic și detalii de execuție</w:t>
            </w:r>
          </w:p>
        </w:tc>
        <w:tc>
          <w:tcPr>
            <w:tcW w:w="1596" w:type="dxa"/>
            <w:noWrap/>
            <w:vAlign w:val="center"/>
          </w:tcPr>
          <w:p w14:paraId="7F10572A"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30ECE723"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053E2B2A" w14:textId="77777777" w:rsidTr="00FC3C3E">
        <w:trPr>
          <w:trHeight w:val="315"/>
        </w:trPr>
        <w:tc>
          <w:tcPr>
            <w:tcW w:w="756" w:type="dxa"/>
            <w:noWrap/>
            <w:vAlign w:val="center"/>
            <w:hideMark/>
          </w:tcPr>
          <w:p w14:paraId="467E568A"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3.6</w:t>
            </w:r>
          </w:p>
        </w:tc>
        <w:tc>
          <w:tcPr>
            <w:tcW w:w="6015" w:type="dxa"/>
            <w:noWrap/>
            <w:vAlign w:val="center"/>
            <w:hideMark/>
          </w:tcPr>
          <w:p w14:paraId="77CABDBA"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Organizarea procedurilor de achizitie</w:t>
            </w:r>
          </w:p>
        </w:tc>
        <w:tc>
          <w:tcPr>
            <w:tcW w:w="1596" w:type="dxa"/>
            <w:noWrap/>
            <w:vAlign w:val="center"/>
          </w:tcPr>
          <w:p w14:paraId="37DD815B"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47B85268"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6E4467" w:rsidRPr="006E4467" w14:paraId="5E41A043" w14:textId="77777777" w:rsidTr="00FC3C3E">
        <w:trPr>
          <w:trHeight w:val="315"/>
        </w:trPr>
        <w:tc>
          <w:tcPr>
            <w:tcW w:w="756" w:type="dxa"/>
            <w:noWrap/>
            <w:vAlign w:val="center"/>
            <w:hideMark/>
          </w:tcPr>
          <w:p w14:paraId="3D0A9365"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3.7</w:t>
            </w:r>
          </w:p>
        </w:tc>
        <w:tc>
          <w:tcPr>
            <w:tcW w:w="6015" w:type="dxa"/>
            <w:noWrap/>
            <w:vAlign w:val="center"/>
            <w:hideMark/>
          </w:tcPr>
          <w:p w14:paraId="59C558D0"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Consultanta</w:t>
            </w:r>
          </w:p>
        </w:tc>
        <w:tc>
          <w:tcPr>
            <w:tcW w:w="1596" w:type="dxa"/>
            <w:noWrap/>
            <w:vAlign w:val="center"/>
          </w:tcPr>
          <w:p w14:paraId="02ED1C93"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5D6DF44A"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6E4467" w:rsidRPr="006E4467" w14:paraId="586F0626" w14:textId="77777777" w:rsidTr="00FC3C3E">
        <w:trPr>
          <w:trHeight w:val="315"/>
        </w:trPr>
        <w:tc>
          <w:tcPr>
            <w:tcW w:w="756" w:type="dxa"/>
            <w:noWrap/>
            <w:vAlign w:val="center"/>
            <w:hideMark/>
          </w:tcPr>
          <w:p w14:paraId="16AE11F8"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3.8</w:t>
            </w:r>
          </w:p>
        </w:tc>
        <w:tc>
          <w:tcPr>
            <w:tcW w:w="6015" w:type="dxa"/>
            <w:noWrap/>
            <w:vAlign w:val="center"/>
            <w:hideMark/>
          </w:tcPr>
          <w:p w14:paraId="2EF41297"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Asistenta tehnica</w:t>
            </w:r>
          </w:p>
        </w:tc>
        <w:tc>
          <w:tcPr>
            <w:tcW w:w="1596" w:type="dxa"/>
            <w:noWrap/>
            <w:vAlign w:val="center"/>
          </w:tcPr>
          <w:p w14:paraId="6479E6DF"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339AE5CF"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6806A69C" w14:textId="77777777" w:rsidTr="00FC3C3E">
        <w:trPr>
          <w:trHeight w:val="260"/>
        </w:trPr>
        <w:tc>
          <w:tcPr>
            <w:tcW w:w="756" w:type="dxa"/>
            <w:noWrap/>
            <w:vAlign w:val="center"/>
            <w:hideMark/>
          </w:tcPr>
          <w:p w14:paraId="364BB260"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1106ED29"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3.8.1. Asistență tehnică din partea proiectantului</w:t>
            </w:r>
          </w:p>
        </w:tc>
        <w:tc>
          <w:tcPr>
            <w:tcW w:w="1596" w:type="dxa"/>
            <w:noWrap/>
            <w:vAlign w:val="center"/>
          </w:tcPr>
          <w:p w14:paraId="51C50108"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DC5602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03E07848" w14:textId="77777777" w:rsidTr="00FC3C3E">
        <w:trPr>
          <w:trHeight w:val="260"/>
        </w:trPr>
        <w:tc>
          <w:tcPr>
            <w:tcW w:w="756" w:type="dxa"/>
            <w:noWrap/>
            <w:vAlign w:val="center"/>
            <w:hideMark/>
          </w:tcPr>
          <w:p w14:paraId="6232A4D5"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4BEA6A60" w14:textId="77777777" w:rsidR="00FC3C3E" w:rsidRPr="006E4467" w:rsidRDefault="00FC3C3E" w:rsidP="00630E7D">
            <w:pPr>
              <w:spacing w:after="0" w:line="360" w:lineRule="auto"/>
              <w:jc w:val="both"/>
              <w:rPr>
                <w:rFonts w:ascii="Times New Roman" w:eastAsia="Times New Roman" w:hAnsi="Times New Roman"/>
                <w:sz w:val="24"/>
                <w:szCs w:val="24"/>
              </w:rPr>
            </w:pPr>
            <w:bookmarkStart w:id="0" w:name="_Hlk66177634"/>
            <w:r w:rsidRPr="006E4467">
              <w:rPr>
                <w:rFonts w:ascii="Times New Roman" w:eastAsia="Times New Roman" w:hAnsi="Times New Roman"/>
                <w:sz w:val="24"/>
                <w:szCs w:val="24"/>
              </w:rPr>
              <w:t>3.8.2. Dirigentie</w:t>
            </w:r>
            <w:bookmarkEnd w:id="0"/>
            <w:r w:rsidRPr="006E4467">
              <w:rPr>
                <w:rFonts w:ascii="Times New Roman" w:eastAsia="Times New Roman" w:hAnsi="Times New Roman"/>
                <w:sz w:val="24"/>
                <w:szCs w:val="24"/>
              </w:rPr>
              <w:t xml:space="preserve"> de șantier</w:t>
            </w:r>
          </w:p>
        </w:tc>
        <w:tc>
          <w:tcPr>
            <w:tcW w:w="1596" w:type="dxa"/>
            <w:noWrap/>
            <w:vAlign w:val="center"/>
          </w:tcPr>
          <w:p w14:paraId="7AFFCD66"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4277AACE"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6E4467" w:rsidRPr="006E4467" w14:paraId="10123629" w14:textId="77777777" w:rsidTr="00FC3C3E">
        <w:trPr>
          <w:trHeight w:val="315"/>
        </w:trPr>
        <w:tc>
          <w:tcPr>
            <w:tcW w:w="756" w:type="dxa"/>
            <w:noWrap/>
            <w:vAlign w:val="center"/>
            <w:hideMark/>
          </w:tcPr>
          <w:p w14:paraId="557314A8"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3AEC5B35"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3</w:t>
            </w:r>
          </w:p>
        </w:tc>
        <w:tc>
          <w:tcPr>
            <w:tcW w:w="1596" w:type="dxa"/>
            <w:noWrap/>
            <w:vAlign w:val="center"/>
          </w:tcPr>
          <w:p w14:paraId="1873C27E"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2BF92521"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r>
      <w:tr w:rsidR="006E4467" w:rsidRPr="006E4467" w14:paraId="2374B299" w14:textId="77777777" w:rsidTr="00FC3C3E">
        <w:trPr>
          <w:trHeight w:val="300"/>
        </w:trPr>
        <w:tc>
          <w:tcPr>
            <w:tcW w:w="756" w:type="dxa"/>
            <w:shd w:val="clear" w:color="auto" w:fill="FFE599"/>
            <w:noWrap/>
            <w:vAlign w:val="center"/>
            <w:hideMark/>
          </w:tcPr>
          <w:p w14:paraId="25B48E33"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1AC0030F"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4</w:t>
            </w:r>
          </w:p>
        </w:tc>
        <w:tc>
          <w:tcPr>
            <w:tcW w:w="1596" w:type="dxa"/>
            <w:shd w:val="clear" w:color="auto" w:fill="FFE599"/>
            <w:noWrap/>
            <w:vAlign w:val="center"/>
            <w:hideMark/>
          </w:tcPr>
          <w:p w14:paraId="534229B2"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2C4663F0"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4CE1883E" w14:textId="77777777" w:rsidTr="00FC3C3E">
        <w:trPr>
          <w:trHeight w:val="300"/>
        </w:trPr>
        <w:tc>
          <w:tcPr>
            <w:tcW w:w="756" w:type="dxa"/>
            <w:noWrap/>
            <w:vAlign w:val="center"/>
            <w:hideMark/>
          </w:tcPr>
          <w:p w14:paraId="4EF46B34"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11C178A5" w14:textId="77777777" w:rsidR="00FC3C3E" w:rsidRPr="006E4467" w:rsidRDefault="00FC3C3E"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investitia de baza</w:t>
            </w:r>
          </w:p>
        </w:tc>
        <w:tc>
          <w:tcPr>
            <w:tcW w:w="1596" w:type="dxa"/>
            <w:noWrap/>
            <w:vAlign w:val="center"/>
            <w:hideMark/>
          </w:tcPr>
          <w:p w14:paraId="463E01BF"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53D5D1E1"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EA50353" w14:textId="77777777" w:rsidTr="00FC3C3E">
        <w:trPr>
          <w:trHeight w:val="315"/>
        </w:trPr>
        <w:tc>
          <w:tcPr>
            <w:tcW w:w="756" w:type="dxa"/>
            <w:noWrap/>
            <w:vAlign w:val="center"/>
            <w:hideMark/>
          </w:tcPr>
          <w:p w14:paraId="033494C2"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4.1</w:t>
            </w:r>
          </w:p>
        </w:tc>
        <w:tc>
          <w:tcPr>
            <w:tcW w:w="6015" w:type="dxa"/>
            <w:vAlign w:val="center"/>
            <w:hideMark/>
          </w:tcPr>
          <w:p w14:paraId="133B8EFA"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Construcţii şi instalaţii</w:t>
            </w:r>
          </w:p>
        </w:tc>
        <w:tc>
          <w:tcPr>
            <w:tcW w:w="1596" w:type="dxa"/>
            <w:noWrap/>
            <w:vAlign w:val="center"/>
          </w:tcPr>
          <w:p w14:paraId="6EE8BEA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71E6CF20"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0DF2F4E6" w14:textId="77777777" w:rsidTr="00FC3C3E">
        <w:trPr>
          <w:trHeight w:val="555"/>
        </w:trPr>
        <w:tc>
          <w:tcPr>
            <w:tcW w:w="756" w:type="dxa"/>
            <w:noWrap/>
            <w:vAlign w:val="center"/>
            <w:hideMark/>
          </w:tcPr>
          <w:p w14:paraId="5B7D5500"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4.2</w:t>
            </w:r>
          </w:p>
        </w:tc>
        <w:tc>
          <w:tcPr>
            <w:tcW w:w="6015" w:type="dxa"/>
            <w:vAlign w:val="center"/>
            <w:hideMark/>
          </w:tcPr>
          <w:p w14:paraId="7232D6A2"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Montajul utilaje, echipamente tehnologice și funcționale</w:t>
            </w:r>
          </w:p>
        </w:tc>
        <w:tc>
          <w:tcPr>
            <w:tcW w:w="1596" w:type="dxa"/>
            <w:noWrap/>
            <w:vAlign w:val="center"/>
          </w:tcPr>
          <w:p w14:paraId="23610BCD"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5D0E7031"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50C74C9" w14:textId="77777777" w:rsidTr="00FC3C3E">
        <w:trPr>
          <w:trHeight w:val="615"/>
        </w:trPr>
        <w:tc>
          <w:tcPr>
            <w:tcW w:w="756" w:type="dxa"/>
            <w:noWrap/>
            <w:vAlign w:val="center"/>
            <w:hideMark/>
          </w:tcPr>
          <w:p w14:paraId="3CA9E10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4.3</w:t>
            </w:r>
          </w:p>
        </w:tc>
        <w:tc>
          <w:tcPr>
            <w:tcW w:w="6015" w:type="dxa"/>
            <w:vAlign w:val="center"/>
            <w:hideMark/>
          </w:tcPr>
          <w:p w14:paraId="5C2A188A"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Utilaje, echipamente tehnologice şi funcţionale care necesită  montaj</w:t>
            </w:r>
          </w:p>
        </w:tc>
        <w:tc>
          <w:tcPr>
            <w:tcW w:w="1596" w:type="dxa"/>
            <w:noWrap/>
            <w:vAlign w:val="center"/>
          </w:tcPr>
          <w:p w14:paraId="55FC47EA"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4A5FB76C"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15CDDAF" w14:textId="77777777" w:rsidTr="00FC3C3E">
        <w:trPr>
          <w:trHeight w:val="945"/>
        </w:trPr>
        <w:tc>
          <w:tcPr>
            <w:tcW w:w="756" w:type="dxa"/>
            <w:noWrap/>
            <w:vAlign w:val="center"/>
            <w:hideMark/>
          </w:tcPr>
          <w:p w14:paraId="59E938F5"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4.4</w:t>
            </w:r>
          </w:p>
        </w:tc>
        <w:tc>
          <w:tcPr>
            <w:tcW w:w="6015" w:type="dxa"/>
            <w:vAlign w:val="center"/>
            <w:hideMark/>
          </w:tcPr>
          <w:p w14:paraId="633AE518"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Utilaje, echipamente tehnologice și funcționale care nu necesită montaj şi echipamente de transport</w:t>
            </w:r>
          </w:p>
        </w:tc>
        <w:tc>
          <w:tcPr>
            <w:tcW w:w="1596" w:type="dxa"/>
            <w:noWrap/>
            <w:vAlign w:val="center"/>
          </w:tcPr>
          <w:p w14:paraId="6573BE9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246427F0"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6383723F" w14:textId="77777777" w:rsidTr="00FC3C3E">
        <w:trPr>
          <w:trHeight w:val="315"/>
        </w:trPr>
        <w:tc>
          <w:tcPr>
            <w:tcW w:w="756" w:type="dxa"/>
            <w:noWrap/>
            <w:vAlign w:val="center"/>
            <w:hideMark/>
          </w:tcPr>
          <w:p w14:paraId="52B13E97"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lastRenderedPageBreak/>
              <w:t>4.5</w:t>
            </w:r>
          </w:p>
        </w:tc>
        <w:tc>
          <w:tcPr>
            <w:tcW w:w="6015" w:type="dxa"/>
            <w:vAlign w:val="center"/>
            <w:hideMark/>
          </w:tcPr>
          <w:p w14:paraId="74BB13A6"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Dotări</w:t>
            </w:r>
          </w:p>
        </w:tc>
        <w:tc>
          <w:tcPr>
            <w:tcW w:w="1596" w:type="dxa"/>
            <w:noWrap/>
            <w:vAlign w:val="center"/>
          </w:tcPr>
          <w:p w14:paraId="47EDBD9E"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690290C"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7B051F3E" w14:textId="77777777" w:rsidTr="00FC3C3E">
        <w:trPr>
          <w:trHeight w:val="300"/>
        </w:trPr>
        <w:tc>
          <w:tcPr>
            <w:tcW w:w="756" w:type="dxa"/>
            <w:noWrap/>
            <w:vAlign w:val="center"/>
            <w:hideMark/>
          </w:tcPr>
          <w:p w14:paraId="44C2C044" w14:textId="77777777" w:rsidR="00FC3C3E" w:rsidRPr="006E4467" w:rsidRDefault="00F17C6F"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4.5</w:t>
            </w:r>
            <w:r>
              <w:rPr>
                <w:rFonts w:ascii="Times New Roman" w:eastAsia="Times New Roman" w:hAnsi="Times New Roman"/>
                <w:sz w:val="24"/>
                <w:szCs w:val="24"/>
              </w:rPr>
              <w:t>.1</w:t>
            </w:r>
          </w:p>
        </w:tc>
        <w:tc>
          <w:tcPr>
            <w:tcW w:w="6015" w:type="dxa"/>
            <w:vAlign w:val="center"/>
            <w:hideMark/>
          </w:tcPr>
          <w:p w14:paraId="7E56C153" w14:textId="77777777" w:rsidR="00FC3C3E" w:rsidRPr="006E4467" w:rsidRDefault="00F17C6F"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Dotări</w:t>
            </w:r>
            <w:r>
              <w:rPr>
                <w:rFonts w:ascii="Times New Roman" w:eastAsia="Times New Roman" w:hAnsi="Times New Roman"/>
                <w:sz w:val="24"/>
                <w:szCs w:val="24"/>
              </w:rPr>
              <w:t xml:space="preserve"> depozit regional</w:t>
            </w:r>
          </w:p>
        </w:tc>
        <w:tc>
          <w:tcPr>
            <w:tcW w:w="1596" w:type="dxa"/>
            <w:noWrap/>
            <w:vAlign w:val="center"/>
          </w:tcPr>
          <w:p w14:paraId="61437813"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7462528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3D8C3CE" w14:textId="77777777" w:rsidTr="00FC3C3E">
        <w:trPr>
          <w:trHeight w:val="300"/>
        </w:trPr>
        <w:tc>
          <w:tcPr>
            <w:tcW w:w="756" w:type="dxa"/>
            <w:noWrap/>
            <w:vAlign w:val="center"/>
            <w:hideMark/>
          </w:tcPr>
          <w:p w14:paraId="0E8C86D6" w14:textId="77777777" w:rsidR="00FC3C3E" w:rsidRPr="006E4467" w:rsidRDefault="00F17C6F"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4.5</w:t>
            </w:r>
            <w:r>
              <w:rPr>
                <w:rFonts w:ascii="Times New Roman" w:eastAsia="Times New Roman" w:hAnsi="Times New Roman"/>
                <w:sz w:val="24"/>
                <w:szCs w:val="24"/>
              </w:rPr>
              <w:t>.2</w:t>
            </w:r>
          </w:p>
        </w:tc>
        <w:tc>
          <w:tcPr>
            <w:tcW w:w="6015" w:type="dxa"/>
            <w:vAlign w:val="center"/>
            <w:hideMark/>
          </w:tcPr>
          <w:p w14:paraId="401D7637" w14:textId="77777777" w:rsidR="00FC3C3E" w:rsidRPr="006E4467" w:rsidRDefault="00F17C6F" w:rsidP="00630E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Dotări punct control acces</w:t>
            </w:r>
          </w:p>
        </w:tc>
        <w:tc>
          <w:tcPr>
            <w:tcW w:w="1596" w:type="dxa"/>
            <w:noWrap/>
            <w:vAlign w:val="center"/>
          </w:tcPr>
          <w:p w14:paraId="454CF7D8"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34CCE77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3EC3628E" w14:textId="77777777" w:rsidTr="00FC3C3E">
        <w:trPr>
          <w:trHeight w:val="300"/>
        </w:trPr>
        <w:tc>
          <w:tcPr>
            <w:tcW w:w="756" w:type="dxa"/>
            <w:noWrap/>
            <w:vAlign w:val="center"/>
            <w:hideMark/>
          </w:tcPr>
          <w:p w14:paraId="1DDC8E2E"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4.6</w:t>
            </w:r>
          </w:p>
        </w:tc>
        <w:tc>
          <w:tcPr>
            <w:tcW w:w="6015" w:type="dxa"/>
            <w:vAlign w:val="center"/>
            <w:hideMark/>
          </w:tcPr>
          <w:p w14:paraId="3147341B"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Active necorporale</w:t>
            </w:r>
          </w:p>
        </w:tc>
        <w:tc>
          <w:tcPr>
            <w:tcW w:w="1596" w:type="dxa"/>
            <w:noWrap/>
            <w:vAlign w:val="center"/>
          </w:tcPr>
          <w:p w14:paraId="13A6CEE5"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15BEDEE"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6BE29AA" w14:textId="77777777" w:rsidTr="00FC3C3E">
        <w:trPr>
          <w:trHeight w:val="300"/>
        </w:trPr>
        <w:tc>
          <w:tcPr>
            <w:tcW w:w="756" w:type="dxa"/>
            <w:noWrap/>
            <w:vAlign w:val="center"/>
            <w:hideMark/>
          </w:tcPr>
          <w:p w14:paraId="68A8CA09"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2E5BA884"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4</w:t>
            </w:r>
          </w:p>
        </w:tc>
        <w:tc>
          <w:tcPr>
            <w:tcW w:w="1596" w:type="dxa"/>
            <w:noWrap/>
            <w:vAlign w:val="center"/>
          </w:tcPr>
          <w:p w14:paraId="0D5CA35A"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35F36D8A"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r>
      <w:tr w:rsidR="006E4467" w:rsidRPr="006E4467" w14:paraId="3C2BA8AC" w14:textId="77777777" w:rsidTr="00FC3C3E">
        <w:trPr>
          <w:trHeight w:val="300"/>
        </w:trPr>
        <w:tc>
          <w:tcPr>
            <w:tcW w:w="756" w:type="dxa"/>
            <w:shd w:val="clear" w:color="auto" w:fill="FFE599"/>
            <w:noWrap/>
            <w:vAlign w:val="center"/>
            <w:hideMark/>
          </w:tcPr>
          <w:p w14:paraId="58513320"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3E2340B2" w14:textId="77777777" w:rsidR="00FC3C3E" w:rsidRPr="006E4467" w:rsidRDefault="00FC3C3E"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5</w:t>
            </w:r>
          </w:p>
        </w:tc>
        <w:tc>
          <w:tcPr>
            <w:tcW w:w="1596" w:type="dxa"/>
            <w:shd w:val="clear" w:color="auto" w:fill="FFE599"/>
            <w:noWrap/>
            <w:vAlign w:val="center"/>
            <w:hideMark/>
          </w:tcPr>
          <w:p w14:paraId="6975BFFB"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6552FFC9"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400780AE" w14:textId="77777777" w:rsidTr="00FC3C3E">
        <w:trPr>
          <w:trHeight w:val="285"/>
        </w:trPr>
        <w:tc>
          <w:tcPr>
            <w:tcW w:w="756" w:type="dxa"/>
            <w:noWrap/>
            <w:vAlign w:val="center"/>
            <w:hideMark/>
          </w:tcPr>
          <w:p w14:paraId="71F2A27A"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045013EA" w14:textId="77777777" w:rsidR="00FC3C3E" w:rsidRPr="006E4467" w:rsidRDefault="00FC3C3E"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Alte cheltuieli</w:t>
            </w:r>
          </w:p>
        </w:tc>
        <w:tc>
          <w:tcPr>
            <w:tcW w:w="1596" w:type="dxa"/>
            <w:noWrap/>
            <w:vAlign w:val="center"/>
            <w:hideMark/>
          </w:tcPr>
          <w:p w14:paraId="0F18B993" w14:textId="77777777" w:rsidR="00FC3C3E" w:rsidRPr="006E4467" w:rsidRDefault="00FC3C3E"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4293ED68"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BAAEA03" w14:textId="77777777" w:rsidTr="00FC3C3E">
        <w:trPr>
          <w:trHeight w:val="315"/>
        </w:trPr>
        <w:tc>
          <w:tcPr>
            <w:tcW w:w="756" w:type="dxa"/>
            <w:vMerge w:val="restart"/>
            <w:noWrap/>
            <w:vAlign w:val="center"/>
            <w:hideMark/>
          </w:tcPr>
          <w:p w14:paraId="7AE05B2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5.1</w:t>
            </w:r>
          </w:p>
        </w:tc>
        <w:tc>
          <w:tcPr>
            <w:tcW w:w="6015" w:type="dxa"/>
            <w:vAlign w:val="center"/>
            <w:hideMark/>
          </w:tcPr>
          <w:p w14:paraId="0C155C4F"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Organizare de şantier</w:t>
            </w:r>
          </w:p>
        </w:tc>
        <w:tc>
          <w:tcPr>
            <w:tcW w:w="1596" w:type="dxa"/>
            <w:noWrap/>
            <w:vAlign w:val="center"/>
          </w:tcPr>
          <w:p w14:paraId="2A82E94A"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7B3C8443"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243EEAD8" w14:textId="77777777" w:rsidTr="00FC3C3E">
        <w:trPr>
          <w:trHeight w:val="585"/>
        </w:trPr>
        <w:tc>
          <w:tcPr>
            <w:tcW w:w="756" w:type="dxa"/>
            <w:vMerge/>
            <w:vAlign w:val="center"/>
            <w:hideMark/>
          </w:tcPr>
          <w:p w14:paraId="46E04FAE"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265D90D7"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5.1.1. Lucrări de contrucţii și instalații aferente organizării şantierului</w:t>
            </w:r>
          </w:p>
        </w:tc>
        <w:tc>
          <w:tcPr>
            <w:tcW w:w="1596" w:type="dxa"/>
            <w:noWrap/>
            <w:vAlign w:val="center"/>
          </w:tcPr>
          <w:p w14:paraId="6E8A5EA5"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4D5DD847"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049EB188" w14:textId="77777777" w:rsidTr="00FC3C3E">
        <w:trPr>
          <w:trHeight w:val="300"/>
        </w:trPr>
        <w:tc>
          <w:tcPr>
            <w:tcW w:w="756" w:type="dxa"/>
            <w:vMerge/>
            <w:vAlign w:val="center"/>
            <w:hideMark/>
          </w:tcPr>
          <w:p w14:paraId="1CC42C26"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6015" w:type="dxa"/>
            <w:vAlign w:val="center"/>
            <w:hideMark/>
          </w:tcPr>
          <w:p w14:paraId="2CDE72D1"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5.1.2. Cheltuieli conexe organizării şantierului</w:t>
            </w:r>
          </w:p>
        </w:tc>
        <w:tc>
          <w:tcPr>
            <w:tcW w:w="1596" w:type="dxa"/>
            <w:noWrap/>
            <w:vAlign w:val="center"/>
          </w:tcPr>
          <w:p w14:paraId="6CE77A90"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0755E0D3"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5F53024D" w14:textId="77777777" w:rsidTr="00FC3C3E">
        <w:trPr>
          <w:trHeight w:val="300"/>
        </w:trPr>
        <w:tc>
          <w:tcPr>
            <w:tcW w:w="756" w:type="dxa"/>
            <w:noWrap/>
            <w:vAlign w:val="center"/>
            <w:hideMark/>
          </w:tcPr>
          <w:p w14:paraId="570D6EB2"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5.2.</w:t>
            </w:r>
          </w:p>
        </w:tc>
        <w:tc>
          <w:tcPr>
            <w:tcW w:w="6015" w:type="dxa"/>
            <w:vAlign w:val="center"/>
            <w:hideMark/>
          </w:tcPr>
          <w:p w14:paraId="395C76A9"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Comisioane, cote, taxe, costul creditului</w:t>
            </w:r>
          </w:p>
        </w:tc>
        <w:tc>
          <w:tcPr>
            <w:tcW w:w="1596" w:type="dxa"/>
            <w:noWrap/>
            <w:vAlign w:val="center"/>
          </w:tcPr>
          <w:p w14:paraId="2B40FCA0" w14:textId="77777777" w:rsidR="00FC3C3E" w:rsidRPr="006E4467" w:rsidRDefault="00FC3C3E" w:rsidP="00630E7D">
            <w:pPr>
              <w:spacing w:after="0" w:line="360" w:lineRule="auto"/>
              <w:jc w:val="center"/>
              <w:rPr>
                <w:rFonts w:ascii="Times New Roman" w:eastAsia="Times New Roman" w:hAnsi="Times New Roman"/>
                <w:sz w:val="24"/>
                <w:szCs w:val="24"/>
              </w:rPr>
            </w:pPr>
          </w:p>
        </w:tc>
        <w:tc>
          <w:tcPr>
            <w:tcW w:w="1483" w:type="dxa"/>
            <w:noWrap/>
            <w:vAlign w:val="center"/>
          </w:tcPr>
          <w:p w14:paraId="772847AF" w14:textId="77777777" w:rsidR="00FC3C3E" w:rsidRPr="006E4467" w:rsidRDefault="00FC3C3E" w:rsidP="00630E7D">
            <w:pPr>
              <w:spacing w:after="0" w:line="360" w:lineRule="auto"/>
              <w:jc w:val="center"/>
              <w:rPr>
                <w:rFonts w:ascii="Times New Roman" w:eastAsia="Times New Roman" w:hAnsi="Times New Roman"/>
                <w:sz w:val="24"/>
                <w:szCs w:val="24"/>
              </w:rPr>
            </w:pPr>
          </w:p>
        </w:tc>
      </w:tr>
      <w:tr w:rsidR="006E4467" w:rsidRPr="006E4467" w14:paraId="130E9410" w14:textId="77777777" w:rsidTr="00FC3C3E">
        <w:trPr>
          <w:trHeight w:val="300"/>
        </w:trPr>
        <w:tc>
          <w:tcPr>
            <w:tcW w:w="756" w:type="dxa"/>
            <w:noWrap/>
            <w:vAlign w:val="center"/>
            <w:hideMark/>
          </w:tcPr>
          <w:p w14:paraId="0E8C3C63"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5.3.</w:t>
            </w:r>
          </w:p>
        </w:tc>
        <w:tc>
          <w:tcPr>
            <w:tcW w:w="6015" w:type="dxa"/>
            <w:vAlign w:val="center"/>
            <w:hideMark/>
          </w:tcPr>
          <w:p w14:paraId="34F55178" w14:textId="77777777" w:rsidR="00FC3C3E" w:rsidRPr="006E4467" w:rsidRDefault="00FC3C3E"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Cheltuieli diverse si neprevazute</w:t>
            </w:r>
          </w:p>
        </w:tc>
        <w:tc>
          <w:tcPr>
            <w:tcW w:w="1596" w:type="dxa"/>
            <w:noWrap/>
            <w:vAlign w:val="center"/>
          </w:tcPr>
          <w:p w14:paraId="42434894"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2A442365" w14:textId="77777777" w:rsidR="00FC3C3E" w:rsidRPr="006E4467" w:rsidRDefault="00FC3C3E"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8F7515" w:rsidRPr="006E4467" w14:paraId="147A4535" w14:textId="77777777" w:rsidTr="00FC3C3E">
        <w:trPr>
          <w:trHeight w:val="300"/>
        </w:trPr>
        <w:tc>
          <w:tcPr>
            <w:tcW w:w="756" w:type="dxa"/>
            <w:noWrap/>
            <w:vAlign w:val="center"/>
            <w:hideMark/>
          </w:tcPr>
          <w:p w14:paraId="3152F065" w14:textId="77777777" w:rsidR="008F7515" w:rsidRPr="006E4467" w:rsidRDefault="008F7515" w:rsidP="00F17C6F">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w:t>
            </w:r>
            <w:r>
              <w:rPr>
                <w:rFonts w:ascii="Times New Roman" w:eastAsia="Times New Roman" w:hAnsi="Times New Roman"/>
                <w:sz w:val="24"/>
                <w:szCs w:val="24"/>
              </w:rPr>
              <w:t>4</w:t>
            </w:r>
            <w:r w:rsidRPr="006E4467">
              <w:rPr>
                <w:rFonts w:ascii="Times New Roman" w:eastAsia="Times New Roman" w:hAnsi="Times New Roman"/>
                <w:sz w:val="24"/>
                <w:szCs w:val="24"/>
              </w:rPr>
              <w:t>.</w:t>
            </w:r>
          </w:p>
        </w:tc>
        <w:tc>
          <w:tcPr>
            <w:tcW w:w="6015" w:type="dxa"/>
            <w:vAlign w:val="center"/>
            <w:hideMark/>
          </w:tcPr>
          <w:p w14:paraId="55DD3093" w14:textId="77777777" w:rsidR="008F7515" w:rsidRPr="006E4467" w:rsidRDefault="008F7515" w:rsidP="00F17C6F">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 xml:space="preserve">Cheltuieli </w:t>
            </w:r>
            <w:r>
              <w:rPr>
                <w:rFonts w:ascii="Times New Roman" w:eastAsia="Times New Roman" w:hAnsi="Times New Roman"/>
                <w:sz w:val="24"/>
                <w:szCs w:val="24"/>
              </w:rPr>
              <w:t>pentru informare și publicitate</w:t>
            </w:r>
          </w:p>
        </w:tc>
        <w:tc>
          <w:tcPr>
            <w:tcW w:w="1596" w:type="dxa"/>
            <w:noWrap/>
            <w:vAlign w:val="center"/>
          </w:tcPr>
          <w:p w14:paraId="219D6819" w14:textId="77777777" w:rsidR="008F7515" w:rsidRPr="006E4467" w:rsidRDefault="008F7515" w:rsidP="0034684F">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c>
          <w:tcPr>
            <w:tcW w:w="1483" w:type="dxa"/>
            <w:noWrap/>
            <w:vAlign w:val="center"/>
          </w:tcPr>
          <w:p w14:paraId="2EAF41C1" w14:textId="77777777" w:rsidR="008F7515" w:rsidRPr="006E4467" w:rsidRDefault="008F7515" w:rsidP="0034684F">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w:t>
            </w:r>
          </w:p>
        </w:tc>
      </w:tr>
      <w:tr w:rsidR="008F7515" w:rsidRPr="006E4467" w14:paraId="2296FF0A" w14:textId="77777777" w:rsidTr="00FC3C3E">
        <w:trPr>
          <w:trHeight w:val="300"/>
        </w:trPr>
        <w:tc>
          <w:tcPr>
            <w:tcW w:w="756" w:type="dxa"/>
            <w:noWrap/>
            <w:vAlign w:val="center"/>
            <w:hideMark/>
          </w:tcPr>
          <w:p w14:paraId="31BDCFA8"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59D42BDC"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5</w:t>
            </w:r>
          </w:p>
        </w:tc>
        <w:tc>
          <w:tcPr>
            <w:tcW w:w="1596" w:type="dxa"/>
            <w:noWrap/>
            <w:vAlign w:val="center"/>
          </w:tcPr>
          <w:p w14:paraId="3BA369DE"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0721466A"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r>
      <w:tr w:rsidR="008F7515" w:rsidRPr="006E4467" w14:paraId="51083538" w14:textId="77777777" w:rsidTr="00FC3C3E">
        <w:trPr>
          <w:trHeight w:val="300"/>
        </w:trPr>
        <w:tc>
          <w:tcPr>
            <w:tcW w:w="756" w:type="dxa"/>
            <w:shd w:val="clear" w:color="auto" w:fill="FFE599"/>
            <w:noWrap/>
            <w:vAlign w:val="center"/>
            <w:hideMark/>
          </w:tcPr>
          <w:p w14:paraId="15C2F4C2"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shd w:val="clear" w:color="auto" w:fill="FFE599"/>
            <w:noWrap/>
            <w:vAlign w:val="center"/>
            <w:hideMark/>
          </w:tcPr>
          <w:p w14:paraId="73346CF2"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6</w:t>
            </w:r>
          </w:p>
        </w:tc>
        <w:tc>
          <w:tcPr>
            <w:tcW w:w="1596" w:type="dxa"/>
            <w:shd w:val="clear" w:color="auto" w:fill="FFE599"/>
            <w:noWrap/>
            <w:vAlign w:val="center"/>
            <w:hideMark/>
          </w:tcPr>
          <w:p w14:paraId="3D448224"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1483" w:type="dxa"/>
            <w:shd w:val="clear" w:color="auto" w:fill="FFE599"/>
            <w:noWrap/>
            <w:vAlign w:val="center"/>
            <w:hideMark/>
          </w:tcPr>
          <w:p w14:paraId="08416D3B" w14:textId="77777777" w:rsidR="008F7515" w:rsidRPr="006E4467" w:rsidRDefault="008F7515" w:rsidP="00630E7D">
            <w:pPr>
              <w:spacing w:after="0" w:line="360" w:lineRule="auto"/>
              <w:jc w:val="center"/>
              <w:rPr>
                <w:rFonts w:ascii="Times New Roman" w:eastAsia="Times New Roman" w:hAnsi="Times New Roman"/>
                <w:sz w:val="24"/>
                <w:szCs w:val="24"/>
              </w:rPr>
            </w:pPr>
          </w:p>
        </w:tc>
      </w:tr>
      <w:tr w:rsidR="008F7515" w:rsidRPr="006E4467" w14:paraId="41E8AF1A" w14:textId="77777777" w:rsidTr="00FC3C3E">
        <w:trPr>
          <w:trHeight w:val="300"/>
        </w:trPr>
        <w:tc>
          <w:tcPr>
            <w:tcW w:w="756" w:type="dxa"/>
            <w:noWrap/>
            <w:vAlign w:val="center"/>
            <w:hideMark/>
          </w:tcPr>
          <w:p w14:paraId="42EE7571"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511C508F" w14:textId="77777777" w:rsidR="008F7515" w:rsidRPr="006E4467" w:rsidRDefault="008F7515" w:rsidP="00630E7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probe tehnologice si teste si predare la beneficiar</w:t>
            </w:r>
          </w:p>
        </w:tc>
        <w:tc>
          <w:tcPr>
            <w:tcW w:w="1596" w:type="dxa"/>
            <w:noWrap/>
            <w:vAlign w:val="center"/>
            <w:hideMark/>
          </w:tcPr>
          <w:p w14:paraId="464B55FD"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1483" w:type="dxa"/>
            <w:noWrap/>
            <w:vAlign w:val="center"/>
            <w:hideMark/>
          </w:tcPr>
          <w:p w14:paraId="532EB528" w14:textId="77777777" w:rsidR="008F7515" w:rsidRPr="006E4467" w:rsidRDefault="008F7515" w:rsidP="00630E7D">
            <w:pPr>
              <w:spacing w:after="0" w:line="360" w:lineRule="auto"/>
              <w:jc w:val="center"/>
              <w:rPr>
                <w:rFonts w:ascii="Times New Roman" w:eastAsia="Times New Roman" w:hAnsi="Times New Roman"/>
                <w:sz w:val="24"/>
                <w:szCs w:val="24"/>
              </w:rPr>
            </w:pPr>
          </w:p>
        </w:tc>
      </w:tr>
      <w:tr w:rsidR="008F7515" w:rsidRPr="006E4467" w14:paraId="13BD97D4" w14:textId="77777777" w:rsidTr="00FC3C3E">
        <w:trPr>
          <w:trHeight w:val="300"/>
        </w:trPr>
        <w:tc>
          <w:tcPr>
            <w:tcW w:w="756" w:type="dxa"/>
            <w:noWrap/>
            <w:vAlign w:val="center"/>
            <w:hideMark/>
          </w:tcPr>
          <w:p w14:paraId="16923DAF" w14:textId="77777777" w:rsidR="008F7515" w:rsidRPr="006E4467" w:rsidRDefault="008F7515"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6.1.</w:t>
            </w:r>
          </w:p>
        </w:tc>
        <w:tc>
          <w:tcPr>
            <w:tcW w:w="6015" w:type="dxa"/>
            <w:noWrap/>
            <w:vAlign w:val="center"/>
            <w:hideMark/>
          </w:tcPr>
          <w:p w14:paraId="03550FC3" w14:textId="77777777" w:rsidR="008F7515" w:rsidRPr="006E4467" w:rsidRDefault="008F7515" w:rsidP="00630E7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Pregatirea personalului de exploatare</w:t>
            </w:r>
          </w:p>
        </w:tc>
        <w:tc>
          <w:tcPr>
            <w:tcW w:w="1596" w:type="dxa"/>
            <w:noWrap/>
            <w:vAlign w:val="center"/>
          </w:tcPr>
          <w:p w14:paraId="714A4D41"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1483" w:type="dxa"/>
            <w:noWrap/>
            <w:vAlign w:val="center"/>
          </w:tcPr>
          <w:p w14:paraId="4A82B744" w14:textId="77777777" w:rsidR="008F7515" w:rsidRPr="006E4467" w:rsidRDefault="008F7515" w:rsidP="00630E7D">
            <w:pPr>
              <w:spacing w:after="0" w:line="360" w:lineRule="auto"/>
              <w:jc w:val="center"/>
              <w:rPr>
                <w:rFonts w:ascii="Times New Roman" w:eastAsia="Times New Roman" w:hAnsi="Times New Roman"/>
                <w:sz w:val="24"/>
                <w:szCs w:val="24"/>
              </w:rPr>
            </w:pPr>
          </w:p>
        </w:tc>
      </w:tr>
      <w:tr w:rsidR="008F7515" w:rsidRPr="006E4467" w14:paraId="511AD9C0" w14:textId="77777777" w:rsidTr="00FC3C3E">
        <w:trPr>
          <w:trHeight w:val="315"/>
        </w:trPr>
        <w:tc>
          <w:tcPr>
            <w:tcW w:w="756" w:type="dxa"/>
            <w:noWrap/>
            <w:vAlign w:val="center"/>
            <w:hideMark/>
          </w:tcPr>
          <w:p w14:paraId="6B76579C" w14:textId="77777777" w:rsidR="008F7515" w:rsidRPr="006E4467" w:rsidRDefault="008F7515"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6.2.</w:t>
            </w:r>
          </w:p>
        </w:tc>
        <w:tc>
          <w:tcPr>
            <w:tcW w:w="6015" w:type="dxa"/>
            <w:vAlign w:val="center"/>
            <w:hideMark/>
          </w:tcPr>
          <w:p w14:paraId="360BF355" w14:textId="77777777" w:rsidR="008F7515" w:rsidRPr="006E4467" w:rsidRDefault="008F7515" w:rsidP="00F17C6F">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 xml:space="preserve">Probe tehnologice </w:t>
            </w:r>
            <w:r>
              <w:rPr>
                <w:rFonts w:ascii="Times New Roman" w:eastAsia="Times New Roman" w:hAnsi="Times New Roman"/>
                <w:sz w:val="24"/>
                <w:szCs w:val="24"/>
              </w:rPr>
              <w:t>ș</w:t>
            </w:r>
            <w:r w:rsidRPr="006E4467">
              <w:rPr>
                <w:rFonts w:ascii="Times New Roman" w:eastAsia="Times New Roman" w:hAnsi="Times New Roman"/>
                <w:sz w:val="24"/>
                <w:szCs w:val="24"/>
              </w:rPr>
              <w:t>i teste - total</w:t>
            </w:r>
          </w:p>
        </w:tc>
        <w:tc>
          <w:tcPr>
            <w:tcW w:w="1596" w:type="dxa"/>
            <w:noWrap/>
            <w:vAlign w:val="center"/>
          </w:tcPr>
          <w:p w14:paraId="0382E0DE"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1483" w:type="dxa"/>
            <w:noWrap/>
            <w:vAlign w:val="center"/>
          </w:tcPr>
          <w:p w14:paraId="4EF96815" w14:textId="77777777" w:rsidR="008F7515" w:rsidRPr="006E4467" w:rsidRDefault="008F7515" w:rsidP="00630E7D">
            <w:pPr>
              <w:spacing w:after="0" w:line="360" w:lineRule="auto"/>
              <w:jc w:val="center"/>
              <w:rPr>
                <w:rFonts w:ascii="Times New Roman" w:eastAsia="Times New Roman" w:hAnsi="Times New Roman"/>
                <w:sz w:val="24"/>
                <w:szCs w:val="24"/>
              </w:rPr>
            </w:pPr>
          </w:p>
        </w:tc>
      </w:tr>
      <w:tr w:rsidR="008F7515" w:rsidRPr="006E4467" w14:paraId="2AAA8446" w14:textId="77777777" w:rsidTr="00FC3C3E">
        <w:trPr>
          <w:trHeight w:val="300"/>
        </w:trPr>
        <w:tc>
          <w:tcPr>
            <w:tcW w:w="756" w:type="dxa"/>
            <w:noWrap/>
            <w:vAlign w:val="center"/>
            <w:hideMark/>
          </w:tcPr>
          <w:p w14:paraId="0E2078B7"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0EC3AF6B"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 xml:space="preserve">TOTAL CAPITOL 6 </w:t>
            </w:r>
          </w:p>
        </w:tc>
        <w:tc>
          <w:tcPr>
            <w:tcW w:w="1596" w:type="dxa"/>
            <w:noWrap/>
            <w:vAlign w:val="center"/>
          </w:tcPr>
          <w:p w14:paraId="042D526C"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c>
          <w:tcPr>
            <w:tcW w:w="1483" w:type="dxa"/>
            <w:noWrap/>
            <w:vAlign w:val="center"/>
          </w:tcPr>
          <w:p w14:paraId="59BFB5B3"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r>
      <w:tr w:rsidR="008F7515" w:rsidRPr="006E4467" w14:paraId="2026D88E" w14:textId="77777777" w:rsidTr="00FC3C3E">
        <w:trPr>
          <w:trHeight w:val="300"/>
        </w:trPr>
        <w:tc>
          <w:tcPr>
            <w:tcW w:w="756" w:type="dxa"/>
            <w:noWrap/>
            <w:vAlign w:val="center"/>
            <w:hideMark/>
          </w:tcPr>
          <w:p w14:paraId="6AA128A6"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43A1637D"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7</w:t>
            </w:r>
          </w:p>
        </w:tc>
        <w:tc>
          <w:tcPr>
            <w:tcW w:w="1596" w:type="dxa"/>
            <w:noWrap/>
            <w:vAlign w:val="center"/>
            <w:hideMark/>
          </w:tcPr>
          <w:p w14:paraId="21727D91"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1483" w:type="dxa"/>
            <w:noWrap/>
            <w:vAlign w:val="center"/>
            <w:hideMark/>
          </w:tcPr>
          <w:p w14:paraId="4047DE45" w14:textId="77777777" w:rsidR="008F7515" w:rsidRPr="006E4467" w:rsidRDefault="008F7515" w:rsidP="00630E7D">
            <w:pPr>
              <w:spacing w:after="0" w:line="360" w:lineRule="auto"/>
              <w:jc w:val="center"/>
              <w:rPr>
                <w:rFonts w:ascii="Times New Roman" w:eastAsia="Times New Roman" w:hAnsi="Times New Roman"/>
                <w:sz w:val="24"/>
                <w:szCs w:val="24"/>
              </w:rPr>
            </w:pPr>
          </w:p>
        </w:tc>
      </w:tr>
      <w:tr w:rsidR="008F7515" w:rsidRPr="006E4467" w14:paraId="599D09BA" w14:textId="77777777" w:rsidTr="00FC3C3E">
        <w:trPr>
          <w:trHeight w:val="300"/>
        </w:trPr>
        <w:tc>
          <w:tcPr>
            <w:tcW w:w="756" w:type="dxa"/>
            <w:noWrap/>
            <w:vAlign w:val="center"/>
            <w:hideMark/>
          </w:tcPr>
          <w:p w14:paraId="0D4E911D"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1A21AAA1" w14:textId="77777777" w:rsidR="008F7515" w:rsidRPr="006E4467" w:rsidRDefault="008F7515" w:rsidP="00630E7D">
            <w:pPr>
              <w:spacing w:after="0" w:line="360" w:lineRule="auto"/>
              <w:jc w:val="both"/>
              <w:rPr>
                <w:rFonts w:ascii="Times New Roman" w:hAnsi="Times New Roman"/>
              </w:rPr>
            </w:pPr>
            <w:r w:rsidRPr="006E4467">
              <w:rPr>
                <w:rFonts w:ascii="Times New Roman" w:eastAsia="Times New Roman" w:hAnsi="Times New Roman"/>
                <w:b/>
                <w:bCs/>
                <w:sz w:val="24"/>
                <w:szCs w:val="24"/>
              </w:rPr>
              <w:t>Cheltuieli aferente marjei de buget şi pentru constituirea rezervei de implementare pentru ajustarea de preţ</w:t>
            </w:r>
          </w:p>
        </w:tc>
        <w:tc>
          <w:tcPr>
            <w:tcW w:w="1596" w:type="dxa"/>
            <w:noWrap/>
            <w:vAlign w:val="center"/>
            <w:hideMark/>
          </w:tcPr>
          <w:p w14:paraId="189B9298"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23539C39"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r>
      <w:tr w:rsidR="008F7515" w:rsidRPr="006E4467" w14:paraId="174621E9" w14:textId="77777777" w:rsidTr="00FC3C3E">
        <w:trPr>
          <w:trHeight w:val="300"/>
        </w:trPr>
        <w:tc>
          <w:tcPr>
            <w:tcW w:w="756" w:type="dxa"/>
            <w:noWrap/>
            <w:vAlign w:val="center"/>
            <w:hideMark/>
          </w:tcPr>
          <w:p w14:paraId="788B084C" w14:textId="77777777" w:rsidR="008F7515" w:rsidRPr="006E4467" w:rsidRDefault="008F7515"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7.1</w:t>
            </w:r>
          </w:p>
        </w:tc>
        <w:tc>
          <w:tcPr>
            <w:tcW w:w="6015" w:type="dxa"/>
            <w:noWrap/>
            <w:vAlign w:val="center"/>
            <w:hideMark/>
          </w:tcPr>
          <w:p w14:paraId="08CA42C0" w14:textId="77777777" w:rsidR="008F7515" w:rsidRPr="006E4467" w:rsidRDefault="008F7515" w:rsidP="00630E7D">
            <w:pPr>
              <w:pStyle w:val="spar1"/>
              <w:jc w:val="both"/>
              <w:rPr>
                <w:rFonts w:ascii="Times New Roman" w:hAnsi="Times New Roman"/>
                <w:lang w:val="ro-RO"/>
              </w:rPr>
            </w:pPr>
            <w:r w:rsidRPr="006E4467">
              <w:rPr>
                <w:rFonts w:ascii="Times New Roman" w:hAnsi="Times New Roman"/>
                <w:bCs/>
                <w:sz w:val="24"/>
                <w:szCs w:val="24"/>
                <w:lang w:val="ro-RO"/>
              </w:rPr>
              <w:t>Cheltuieli aferente marjei de buget 25% din (1.2 + 1.3 + 1.4 + 2 + 3.1 + 3.2 + 3.3 + 3.5 + 3.7 + 3.8 + 4 + 5.1.1)</w:t>
            </w:r>
          </w:p>
        </w:tc>
        <w:tc>
          <w:tcPr>
            <w:tcW w:w="1596" w:type="dxa"/>
            <w:noWrap/>
            <w:vAlign w:val="center"/>
            <w:hideMark/>
          </w:tcPr>
          <w:p w14:paraId="526F6C08"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w:t>
            </w:r>
          </w:p>
        </w:tc>
        <w:tc>
          <w:tcPr>
            <w:tcW w:w="1483" w:type="dxa"/>
            <w:noWrap/>
            <w:vAlign w:val="center"/>
            <w:hideMark/>
          </w:tcPr>
          <w:p w14:paraId="17905629"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w:t>
            </w:r>
          </w:p>
        </w:tc>
      </w:tr>
      <w:tr w:rsidR="008F7515" w:rsidRPr="006E4467" w14:paraId="31091896" w14:textId="77777777" w:rsidTr="00FC3C3E">
        <w:trPr>
          <w:trHeight w:val="300"/>
        </w:trPr>
        <w:tc>
          <w:tcPr>
            <w:tcW w:w="756" w:type="dxa"/>
            <w:noWrap/>
            <w:vAlign w:val="center"/>
            <w:hideMark/>
          </w:tcPr>
          <w:p w14:paraId="788FB844" w14:textId="77777777" w:rsidR="008F7515" w:rsidRPr="006E4467" w:rsidRDefault="008F7515" w:rsidP="00630E7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7.2</w:t>
            </w:r>
          </w:p>
        </w:tc>
        <w:tc>
          <w:tcPr>
            <w:tcW w:w="6015" w:type="dxa"/>
            <w:noWrap/>
            <w:vAlign w:val="center"/>
            <w:hideMark/>
          </w:tcPr>
          <w:p w14:paraId="3C9CF3A0" w14:textId="77777777" w:rsidR="008F7515" w:rsidRPr="006E4467" w:rsidRDefault="008F7515" w:rsidP="00630E7D">
            <w:pPr>
              <w:pStyle w:val="spar1"/>
              <w:jc w:val="both"/>
              <w:rPr>
                <w:rFonts w:ascii="Times New Roman" w:hAnsi="Times New Roman"/>
                <w:lang w:val="ro-RO"/>
              </w:rPr>
            </w:pPr>
            <w:r w:rsidRPr="006E4467">
              <w:rPr>
                <w:rFonts w:ascii="Times New Roman" w:hAnsi="Times New Roman"/>
                <w:bCs/>
                <w:sz w:val="24"/>
                <w:szCs w:val="24"/>
                <w:lang w:val="ro-RO"/>
              </w:rPr>
              <w:t>Cheltuieli pentru constituirea rezervei de implementare pentru ajustarea de preţ</w:t>
            </w:r>
          </w:p>
        </w:tc>
        <w:tc>
          <w:tcPr>
            <w:tcW w:w="1596" w:type="dxa"/>
            <w:noWrap/>
            <w:vAlign w:val="center"/>
            <w:hideMark/>
          </w:tcPr>
          <w:p w14:paraId="6C3B22C1"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w:t>
            </w:r>
          </w:p>
        </w:tc>
        <w:tc>
          <w:tcPr>
            <w:tcW w:w="1483" w:type="dxa"/>
            <w:noWrap/>
            <w:vAlign w:val="center"/>
            <w:hideMark/>
          </w:tcPr>
          <w:p w14:paraId="33B139F4"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w:t>
            </w:r>
          </w:p>
        </w:tc>
      </w:tr>
      <w:tr w:rsidR="008F7515" w:rsidRPr="006E4467" w14:paraId="11C66290" w14:textId="77777777" w:rsidTr="00FC3C3E">
        <w:trPr>
          <w:trHeight w:val="300"/>
        </w:trPr>
        <w:tc>
          <w:tcPr>
            <w:tcW w:w="756" w:type="dxa"/>
            <w:noWrap/>
            <w:vAlign w:val="center"/>
            <w:hideMark/>
          </w:tcPr>
          <w:p w14:paraId="45010F41"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54B30582" w14:textId="77777777" w:rsidR="008F7515" w:rsidRPr="006E4467" w:rsidRDefault="008F7515" w:rsidP="00630E7D">
            <w:pPr>
              <w:pStyle w:val="spar1"/>
              <w:jc w:val="both"/>
              <w:rPr>
                <w:rFonts w:ascii="Times New Roman" w:hAnsi="Times New Roman"/>
                <w:lang w:val="ro-RO"/>
              </w:rPr>
            </w:pPr>
          </w:p>
        </w:tc>
        <w:tc>
          <w:tcPr>
            <w:tcW w:w="1596" w:type="dxa"/>
            <w:noWrap/>
            <w:vAlign w:val="center"/>
            <w:hideMark/>
          </w:tcPr>
          <w:p w14:paraId="72E71E58"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c>
          <w:tcPr>
            <w:tcW w:w="1483" w:type="dxa"/>
            <w:noWrap/>
            <w:vAlign w:val="center"/>
            <w:hideMark/>
          </w:tcPr>
          <w:p w14:paraId="2784192C"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r>
      <w:tr w:rsidR="008F7515" w:rsidRPr="006E4467" w14:paraId="75AFB3EC" w14:textId="77777777" w:rsidTr="00FC3C3E">
        <w:trPr>
          <w:trHeight w:val="300"/>
        </w:trPr>
        <w:tc>
          <w:tcPr>
            <w:tcW w:w="756" w:type="dxa"/>
            <w:noWrap/>
            <w:vAlign w:val="center"/>
            <w:hideMark/>
          </w:tcPr>
          <w:p w14:paraId="02BFDCEC" w14:textId="77777777" w:rsidR="008F7515" w:rsidRPr="006E4467" w:rsidRDefault="008F7515" w:rsidP="00630E7D">
            <w:pPr>
              <w:spacing w:after="0" w:line="360" w:lineRule="auto"/>
              <w:jc w:val="center"/>
              <w:rPr>
                <w:rFonts w:ascii="Times New Roman" w:eastAsia="Times New Roman" w:hAnsi="Times New Roman"/>
                <w:sz w:val="24"/>
                <w:szCs w:val="24"/>
              </w:rPr>
            </w:pPr>
          </w:p>
        </w:tc>
        <w:tc>
          <w:tcPr>
            <w:tcW w:w="6015" w:type="dxa"/>
            <w:noWrap/>
            <w:vAlign w:val="center"/>
            <w:hideMark/>
          </w:tcPr>
          <w:p w14:paraId="158AFC77"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 xml:space="preserve">TOTAL CAPITOL 7 </w:t>
            </w:r>
          </w:p>
        </w:tc>
        <w:tc>
          <w:tcPr>
            <w:tcW w:w="1596" w:type="dxa"/>
            <w:noWrap/>
            <w:vAlign w:val="center"/>
            <w:hideMark/>
          </w:tcPr>
          <w:p w14:paraId="10041396"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0</w:t>
            </w:r>
          </w:p>
        </w:tc>
        <w:tc>
          <w:tcPr>
            <w:tcW w:w="1483" w:type="dxa"/>
            <w:noWrap/>
            <w:vAlign w:val="center"/>
            <w:hideMark/>
          </w:tcPr>
          <w:p w14:paraId="07702E5F" w14:textId="77777777" w:rsidR="008F7515" w:rsidRPr="006E4467" w:rsidRDefault="008F7515" w:rsidP="00630E7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0</w:t>
            </w:r>
          </w:p>
        </w:tc>
      </w:tr>
      <w:tr w:rsidR="008F7515" w:rsidRPr="006E4467" w14:paraId="2782F7C1" w14:textId="77777777" w:rsidTr="00FC3C3E">
        <w:trPr>
          <w:trHeight w:val="579"/>
        </w:trPr>
        <w:tc>
          <w:tcPr>
            <w:tcW w:w="6771" w:type="dxa"/>
            <w:gridSpan w:val="2"/>
            <w:noWrap/>
            <w:vAlign w:val="center"/>
          </w:tcPr>
          <w:p w14:paraId="70965486" w14:textId="77777777" w:rsidR="008F7515" w:rsidRPr="006E4467" w:rsidRDefault="008F7515" w:rsidP="00FC3C3E">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VALOAREA TOTALĂ A CONTRACTULUI</w:t>
            </w:r>
          </w:p>
        </w:tc>
        <w:tc>
          <w:tcPr>
            <w:tcW w:w="1596" w:type="dxa"/>
            <w:shd w:val="clear" w:color="auto" w:fill="FFFFFF"/>
            <w:noWrap/>
            <w:vAlign w:val="center"/>
          </w:tcPr>
          <w:p w14:paraId="5235992E"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c>
          <w:tcPr>
            <w:tcW w:w="1483" w:type="dxa"/>
            <w:shd w:val="clear" w:color="auto" w:fill="FFFFFF"/>
            <w:noWrap/>
            <w:vAlign w:val="center"/>
          </w:tcPr>
          <w:p w14:paraId="6D426754" w14:textId="77777777" w:rsidR="008F7515" w:rsidRPr="006E4467" w:rsidRDefault="008F7515" w:rsidP="00630E7D">
            <w:pPr>
              <w:spacing w:after="0" w:line="360" w:lineRule="auto"/>
              <w:jc w:val="center"/>
              <w:rPr>
                <w:rFonts w:ascii="Times New Roman" w:eastAsia="Times New Roman" w:hAnsi="Times New Roman"/>
                <w:b/>
                <w:bCs/>
                <w:sz w:val="24"/>
                <w:szCs w:val="24"/>
              </w:rPr>
            </w:pPr>
          </w:p>
        </w:tc>
      </w:tr>
    </w:tbl>
    <w:p w14:paraId="666772DD" w14:textId="77777777" w:rsidR="0045245B" w:rsidRPr="006E4467" w:rsidRDefault="0045245B" w:rsidP="0045245B">
      <w:pPr>
        <w:spacing w:after="0" w:line="360" w:lineRule="auto"/>
        <w:jc w:val="both"/>
        <w:rPr>
          <w:rFonts w:ascii="Times New Roman" w:hAnsi="Times New Roman"/>
          <w:sz w:val="24"/>
          <w:szCs w:val="24"/>
        </w:rPr>
      </w:pPr>
    </w:p>
    <w:p w14:paraId="29AE7AA1"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25A32D02" w14:textId="77777777" w:rsidR="00FB23E1" w:rsidRPr="006E4467" w:rsidRDefault="00FB23E1" w:rsidP="00FB23E1">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00027A40" w14:textId="77777777"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lastRenderedPageBreak/>
        <w:t xml:space="preserve">                                                                                         Reprezentant legal Ofertant unic/ Lider</w:t>
      </w:r>
    </w:p>
    <w:p w14:paraId="7A189887" w14:textId="77777777"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1CA0647D" w14:textId="77777777"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p>
    <w:p w14:paraId="503BD0F9"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21CCB7D3"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5B4EB8D"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8BD4827"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2085E865"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C313791"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172D9D74"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BFE3492"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72339F2D" w14:textId="77777777"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16E6EE5" w14:textId="77777777" w:rsidR="00FB23E1"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14:paraId="44A1103F" w14:textId="77777777" w:rsidR="006E4467" w:rsidRDefault="006E4467" w:rsidP="00594D6D">
      <w:pPr>
        <w:autoSpaceDE w:val="0"/>
        <w:autoSpaceDN w:val="0"/>
        <w:adjustRightInd w:val="0"/>
        <w:spacing w:after="0" w:line="240" w:lineRule="auto"/>
        <w:jc w:val="right"/>
        <w:rPr>
          <w:rFonts w:ascii="Times New Roman" w:hAnsi="Times New Roman" w:cs="Times New Roman"/>
          <w:b/>
          <w:bCs/>
          <w:sz w:val="24"/>
          <w:szCs w:val="24"/>
        </w:rPr>
      </w:pPr>
    </w:p>
    <w:p w14:paraId="71F91E8B" w14:textId="77777777" w:rsidR="006E4467" w:rsidRPr="006E4467" w:rsidRDefault="006E4467" w:rsidP="00594D6D">
      <w:pPr>
        <w:autoSpaceDE w:val="0"/>
        <w:autoSpaceDN w:val="0"/>
        <w:adjustRightInd w:val="0"/>
        <w:spacing w:after="0" w:line="240" w:lineRule="auto"/>
        <w:jc w:val="right"/>
        <w:rPr>
          <w:rFonts w:ascii="Times New Roman" w:hAnsi="Times New Roman" w:cs="Times New Roman"/>
          <w:b/>
          <w:bCs/>
          <w:sz w:val="24"/>
          <w:szCs w:val="24"/>
        </w:rPr>
      </w:pPr>
    </w:p>
    <w:p w14:paraId="7D15BCA5"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45F2F369" w14:textId="77777777"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14:paraId="1470EB86" w14:textId="77777777"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4B082821" w14:textId="77777777"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14:paraId="12F85986"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14:paraId="5C8F33DB"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7CC55204"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38E84E27"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430AFAD2"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14:paraId="17451D2A"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517C83B0"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30D4CFF4"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6F3A9563"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la elaborarea acesteia am ţinut cont de obligaţiile relevante din domeniile mediului, social şi al relaţiilor de muncă.</w:t>
      </w:r>
    </w:p>
    <w:p w14:paraId="3581D753"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512E5568"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14:paraId="798F50D8"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0A1D550D" w14:textId="77777777"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6E4467">
        <w:rPr>
          <w:rFonts w:ascii="Times New Roman" w:hAnsi="Times New Roman" w:cs="Times New Roman"/>
          <w:sz w:val="24"/>
          <w:szCs w:val="24"/>
        </w:rPr>
        <w:t xml:space="preserve">.". </w:t>
      </w:r>
    </w:p>
    <w:p w14:paraId="22547A76"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1DEAD730"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54E0981"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2DCF7521"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14:paraId="0ACD2F9C"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7CA8251F"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14:paraId="59A511F8"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14:paraId="2CAF2CBD"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575419BD" w14:textId="77777777"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14:paraId="506C41A6" w14:textId="77777777"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14:paraId="641F5CE9" w14:textId="77777777"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14:paraId="223C4E28" w14:textId="77777777"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14:paraId="7E8F238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451F6EF"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677B1E64"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949CDEC"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F6DD0A5"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2EA11CC"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8B9A05D"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044A0726"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2700FDEB"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C19F44A"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3ABDA582"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88331FD"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C216E81"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29994287"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7799EBAA"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66F2C28E" w14:textId="77777777"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p>
    <w:p w14:paraId="0A1EADB6"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55FAD6B7"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130BFBC8" w14:textId="77777777" w:rsidR="006E4467" w:rsidRDefault="006E4467" w:rsidP="00594D6D">
      <w:pPr>
        <w:spacing w:after="0" w:line="240" w:lineRule="auto"/>
        <w:jc w:val="center"/>
        <w:rPr>
          <w:rFonts w:ascii="Times New Roman" w:hAnsi="Times New Roman" w:cs="Times New Roman"/>
          <w:b/>
          <w:sz w:val="24"/>
          <w:szCs w:val="24"/>
        </w:rPr>
      </w:pPr>
    </w:p>
    <w:p w14:paraId="4DC6DE34"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14:paraId="614753B8"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14:paraId="0863AA17" w14:textId="77777777" w:rsidR="00E158AD" w:rsidRPr="006E4467" w:rsidRDefault="00E158AD" w:rsidP="00594D6D">
      <w:pPr>
        <w:spacing w:after="0" w:line="240" w:lineRule="auto"/>
        <w:rPr>
          <w:rFonts w:ascii="Times New Roman" w:hAnsi="Times New Roman" w:cs="Times New Roman"/>
          <w:sz w:val="24"/>
          <w:szCs w:val="24"/>
        </w:rPr>
      </w:pPr>
    </w:p>
    <w:p w14:paraId="7280EB93" w14:textId="77777777" w:rsidR="00E158AD" w:rsidRDefault="00E158AD" w:rsidP="00594D6D">
      <w:pPr>
        <w:spacing w:after="0" w:line="240" w:lineRule="auto"/>
        <w:rPr>
          <w:rFonts w:ascii="Times New Roman" w:hAnsi="Times New Roman" w:cs="Times New Roman"/>
          <w:sz w:val="24"/>
          <w:szCs w:val="24"/>
        </w:rPr>
      </w:pPr>
    </w:p>
    <w:p w14:paraId="56DA6195" w14:textId="77777777" w:rsidR="006E4467" w:rsidRDefault="006E4467" w:rsidP="00594D6D">
      <w:pPr>
        <w:spacing w:after="0" w:line="240" w:lineRule="auto"/>
        <w:rPr>
          <w:rFonts w:ascii="Times New Roman" w:hAnsi="Times New Roman" w:cs="Times New Roman"/>
          <w:sz w:val="24"/>
          <w:szCs w:val="24"/>
        </w:rPr>
      </w:pPr>
    </w:p>
    <w:p w14:paraId="12DE82A6" w14:textId="77777777" w:rsidR="006E4467" w:rsidRPr="006E4467" w:rsidRDefault="006E4467" w:rsidP="00594D6D">
      <w:pPr>
        <w:spacing w:after="0" w:line="240" w:lineRule="auto"/>
        <w:rPr>
          <w:rFonts w:ascii="Times New Roman" w:hAnsi="Times New Roman" w:cs="Times New Roman"/>
          <w:sz w:val="24"/>
          <w:szCs w:val="24"/>
        </w:rPr>
      </w:pPr>
    </w:p>
    <w:p w14:paraId="7D46D4E5" w14:textId="77777777"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14:paraId="2162570B" w14:textId="77777777"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 xml:space="preserve">n carevom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de lucrări</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14:paraId="54B21298"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4E8023A4"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24E41CED"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5E367B79" w14:textId="77777777"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6B2BC6D1"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977356B"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3D48F627"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14:paraId="33181D6C"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3F2D7740"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4E44A2DF"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A292FEF"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920C561"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941071C"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2EBA9417"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6D004CE"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3555337F"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20A54EC1"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00CAFDC3"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0675C56F"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6F23F183"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50F53126"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696B5173"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55209007"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5D4241EB"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51E7CB5B"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44714CFB"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49A31ABD"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145B189"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39B88553"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76DF8F99"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7994E79A"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6085E512"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0BB1D38F"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400DDDA1"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EFC4AAB"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FC97283"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E3AF71D"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726E01D" w14:textId="77777777"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14:paraId="39708470" w14:textId="77777777"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14:paraId="2C95969A" w14:textId="77777777" w:rsidR="005C19FB" w:rsidRPr="006E4467" w:rsidRDefault="005C19FB" w:rsidP="00594D6D">
      <w:pPr>
        <w:spacing w:line="240" w:lineRule="auto"/>
        <w:rPr>
          <w:rFonts w:ascii="Times New Roman" w:hAnsi="Times New Roman" w:cs="Times New Roman"/>
          <w:b/>
          <w:bCs/>
          <w:sz w:val="24"/>
          <w:szCs w:val="24"/>
        </w:rPr>
      </w:pPr>
    </w:p>
    <w:p w14:paraId="01BF6A97"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anunt de participare nr.……….........………, organizată de </w:t>
      </w:r>
      <w:r w:rsidR="00AE7623" w:rsidRPr="006E4467">
        <w:rPr>
          <w:rFonts w:ascii="Times New Roman" w:hAnsi="Times New Roman" w:cs="Times New Roman"/>
          <w:b/>
          <w:sz w:val="24"/>
          <w:szCs w:val="24"/>
        </w:rPr>
        <w:t>.........................................................</w:t>
      </w:r>
    </w:p>
    <w:p w14:paraId="2768D1C3"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14:paraId="7B43F470"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14:paraId="79057248"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14:paraId="60FE2F43"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14:paraId="126807F7"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14:paraId="3C06546A" w14:textId="77777777"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14:paraId="59E13D80"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31012CEB" w14:textId="77777777" w:rsidR="0066640A" w:rsidRPr="006E4467" w:rsidRDefault="0066640A" w:rsidP="00594D6D">
      <w:pPr>
        <w:spacing w:after="0" w:line="240" w:lineRule="auto"/>
        <w:jc w:val="both"/>
        <w:rPr>
          <w:rFonts w:ascii="Times New Roman" w:hAnsi="Times New Roman" w:cs="Times New Roman"/>
          <w:b/>
          <w:bCs/>
          <w:i/>
          <w:iCs/>
          <w:sz w:val="24"/>
          <w:szCs w:val="24"/>
        </w:rPr>
      </w:pPr>
    </w:p>
    <w:p w14:paraId="15250FE9"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49E01DA2" w14:textId="77777777" w:rsidR="005C19FB" w:rsidRPr="006E4467" w:rsidRDefault="005C19FB" w:rsidP="00594D6D">
      <w:pPr>
        <w:spacing w:after="0" w:line="240" w:lineRule="auto"/>
        <w:jc w:val="both"/>
        <w:rPr>
          <w:rFonts w:ascii="Times New Roman" w:hAnsi="Times New Roman" w:cs="Times New Roman"/>
          <w:sz w:val="24"/>
          <w:szCs w:val="24"/>
        </w:rPr>
      </w:pPr>
    </w:p>
    <w:p w14:paraId="35DDAE56" w14:textId="77777777"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14:paraId="1475F4F5" w14:textId="77777777"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0C431B12"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57240A2"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B263815"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14:paraId="54423E11" w14:textId="77777777" w:rsidR="003D6539" w:rsidRPr="006E4467" w:rsidRDefault="003D6539" w:rsidP="00594D6D">
      <w:pPr>
        <w:spacing w:line="240" w:lineRule="auto"/>
        <w:rPr>
          <w:rFonts w:ascii="Times New Roman" w:hAnsi="Times New Roman" w:cs="Times New Roman"/>
          <w:sz w:val="24"/>
          <w:szCs w:val="24"/>
        </w:rPr>
      </w:pPr>
    </w:p>
    <w:p w14:paraId="0C53F41C" w14:textId="77777777" w:rsidR="003D6539" w:rsidRPr="006E4467" w:rsidRDefault="003D6539" w:rsidP="00594D6D">
      <w:pPr>
        <w:spacing w:line="240" w:lineRule="auto"/>
        <w:rPr>
          <w:rFonts w:ascii="Times New Roman" w:hAnsi="Times New Roman" w:cs="Times New Roman"/>
          <w:sz w:val="24"/>
          <w:szCs w:val="24"/>
        </w:rPr>
      </w:pPr>
    </w:p>
    <w:p w14:paraId="0BC89929" w14:textId="77777777" w:rsidR="00EE05FD" w:rsidRPr="006E4467" w:rsidRDefault="00EE05FD" w:rsidP="00594D6D">
      <w:pPr>
        <w:spacing w:line="240" w:lineRule="auto"/>
        <w:rPr>
          <w:rFonts w:ascii="Times New Roman" w:hAnsi="Times New Roman" w:cs="Times New Roman"/>
          <w:sz w:val="24"/>
          <w:szCs w:val="24"/>
        </w:rPr>
      </w:pPr>
    </w:p>
    <w:p w14:paraId="29A87C35" w14:textId="77777777" w:rsidR="00594D6D" w:rsidRPr="006E4467" w:rsidRDefault="00594D6D" w:rsidP="00594D6D">
      <w:pPr>
        <w:spacing w:line="240" w:lineRule="auto"/>
        <w:rPr>
          <w:rFonts w:ascii="Times New Roman" w:hAnsi="Times New Roman" w:cs="Times New Roman"/>
          <w:sz w:val="24"/>
          <w:szCs w:val="24"/>
        </w:rPr>
      </w:pPr>
    </w:p>
    <w:p w14:paraId="3FB1CD94" w14:textId="77777777" w:rsidR="00594D6D" w:rsidRPr="006E4467" w:rsidRDefault="00594D6D" w:rsidP="00594D6D">
      <w:pPr>
        <w:spacing w:line="240" w:lineRule="auto"/>
        <w:rPr>
          <w:rFonts w:ascii="Times New Roman" w:hAnsi="Times New Roman" w:cs="Times New Roman"/>
          <w:sz w:val="24"/>
          <w:szCs w:val="24"/>
        </w:rPr>
      </w:pPr>
    </w:p>
    <w:p w14:paraId="232875D1" w14:textId="77777777" w:rsidR="00594D6D" w:rsidRPr="006E4467" w:rsidRDefault="00594D6D" w:rsidP="00594D6D">
      <w:pPr>
        <w:spacing w:line="240" w:lineRule="auto"/>
        <w:rPr>
          <w:rFonts w:ascii="Times New Roman" w:hAnsi="Times New Roman" w:cs="Times New Roman"/>
          <w:sz w:val="24"/>
          <w:szCs w:val="24"/>
        </w:rPr>
      </w:pPr>
    </w:p>
    <w:p w14:paraId="623C9E9A" w14:textId="77777777" w:rsidR="00594D6D" w:rsidRPr="006E4467" w:rsidRDefault="00594D6D" w:rsidP="00594D6D">
      <w:pPr>
        <w:spacing w:line="240" w:lineRule="auto"/>
        <w:rPr>
          <w:rFonts w:ascii="Times New Roman" w:hAnsi="Times New Roman" w:cs="Times New Roman"/>
          <w:sz w:val="24"/>
          <w:szCs w:val="24"/>
        </w:rPr>
      </w:pPr>
    </w:p>
    <w:p w14:paraId="4A9D6551" w14:textId="77777777" w:rsidR="00594D6D" w:rsidRPr="006E4467" w:rsidRDefault="00594D6D" w:rsidP="00594D6D">
      <w:pPr>
        <w:spacing w:line="240" w:lineRule="auto"/>
        <w:rPr>
          <w:rFonts w:ascii="Times New Roman" w:hAnsi="Times New Roman" w:cs="Times New Roman"/>
          <w:sz w:val="24"/>
          <w:szCs w:val="24"/>
        </w:rPr>
      </w:pPr>
    </w:p>
    <w:p w14:paraId="1344B96F" w14:textId="77777777" w:rsidR="00AE7623" w:rsidRPr="006E4467" w:rsidRDefault="00AE7623" w:rsidP="00594D6D">
      <w:pPr>
        <w:spacing w:line="240" w:lineRule="auto"/>
        <w:rPr>
          <w:rFonts w:ascii="Times New Roman" w:hAnsi="Times New Roman" w:cs="Times New Roman"/>
          <w:sz w:val="24"/>
          <w:szCs w:val="24"/>
        </w:rPr>
      </w:pPr>
    </w:p>
    <w:p w14:paraId="4E8A851B" w14:textId="77777777" w:rsidR="00AE7623" w:rsidRPr="006E4467" w:rsidRDefault="00AE7623" w:rsidP="00594D6D">
      <w:pPr>
        <w:spacing w:line="240" w:lineRule="auto"/>
        <w:rPr>
          <w:rFonts w:ascii="Times New Roman" w:hAnsi="Times New Roman" w:cs="Times New Roman"/>
          <w:sz w:val="24"/>
          <w:szCs w:val="24"/>
        </w:rPr>
      </w:pPr>
    </w:p>
    <w:p w14:paraId="332135F9" w14:textId="77777777" w:rsidR="00AE7623" w:rsidRPr="006E4467" w:rsidRDefault="00AE7623" w:rsidP="00594D6D">
      <w:pPr>
        <w:spacing w:line="240" w:lineRule="auto"/>
        <w:rPr>
          <w:rFonts w:ascii="Times New Roman" w:hAnsi="Times New Roman" w:cs="Times New Roman"/>
          <w:sz w:val="24"/>
          <w:szCs w:val="24"/>
        </w:rPr>
      </w:pPr>
    </w:p>
    <w:p w14:paraId="1C207125" w14:textId="77777777" w:rsidR="00594D6D" w:rsidRPr="006E4467" w:rsidRDefault="00594D6D" w:rsidP="00594D6D">
      <w:pPr>
        <w:spacing w:line="240" w:lineRule="auto"/>
        <w:rPr>
          <w:rFonts w:ascii="Times New Roman" w:hAnsi="Times New Roman" w:cs="Times New Roman"/>
          <w:sz w:val="24"/>
          <w:szCs w:val="24"/>
        </w:rPr>
      </w:pPr>
    </w:p>
    <w:p w14:paraId="23A14A32" w14:textId="77777777" w:rsidR="00594D6D" w:rsidRPr="006E4467" w:rsidRDefault="00594D6D" w:rsidP="00594D6D">
      <w:pPr>
        <w:spacing w:line="240" w:lineRule="auto"/>
        <w:rPr>
          <w:rFonts w:ascii="Times New Roman" w:hAnsi="Times New Roman" w:cs="Times New Roman"/>
          <w:sz w:val="24"/>
          <w:szCs w:val="24"/>
        </w:rPr>
      </w:pPr>
    </w:p>
    <w:p w14:paraId="7DA82B04" w14:textId="77777777"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p>
    <w:p w14:paraId="378723E7"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6791AAD"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7F013CCE"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D86A27E"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114BF1F" w14:textId="77777777"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14:paraId="73F4F222" w14:textId="77777777" w:rsidR="003D6539" w:rsidRPr="006E4467" w:rsidRDefault="003D6539" w:rsidP="00594D6D">
      <w:pPr>
        <w:spacing w:after="0" w:line="240" w:lineRule="auto"/>
        <w:rPr>
          <w:rFonts w:ascii="Times New Roman" w:hAnsi="Times New Roman" w:cs="Times New Roman"/>
          <w:sz w:val="24"/>
          <w:szCs w:val="24"/>
        </w:rPr>
      </w:pPr>
    </w:p>
    <w:p w14:paraId="16F9F572" w14:textId="77777777" w:rsidR="003D6539" w:rsidRPr="006E4467" w:rsidRDefault="003D6539" w:rsidP="00594D6D">
      <w:pPr>
        <w:spacing w:after="0" w:line="240" w:lineRule="auto"/>
        <w:rPr>
          <w:rFonts w:ascii="Times New Roman" w:hAnsi="Times New Roman" w:cs="Times New Roman"/>
          <w:sz w:val="24"/>
          <w:szCs w:val="24"/>
        </w:rPr>
      </w:pPr>
    </w:p>
    <w:p w14:paraId="0E49C9E5" w14:textId="77777777"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14:paraId="3FD30180" w14:textId="77777777" w:rsidR="003D6539" w:rsidRPr="006E4467" w:rsidRDefault="003D6539" w:rsidP="00594D6D">
      <w:pPr>
        <w:spacing w:after="0" w:line="240" w:lineRule="auto"/>
        <w:jc w:val="both"/>
        <w:rPr>
          <w:rFonts w:ascii="Times New Roman" w:hAnsi="Times New Roman" w:cs="Times New Roman"/>
          <w:sz w:val="24"/>
          <w:szCs w:val="24"/>
        </w:rPr>
      </w:pPr>
    </w:p>
    <w:p w14:paraId="1CED64E4"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A444D0D"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094CDDD8"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4E74D15" w14:textId="77777777"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1884FF84"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lastRenderedPageBreak/>
        <w:t>Reprezentant legal Ofertant unic/ Lider</w:t>
      </w:r>
    </w:p>
    <w:p w14:paraId="414B191C"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790F1CD0"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14:paraId="53D14901" w14:textId="77777777" w:rsidR="003D6539" w:rsidRPr="006E4467" w:rsidRDefault="003D6539" w:rsidP="00594D6D">
      <w:pPr>
        <w:spacing w:line="240" w:lineRule="auto"/>
        <w:rPr>
          <w:rFonts w:ascii="Times New Roman" w:hAnsi="Times New Roman" w:cs="Times New Roman"/>
          <w:sz w:val="24"/>
          <w:szCs w:val="24"/>
        </w:rPr>
      </w:pPr>
    </w:p>
    <w:p w14:paraId="1EEA8581" w14:textId="77777777" w:rsidR="005C19FB" w:rsidRPr="006E4467" w:rsidRDefault="005C19FB" w:rsidP="00594D6D">
      <w:pPr>
        <w:spacing w:after="0" w:line="240" w:lineRule="auto"/>
        <w:rPr>
          <w:rFonts w:ascii="Times New Roman" w:hAnsi="Times New Roman" w:cs="Times New Roman"/>
          <w:bCs/>
          <w:i/>
          <w:sz w:val="24"/>
          <w:szCs w:val="24"/>
        </w:rPr>
      </w:pPr>
    </w:p>
    <w:p w14:paraId="26106D0C"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5F342E43"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6FDFB66D"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46657A0"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153C81D9"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D4E2AE3"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AD02420"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2E06BB6A"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5350988A"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55F8C777"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4408F832"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27267972" w14:textId="77777777"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14:paraId="0A0DD7BE" w14:textId="77777777"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14:paraId="501A58E2" w14:textId="77777777" w:rsidR="00F67300" w:rsidRDefault="00F67300"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6E4467">
        <w:rPr>
          <w:rFonts w:ascii="Times New Roman" w:hAnsi="Times New Roman" w:cs="Times New Roman"/>
          <w:b/>
          <w:sz w:val="24"/>
          <w:szCs w:val="24"/>
        </w:rPr>
        <w:t>9</w:t>
      </w:r>
    </w:p>
    <w:p w14:paraId="1DD0AD2C" w14:textId="77777777" w:rsidR="006E4467" w:rsidRPr="006E4467" w:rsidRDefault="006E4467" w:rsidP="00594D6D">
      <w:pPr>
        <w:shd w:val="clear" w:color="auto" w:fill="FFFFFF"/>
        <w:spacing w:after="0" w:line="240" w:lineRule="auto"/>
        <w:jc w:val="right"/>
        <w:rPr>
          <w:rFonts w:ascii="Times New Roman" w:hAnsi="Times New Roman" w:cs="Times New Roman"/>
          <w:b/>
          <w:sz w:val="24"/>
          <w:szCs w:val="24"/>
        </w:rPr>
      </w:pPr>
    </w:p>
    <w:p w14:paraId="69902701" w14:textId="77777777"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Ofertantului (individual sau asociere de operatori economici): </w:t>
      </w:r>
      <w:r w:rsidRPr="006E4467">
        <w:rPr>
          <w:rFonts w:ascii="Times New Roman" w:hAnsi="Times New Roman" w:cs="Times New Roman"/>
          <w:bCs/>
          <w:i/>
          <w:sz w:val="24"/>
          <w:szCs w:val="24"/>
        </w:rPr>
        <w:t>[introduceți întregul nume]</w:t>
      </w:r>
    </w:p>
    <w:p w14:paraId="5A355024" w14:textId="77777777"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membrului asocierii: </w:t>
      </w:r>
      <w:r w:rsidRPr="006E4467">
        <w:rPr>
          <w:rFonts w:ascii="Times New Roman" w:hAnsi="Times New Roman" w:cs="Times New Roman"/>
          <w:bCs/>
          <w:i/>
          <w:sz w:val="24"/>
          <w:szCs w:val="24"/>
        </w:rPr>
        <w:t>[introduceți întregul nume dacă este cazul]</w:t>
      </w:r>
    </w:p>
    <w:p w14:paraId="4A505BCE" w14:textId="77777777"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subcontractantului: </w:t>
      </w:r>
      <w:r w:rsidRPr="006E4467">
        <w:rPr>
          <w:rFonts w:ascii="Times New Roman" w:hAnsi="Times New Roman" w:cs="Times New Roman"/>
          <w:bCs/>
          <w:i/>
          <w:sz w:val="24"/>
          <w:szCs w:val="24"/>
        </w:rPr>
        <w:t>[introduceți întregul nume dacă este cazul]</w:t>
      </w:r>
    </w:p>
    <w:p w14:paraId="07DEC8CD" w14:textId="77777777"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Numele terțului susținător: </w:t>
      </w:r>
      <w:r w:rsidRPr="006E4467">
        <w:rPr>
          <w:rFonts w:ascii="Times New Roman" w:hAnsi="Times New Roman" w:cs="Times New Roman"/>
          <w:bCs/>
          <w:i/>
          <w:sz w:val="24"/>
          <w:szCs w:val="24"/>
        </w:rPr>
        <w:t>[introduceți întregul nume dacă este cazul]</w:t>
      </w:r>
    </w:p>
    <w:p w14:paraId="08CA2795" w14:textId="77777777" w:rsidR="00F67300" w:rsidRPr="006E4467" w:rsidRDefault="00F67300"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   </w:t>
      </w:r>
    </w:p>
    <w:p w14:paraId="4E5D4111" w14:textId="77777777"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14:paraId="6A95FD05" w14:textId="77777777"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14:paraId="17188C79" w14:textId="77777777" w:rsidR="00F67300" w:rsidRPr="006E4467" w:rsidRDefault="00F67300" w:rsidP="00594D6D">
      <w:pPr>
        <w:shd w:val="clear" w:color="auto" w:fill="FFFFFF"/>
        <w:spacing w:after="0" w:line="240" w:lineRule="auto"/>
        <w:jc w:val="center"/>
        <w:rPr>
          <w:rFonts w:ascii="Times New Roman" w:hAnsi="Times New Roman" w:cs="Times New Roman"/>
          <w:b/>
          <w:sz w:val="24"/>
          <w:szCs w:val="24"/>
          <w:u w:val="single"/>
        </w:rPr>
      </w:pPr>
      <w:r w:rsidRPr="006E4467">
        <w:rPr>
          <w:rFonts w:ascii="Times New Roman" w:hAnsi="Times New Roman" w:cs="Times New Roman"/>
          <w:b/>
          <w:sz w:val="24"/>
          <w:szCs w:val="24"/>
          <w:u w:val="single"/>
        </w:rPr>
        <w:t>FORMULARUL PROPUNERII TEHNICE</w:t>
      </w:r>
    </w:p>
    <w:p w14:paraId="23D1C7C3" w14:textId="77777777" w:rsidR="00954E82" w:rsidRPr="006E4467" w:rsidRDefault="00954E82" w:rsidP="00594D6D">
      <w:pPr>
        <w:spacing w:after="0" w:line="240" w:lineRule="auto"/>
        <w:rPr>
          <w:rFonts w:ascii="Times New Roman" w:hAnsi="Times New Roman" w:cs="Times New Roman"/>
          <w:spacing w:val="-2"/>
          <w:sz w:val="24"/>
          <w:szCs w:val="24"/>
        </w:rPr>
      </w:pPr>
    </w:p>
    <w:p w14:paraId="41E95A75" w14:textId="77777777" w:rsidR="00954E82" w:rsidRPr="006E4467" w:rsidRDefault="00954E82" w:rsidP="00594D6D">
      <w:pPr>
        <w:spacing w:after="0" w:line="240" w:lineRule="auto"/>
        <w:rPr>
          <w:rFonts w:ascii="Times New Roman" w:hAnsi="Times New Roman" w:cs="Times New Roman"/>
          <w:spacing w:val="-2"/>
          <w:sz w:val="24"/>
          <w:szCs w:val="24"/>
        </w:rPr>
      </w:pPr>
    </w:p>
    <w:p w14:paraId="30401372" w14:textId="77777777" w:rsidR="00954E82" w:rsidRPr="006E4467" w:rsidRDefault="00954E82" w:rsidP="00594D6D">
      <w:pPr>
        <w:spacing w:after="0" w:line="240" w:lineRule="auto"/>
        <w:rPr>
          <w:rFonts w:ascii="Times New Roman" w:hAnsi="Times New Roman" w:cs="Times New Roman"/>
          <w:spacing w:val="-2"/>
          <w:sz w:val="24"/>
          <w:szCs w:val="24"/>
        </w:rPr>
      </w:pPr>
    </w:p>
    <w:p w14:paraId="2536C732" w14:textId="77777777" w:rsidR="00F67300" w:rsidRPr="006E4467" w:rsidRDefault="00F67300"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 xml:space="preserve">[introduceți </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14:paraId="41848748" w14:textId="77777777"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14469EE4" w14:textId="77777777" w:rsidR="00F67300" w:rsidRPr="006E4467" w:rsidRDefault="00F67300" w:rsidP="00AE7623">
      <w:pPr>
        <w:spacing w:after="0" w:line="240" w:lineRule="auto"/>
        <w:jc w:val="both"/>
        <w:rPr>
          <w:rFonts w:ascii="Times New Roman" w:eastAsia="Calibri" w:hAnsi="Times New Roman" w:cs="Times New Roman"/>
          <w:sz w:val="24"/>
          <w:szCs w:val="24"/>
        </w:rPr>
      </w:pPr>
      <w:r w:rsidRPr="006E4467">
        <w:rPr>
          <w:rFonts w:ascii="Times New Roman" w:hAnsi="Times New Roman" w:cs="Times New Roman"/>
          <w:bCs/>
          <w:sz w:val="24"/>
          <w:szCs w:val="24"/>
        </w:rPr>
        <w:t xml:space="preserve">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p>
    <w:p w14:paraId="744A3A1C" w14:textId="77777777" w:rsidR="00006CB1" w:rsidRPr="006E4467" w:rsidRDefault="00006CB1" w:rsidP="003C5464">
      <w:pPr>
        <w:spacing w:after="0" w:line="240" w:lineRule="auto"/>
        <w:jc w:val="both"/>
        <w:rPr>
          <w:rFonts w:ascii="Times New Roman" w:hAnsi="Times New Roman" w:cs="Times New Roman"/>
          <w:bCs/>
          <w:i/>
          <w:iCs/>
          <w:sz w:val="24"/>
          <w:szCs w:val="24"/>
        </w:rPr>
      </w:pPr>
    </w:p>
    <w:p w14:paraId="5EA44798" w14:textId="77777777" w:rsidR="00F67300" w:rsidRPr="006E4467" w:rsidRDefault="00F67300" w:rsidP="00594D6D">
      <w:pPr>
        <w:pStyle w:val="Style11"/>
        <w:spacing w:line="240" w:lineRule="auto"/>
        <w:jc w:val="both"/>
        <w:rPr>
          <w:b/>
          <w:bCs/>
          <w:lang w:val="ro-RO"/>
        </w:rPr>
      </w:pPr>
      <w:r w:rsidRPr="006E4467">
        <w:rPr>
          <w:b/>
          <w:bCs/>
          <w:lang w:val="ro-RO"/>
        </w:rPr>
        <w:t xml:space="preserve">Către: </w:t>
      </w:r>
    </w:p>
    <w:p w14:paraId="5F5B8322" w14:textId="77777777" w:rsidR="00F67300" w:rsidRPr="006E4467" w:rsidRDefault="00F67300" w:rsidP="00594D6D">
      <w:pPr>
        <w:pStyle w:val="Style11"/>
        <w:spacing w:line="240" w:lineRule="auto"/>
        <w:jc w:val="both"/>
        <w:rPr>
          <w:b/>
          <w:bCs/>
          <w:iCs/>
          <w:lang w:val="ro-RO"/>
        </w:rPr>
      </w:pPr>
      <w:r w:rsidRPr="006E4467">
        <w:rPr>
          <w:b/>
          <w:bCs/>
          <w:lang w:val="ro-RO"/>
        </w:rPr>
        <w:t xml:space="preserve">Autoritatea Contractantă – INSPECTORATUL PENTRU SITUAȚII DE URGENȚĂ  </w:t>
      </w:r>
      <w:r w:rsidR="00AE7623" w:rsidRPr="006E4467">
        <w:rPr>
          <w:b/>
          <w:bCs/>
          <w:lang w:val="ro-RO"/>
        </w:rPr>
        <w:t>.................</w:t>
      </w:r>
    </w:p>
    <w:p w14:paraId="54C2A54A" w14:textId="77777777" w:rsidR="00F67300" w:rsidRPr="006E4467" w:rsidRDefault="00F67300" w:rsidP="00594D6D">
      <w:pPr>
        <w:spacing w:after="0" w:line="240" w:lineRule="auto"/>
        <w:jc w:val="both"/>
        <w:rPr>
          <w:rFonts w:ascii="Times New Roman" w:hAnsi="Times New Roman" w:cs="Times New Roman"/>
          <w:sz w:val="24"/>
          <w:szCs w:val="24"/>
        </w:rPr>
      </w:pPr>
    </w:p>
    <w:p w14:paraId="4A4BDDFA" w14:textId="77777777" w:rsidR="00F67300" w:rsidRPr="006E4467" w:rsidRDefault="00F67300" w:rsidP="00594D6D">
      <w:pPr>
        <w:spacing w:after="0" w:line="240" w:lineRule="auto"/>
        <w:jc w:val="both"/>
        <w:rPr>
          <w:rFonts w:ascii="Times New Roman" w:hAnsi="Times New Roman" w:cs="Times New Roman"/>
          <w:bCs/>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Pr="006E4467">
        <w:rPr>
          <w:rFonts w:ascii="Times New Roman" w:hAnsi="Times New Roman" w:cs="Times New Roman"/>
          <w:i/>
          <w:iCs/>
          <w:sz w:val="24"/>
          <w:szCs w:val="24"/>
        </w:rPr>
        <w:t>CI/ Pașaport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Pr="006E4467">
        <w:rPr>
          <w:rFonts w:ascii="Times New Roman" w:hAnsi="Times New Roman" w:cs="Times New Roman"/>
          <w:i/>
          <w:iCs/>
          <w:sz w:val="24"/>
          <w:szCs w:val="24"/>
        </w:rPr>
        <w:t xml:space="preserve">reprezentant împuternicit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Asocieri, se va completa denumirea întregii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6E4467">
        <w:rPr>
          <w:rFonts w:ascii="Times New Roman" w:hAnsi="Times New Roman" w:cs="Times New Roman"/>
          <w:bCs/>
          <w:sz w:val="24"/>
          <w:szCs w:val="24"/>
        </w:rPr>
        <w:t xml:space="preserve">depunem următoarea </w:t>
      </w:r>
      <w:r w:rsidRPr="006E4467">
        <w:rPr>
          <w:rFonts w:ascii="Times New Roman" w:hAnsi="Times New Roman" w:cs="Times New Roman"/>
          <w:b/>
          <w:bCs/>
          <w:sz w:val="24"/>
          <w:szCs w:val="24"/>
        </w:rPr>
        <w:t>Propunere Tehnică</w:t>
      </w:r>
      <w:r w:rsidRPr="006E4467">
        <w:rPr>
          <w:rFonts w:ascii="Times New Roman" w:hAnsi="Times New Roman" w:cs="Times New Roman"/>
          <w:bCs/>
          <w:sz w:val="24"/>
          <w:szCs w:val="24"/>
        </w:rPr>
        <w:t>:</w:t>
      </w:r>
    </w:p>
    <w:p w14:paraId="5B8F8E58" w14:textId="77777777" w:rsidR="00F67300" w:rsidRPr="006E4467" w:rsidRDefault="00F67300" w:rsidP="00594D6D">
      <w:pPr>
        <w:spacing w:after="0" w:line="240" w:lineRule="auto"/>
        <w:jc w:val="both"/>
        <w:rPr>
          <w:rFonts w:ascii="Times New Roman" w:hAnsi="Times New Roman" w:cs="Times New Roman"/>
          <w:b/>
          <w:sz w:val="24"/>
          <w:szCs w:val="24"/>
        </w:rPr>
      </w:pPr>
    </w:p>
    <w:p w14:paraId="2D54AD99" w14:textId="77777777"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1. Documentele prezentate în cadrul propunerii tehnice:</w:t>
      </w:r>
    </w:p>
    <w:p w14:paraId="24948214" w14:textId="77777777" w:rsidR="00F67300" w:rsidRPr="006E4467" w:rsidRDefault="00F67300" w:rsidP="00594D6D">
      <w:pPr>
        <w:spacing w:line="240" w:lineRule="auto"/>
        <w:ind w:firstLine="708"/>
        <w:jc w:val="both"/>
        <w:rPr>
          <w:rFonts w:ascii="Times New Roman" w:hAnsi="Times New Roman" w:cs="Times New Roman"/>
          <w:bCs/>
          <w:sz w:val="24"/>
          <w:szCs w:val="24"/>
        </w:rPr>
      </w:pPr>
      <w:r w:rsidRPr="006E4467">
        <w:rPr>
          <w:rFonts w:ascii="Times New Roman" w:hAnsi="Times New Roman" w:cs="Times New Roman"/>
          <w:bCs/>
          <w:sz w:val="24"/>
          <w:szCs w:val="24"/>
        </w:rPr>
        <w:t>Propunerea tehnică are ……. pagini (</w:t>
      </w:r>
      <w:r w:rsidRPr="006E4467">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6E4467">
        <w:rPr>
          <w:rFonts w:ascii="Times New Roman" w:hAnsi="Times New Roman" w:cs="Times New Roman"/>
          <w:bCs/>
          <w:sz w:val="24"/>
          <w:szCs w:val="24"/>
        </w:rPr>
        <w:t>) si conține următoarele documente:</w:t>
      </w:r>
    </w:p>
    <w:tbl>
      <w:tblPr>
        <w:tblStyle w:val="Tabelgril"/>
        <w:tblW w:w="5000" w:type="pct"/>
        <w:tblLook w:val="04A0" w:firstRow="1" w:lastRow="0" w:firstColumn="1" w:lastColumn="0" w:noHBand="0" w:noVBand="1"/>
      </w:tblPr>
      <w:tblGrid>
        <w:gridCol w:w="618"/>
        <w:gridCol w:w="6498"/>
        <w:gridCol w:w="3021"/>
      </w:tblGrid>
      <w:tr w:rsidR="00006CB1" w:rsidRPr="006E4467" w14:paraId="3142026D" w14:textId="77777777" w:rsidTr="00F67300">
        <w:tc>
          <w:tcPr>
            <w:tcW w:w="305" w:type="pct"/>
          </w:tcPr>
          <w:p w14:paraId="704EF548" w14:textId="77777777"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lastRenderedPageBreak/>
              <w:t>Nr crt.</w:t>
            </w:r>
          </w:p>
        </w:tc>
        <w:tc>
          <w:tcPr>
            <w:tcW w:w="3205" w:type="pct"/>
          </w:tcPr>
          <w:p w14:paraId="2024B7F4" w14:textId="77777777"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Denumirea documentului</w:t>
            </w:r>
          </w:p>
        </w:tc>
        <w:tc>
          <w:tcPr>
            <w:tcW w:w="1490" w:type="pct"/>
          </w:tcPr>
          <w:p w14:paraId="3BB1DB97" w14:textId="77777777"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Pagina</w:t>
            </w:r>
          </w:p>
        </w:tc>
      </w:tr>
      <w:tr w:rsidR="00F67300" w:rsidRPr="006E4467" w14:paraId="25733C3A" w14:textId="77777777" w:rsidTr="00F67300">
        <w:tc>
          <w:tcPr>
            <w:tcW w:w="305" w:type="pct"/>
          </w:tcPr>
          <w:p w14:paraId="4C63EFE1" w14:textId="77777777"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1</w:t>
            </w:r>
          </w:p>
        </w:tc>
        <w:tc>
          <w:tcPr>
            <w:tcW w:w="3205" w:type="pct"/>
          </w:tcPr>
          <w:p w14:paraId="30F6743D" w14:textId="77777777"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w:t>
            </w:r>
          </w:p>
        </w:tc>
        <w:tc>
          <w:tcPr>
            <w:tcW w:w="1490" w:type="pct"/>
          </w:tcPr>
          <w:p w14:paraId="79D61868" w14:textId="77777777" w:rsidR="00F67300" w:rsidRPr="006E4467" w:rsidRDefault="00F67300" w:rsidP="00594D6D">
            <w:pPr>
              <w:spacing w:line="240" w:lineRule="auto"/>
              <w:jc w:val="center"/>
              <w:rPr>
                <w:rFonts w:ascii="Times New Roman" w:hAnsi="Times New Roman" w:cs="Times New Roman"/>
                <w:bCs/>
                <w:sz w:val="24"/>
                <w:szCs w:val="24"/>
              </w:rPr>
            </w:pPr>
            <w:r w:rsidRPr="006E4467">
              <w:rPr>
                <w:rFonts w:ascii="Times New Roman" w:hAnsi="Times New Roman" w:cs="Times New Roman"/>
                <w:bCs/>
                <w:sz w:val="24"/>
                <w:szCs w:val="24"/>
              </w:rPr>
              <w:t xml:space="preserve">pg …. </w:t>
            </w:r>
            <w:r w:rsidRPr="006E4467">
              <w:rPr>
                <w:rFonts w:ascii="Times New Roman" w:hAnsi="Times New Roman" w:cs="Times New Roman"/>
                <w:b/>
                <w:bCs/>
                <w:sz w:val="24"/>
                <w:szCs w:val="24"/>
              </w:rPr>
              <w:t>sau</w:t>
            </w:r>
            <w:r w:rsidRPr="006E4467">
              <w:rPr>
                <w:rFonts w:ascii="Times New Roman" w:hAnsi="Times New Roman" w:cs="Times New Roman"/>
                <w:bCs/>
                <w:sz w:val="24"/>
                <w:szCs w:val="24"/>
              </w:rPr>
              <w:t xml:space="preserve"> de la pg. … la pg. …</w:t>
            </w:r>
          </w:p>
        </w:tc>
      </w:tr>
    </w:tbl>
    <w:p w14:paraId="50DA4D05" w14:textId="77777777" w:rsidR="009103B9" w:rsidRPr="006E4467" w:rsidRDefault="009103B9" w:rsidP="00594D6D">
      <w:pPr>
        <w:spacing w:line="240" w:lineRule="auto"/>
        <w:rPr>
          <w:rFonts w:ascii="Times New Roman" w:hAnsi="Times New Roman" w:cs="Times New Roman"/>
          <w:b/>
          <w:bCs/>
          <w:sz w:val="24"/>
          <w:szCs w:val="24"/>
        </w:rPr>
      </w:pPr>
    </w:p>
    <w:p w14:paraId="61C98B63" w14:textId="77777777" w:rsidR="00954E82" w:rsidRPr="006E4467" w:rsidRDefault="00954E82" w:rsidP="00594D6D">
      <w:pPr>
        <w:spacing w:line="240" w:lineRule="auto"/>
        <w:rPr>
          <w:rFonts w:ascii="Times New Roman" w:hAnsi="Times New Roman" w:cs="Times New Roman"/>
          <w:b/>
          <w:bCs/>
          <w:sz w:val="24"/>
          <w:szCs w:val="24"/>
        </w:rPr>
      </w:pPr>
    </w:p>
    <w:p w14:paraId="0BF53540" w14:textId="77777777" w:rsidR="00954E82" w:rsidRPr="006E4467" w:rsidRDefault="00954E82" w:rsidP="00594D6D">
      <w:pPr>
        <w:spacing w:line="240" w:lineRule="auto"/>
        <w:rPr>
          <w:rFonts w:ascii="Times New Roman" w:hAnsi="Times New Roman" w:cs="Times New Roman"/>
          <w:b/>
          <w:bCs/>
          <w:sz w:val="24"/>
          <w:szCs w:val="24"/>
        </w:rPr>
      </w:pPr>
    </w:p>
    <w:p w14:paraId="59089B62" w14:textId="77777777" w:rsidR="00954E82" w:rsidRPr="006E4467" w:rsidRDefault="00954E82" w:rsidP="00594D6D">
      <w:pPr>
        <w:spacing w:line="240" w:lineRule="auto"/>
        <w:rPr>
          <w:rFonts w:ascii="Times New Roman" w:hAnsi="Times New Roman" w:cs="Times New Roman"/>
          <w:b/>
          <w:bCs/>
          <w:sz w:val="24"/>
          <w:szCs w:val="24"/>
        </w:rPr>
      </w:pPr>
    </w:p>
    <w:p w14:paraId="3A3DF537" w14:textId="77777777" w:rsidR="00954E82" w:rsidRPr="006E4467" w:rsidRDefault="00954E82" w:rsidP="00594D6D">
      <w:pPr>
        <w:spacing w:line="240" w:lineRule="auto"/>
        <w:rPr>
          <w:rFonts w:ascii="Times New Roman" w:hAnsi="Times New Roman" w:cs="Times New Roman"/>
          <w:b/>
          <w:bCs/>
          <w:sz w:val="24"/>
          <w:szCs w:val="24"/>
        </w:rPr>
      </w:pPr>
    </w:p>
    <w:p w14:paraId="75F5070F" w14:textId="77777777" w:rsidR="00BD192E" w:rsidRPr="006E4467" w:rsidRDefault="00BD192E" w:rsidP="00594D6D">
      <w:pPr>
        <w:spacing w:line="240" w:lineRule="auto"/>
        <w:rPr>
          <w:rFonts w:ascii="Times New Roman" w:hAnsi="Times New Roman" w:cs="Times New Roman"/>
          <w:b/>
          <w:bCs/>
          <w:sz w:val="24"/>
          <w:szCs w:val="24"/>
        </w:rPr>
      </w:pPr>
    </w:p>
    <w:p w14:paraId="541CC09C" w14:textId="77777777" w:rsidR="00BD192E" w:rsidRPr="006E4467" w:rsidRDefault="00BD192E" w:rsidP="00594D6D">
      <w:pPr>
        <w:spacing w:line="240" w:lineRule="auto"/>
        <w:rPr>
          <w:rFonts w:ascii="Times New Roman" w:hAnsi="Times New Roman" w:cs="Times New Roman"/>
          <w:b/>
          <w:bCs/>
          <w:sz w:val="24"/>
          <w:szCs w:val="24"/>
        </w:rPr>
      </w:pPr>
    </w:p>
    <w:p w14:paraId="6E160BBE" w14:textId="77777777" w:rsidR="00954E82" w:rsidRPr="006E4467" w:rsidRDefault="00954E82" w:rsidP="00594D6D">
      <w:pPr>
        <w:spacing w:line="240" w:lineRule="auto"/>
        <w:rPr>
          <w:rFonts w:ascii="Times New Roman" w:hAnsi="Times New Roman" w:cs="Times New Roman"/>
          <w:b/>
          <w:bCs/>
          <w:sz w:val="24"/>
          <w:szCs w:val="24"/>
        </w:rPr>
      </w:pPr>
    </w:p>
    <w:p w14:paraId="5ECD6784" w14:textId="77777777" w:rsidR="00F67300" w:rsidRPr="006E4467" w:rsidRDefault="00F67300" w:rsidP="00594D6D">
      <w:pPr>
        <w:spacing w:line="240" w:lineRule="auto"/>
        <w:rPr>
          <w:rFonts w:ascii="Times New Roman" w:hAnsi="Times New Roman" w:cs="Times New Roman"/>
          <w:b/>
          <w:bCs/>
          <w:sz w:val="24"/>
          <w:szCs w:val="24"/>
        </w:rPr>
      </w:pPr>
      <w:r w:rsidRPr="006E4467">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79"/>
        <w:gridCol w:w="2993"/>
        <w:gridCol w:w="3265"/>
      </w:tblGrid>
      <w:tr w:rsidR="006E4467" w:rsidRPr="006E4467" w14:paraId="66369290" w14:textId="77777777"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14:paraId="09091796" w14:textId="77777777" w:rsidR="00F67300" w:rsidRPr="006E4467" w:rsidRDefault="00F67300" w:rsidP="00C12CF6">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14:paraId="3CDA86CC" w14:textId="77777777"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PROPUNERE TEHNICĂ</w:t>
            </w:r>
          </w:p>
          <w:p w14:paraId="26720785" w14:textId="77777777"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w:t>
            </w:r>
            <w:r w:rsidR="00C12CF6" w:rsidRPr="006E4467">
              <w:rPr>
                <w:rFonts w:ascii="Times New Roman" w:hAnsi="Times New Roman" w:cs="Times New Roman"/>
                <w:b/>
                <w:sz w:val="24"/>
                <w:szCs w:val="24"/>
              </w:rPr>
              <w:t>modalitatea de indeplinire a cerințelor autorității contractante</w:t>
            </w:r>
            <w:r w:rsidRPr="006E4467">
              <w:rPr>
                <w:rFonts w:ascii="Times New Roman" w:hAnsi="Times New Roman" w:cs="Times New Roman"/>
                <w:b/>
                <w:sz w:val="24"/>
                <w:szCs w:val="24"/>
              </w:rPr>
              <w:t>)</w:t>
            </w:r>
          </w:p>
        </w:tc>
        <w:tc>
          <w:tcPr>
            <w:tcW w:w="1610" w:type="pct"/>
            <w:tcBorders>
              <w:top w:val="single" w:sz="12" w:space="0" w:color="auto"/>
              <w:left w:val="single" w:sz="12" w:space="0" w:color="auto"/>
              <w:bottom w:val="single" w:sz="12" w:space="0" w:color="auto"/>
              <w:right w:val="single" w:sz="12" w:space="0" w:color="auto"/>
            </w:tcBorders>
            <w:vAlign w:val="center"/>
            <w:hideMark/>
          </w:tcPr>
          <w:p w14:paraId="7F9730C3" w14:textId="77777777" w:rsidR="00F67300" w:rsidRPr="006E4467" w:rsidRDefault="00C12CF6" w:rsidP="00C12CF6">
            <w:pPr>
              <w:spacing w:line="240" w:lineRule="auto"/>
              <w:jc w:val="center"/>
              <w:rPr>
                <w:rFonts w:ascii="Times New Roman" w:hAnsi="Times New Roman" w:cs="Times New Roman"/>
                <w:sz w:val="24"/>
                <w:szCs w:val="24"/>
              </w:rPr>
            </w:pPr>
            <w:r w:rsidRPr="006E4467">
              <w:rPr>
                <w:rFonts w:ascii="Times New Roman" w:hAnsi="Times New Roman" w:cs="Times New Roman"/>
                <w:b/>
                <w:sz w:val="24"/>
                <w:szCs w:val="24"/>
              </w:rPr>
              <w:t>DOCUMENTE DIN CONȚINUTUL PROPUNERII TEHNICE care atestă modalitatea de indeplinire a cerințelor autorității contractante</w:t>
            </w:r>
          </w:p>
        </w:tc>
      </w:tr>
      <w:tr w:rsidR="006E4467" w:rsidRPr="006E4467" w14:paraId="6E740392" w14:textId="77777777"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14:paraId="56A1838A"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(în aceasta coloană se transpun cerințele autorității contractante menționate în caietul de sarcini și specificațiile tehnice)</w:t>
            </w:r>
          </w:p>
          <w:p w14:paraId="0D402E30"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hAnsi="Times New Roman" w:cs="Times New Roman"/>
                <w:b/>
                <w:sz w:val="24"/>
                <w:szCs w:val="24"/>
                <w:u w:val="single"/>
              </w:rPr>
              <w:t>A nu se modifica</w:t>
            </w:r>
            <w:r w:rsidRPr="006E4467">
              <w:rPr>
                <w:rFonts w:ascii="Times New Roman" w:hAnsi="Times New Roman" w:cs="Times New Roman"/>
                <w:sz w:val="24"/>
                <w:szCs w:val="24"/>
              </w:rPr>
              <w:t>)</w:t>
            </w:r>
          </w:p>
          <w:p w14:paraId="72388DDF" w14:textId="77777777" w:rsidR="00F67300" w:rsidRPr="006E4467" w:rsidRDefault="00F67300" w:rsidP="00594D6D">
            <w:pPr>
              <w:spacing w:after="0" w:line="240" w:lineRule="auto"/>
              <w:rPr>
                <w:rFonts w:ascii="Times New Roman" w:hAnsi="Times New Roman" w:cs="Times New Roman"/>
                <w:sz w:val="24"/>
                <w:szCs w:val="24"/>
              </w:rPr>
            </w:pPr>
          </w:p>
          <w:p w14:paraId="7EA7AB2E" w14:textId="77777777"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14:paraId="015EF7A1"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Dacă prin răspunsul la o solicitare de clarificare autoritatea contractantă modifică o anumită cerință se va face observația ,,</w:t>
            </w:r>
            <w:r w:rsidRPr="006E4467">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14:paraId="334E8EF7" w14:textId="77777777"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 indică modul concret de îndeplinire a cerinţelor din caietul de sarcini / specificație tehnică</w:t>
            </w:r>
          </w:p>
          <w:p w14:paraId="67CF6B67" w14:textId="77777777"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14:paraId="1B583350" w14:textId="77777777" w:rsidR="00F67300" w:rsidRPr="006E4467" w:rsidRDefault="00F67300" w:rsidP="00594D6D">
            <w:pPr>
              <w:spacing w:after="0" w:line="240" w:lineRule="auto"/>
              <w:jc w:val="both"/>
              <w:rPr>
                <w:rFonts w:ascii="Times New Roman" w:hAnsi="Times New Roman" w:cs="Times New Roman"/>
                <w:i/>
                <w:sz w:val="24"/>
                <w:szCs w:val="24"/>
              </w:rPr>
            </w:pPr>
            <w:r w:rsidRPr="006E4467">
              <w:rPr>
                <w:rFonts w:ascii="Times New Roman" w:hAnsi="Times New Roman" w:cs="Times New Roman"/>
                <w:sz w:val="24"/>
                <w:szCs w:val="24"/>
              </w:rPr>
              <w:t xml:space="preserve">- Nu se accepta formulări simple fără detaliere. Ex: </w:t>
            </w:r>
            <w:r w:rsidRPr="006E4467">
              <w:rPr>
                <w:rFonts w:ascii="Times New Roman" w:hAnsi="Times New Roman" w:cs="Times New Roman"/>
                <w:i/>
                <w:sz w:val="24"/>
                <w:szCs w:val="24"/>
              </w:rPr>
              <w:t>Înțeles și asumat</w:t>
            </w:r>
            <w:r w:rsidRPr="006E4467">
              <w:rPr>
                <w:rFonts w:ascii="Times New Roman" w:hAnsi="Times New Roman" w:cs="Times New Roman"/>
                <w:sz w:val="24"/>
                <w:szCs w:val="24"/>
              </w:rPr>
              <w:t xml:space="preserve">/ </w:t>
            </w:r>
            <w:r w:rsidRPr="006E4467">
              <w:rPr>
                <w:rFonts w:ascii="Times New Roman" w:hAnsi="Times New Roman" w:cs="Times New Roman"/>
                <w:i/>
                <w:sz w:val="24"/>
                <w:szCs w:val="24"/>
              </w:rPr>
              <w:t>Da / Nu / etc.</w:t>
            </w:r>
          </w:p>
          <w:p w14:paraId="21B53A9D" w14:textId="77777777"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In cazul parametrilor se va indica valoarea exacta si unitatea de măsură (nu se accepta sub forma max/min/interval)</w:t>
            </w:r>
          </w:p>
          <w:p w14:paraId="40965581" w14:textId="77777777" w:rsidR="00F67300" w:rsidRPr="006E4467"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625AFFBE" w14:textId="77777777" w:rsidR="00F67300" w:rsidRPr="006E4467" w:rsidRDefault="00AE7623"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Propunerea tehnică</w:t>
            </w:r>
            <w:r w:rsidR="00F67300" w:rsidRPr="006E4467">
              <w:rPr>
                <w:rFonts w:ascii="Times New Roman" w:hAnsi="Times New Roman" w:cs="Times New Roman"/>
                <w:sz w:val="24"/>
                <w:szCs w:val="24"/>
              </w:rPr>
              <w:t xml:space="preserve"> trebuie sa fie susținut</w:t>
            </w:r>
            <w:r w:rsidRPr="006E4467">
              <w:rPr>
                <w:rFonts w:ascii="Times New Roman" w:hAnsi="Times New Roman" w:cs="Times New Roman"/>
                <w:sz w:val="24"/>
                <w:szCs w:val="24"/>
              </w:rPr>
              <w:t>ă prin documente justificative</w:t>
            </w:r>
            <w:r w:rsidR="00F67300" w:rsidRPr="006E4467">
              <w:rPr>
                <w:rFonts w:ascii="Times New Roman" w:hAnsi="Times New Roman" w:cs="Times New Roman"/>
                <w:sz w:val="24"/>
                <w:szCs w:val="24"/>
              </w:rPr>
              <w:t xml:space="preserve"> astfel cum s-a so</w:t>
            </w:r>
            <w:r w:rsidR="00C12CF6" w:rsidRPr="006E4467">
              <w:rPr>
                <w:rFonts w:ascii="Times New Roman" w:hAnsi="Times New Roman" w:cs="Times New Roman"/>
                <w:sz w:val="24"/>
                <w:szCs w:val="24"/>
              </w:rPr>
              <w:t>licitat prin Caietul de sarcini</w:t>
            </w:r>
            <w:r w:rsidR="00F67300" w:rsidRPr="006E4467">
              <w:rPr>
                <w:rFonts w:ascii="Times New Roman" w:hAnsi="Times New Roman" w:cs="Times New Roman"/>
                <w:sz w:val="24"/>
                <w:szCs w:val="24"/>
              </w:rPr>
              <w:t xml:space="preserve">. </w:t>
            </w:r>
          </w:p>
          <w:p w14:paraId="5811F99C"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Se va/vor indica:</w:t>
            </w:r>
          </w:p>
          <w:p w14:paraId="44A1AA7E"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pagina/paginile  din cuprinsul propunerii tehnice unde se face referire la îndeplinirea cerinței.</w:t>
            </w:r>
          </w:p>
          <w:p w14:paraId="09166EEE" w14:textId="77777777"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documentul(ele) prezentat(e) în susținere</w:t>
            </w:r>
            <w:r w:rsidR="00C12CF6" w:rsidRPr="006E4467">
              <w:rPr>
                <w:rFonts w:ascii="Times New Roman" w:hAnsi="Times New Roman" w:cs="Times New Roman"/>
                <w:sz w:val="24"/>
                <w:szCs w:val="24"/>
              </w:rPr>
              <w:t>, emitentul, nr si data de inregistrare</w:t>
            </w:r>
          </w:p>
          <w:p w14:paraId="3CAA5B0E" w14:textId="77777777" w:rsidR="00F67300" w:rsidRPr="006E4467" w:rsidRDefault="00F67300" w:rsidP="00C12CF6">
            <w:pPr>
              <w:spacing w:after="0" w:line="240" w:lineRule="auto"/>
              <w:jc w:val="both"/>
              <w:rPr>
                <w:rFonts w:ascii="Times New Roman" w:hAnsi="Times New Roman" w:cs="Times New Roman"/>
                <w:i/>
                <w:sz w:val="24"/>
                <w:szCs w:val="24"/>
              </w:rPr>
            </w:pPr>
          </w:p>
        </w:tc>
      </w:tr>
    </w:tbl>
    <w:p w14:paraId="73B9EFEC"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3F36228D" w14:textId="77777777"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14:paraId="1AD851C4" w14:textId="77777777"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14:paraId="77C59E2C" w14:textId="77777777" w:rsidR="00F67300" w:rsidRPr="006E4467" w:rsidRDefault="00F67300"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7351F33F" w14:textId="77777777"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29ED9C11" w14:textId="77777777"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1B890C79" w14:textId="77777777"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(semnătura si stampila)</w:t>
      </w:r>
    </w:p>
    <w:p w14:paraId="73B03EB1" w14:textId="77777777" w:rsidR="00F67300" w:rsidRPr="006E4467" w:rsidRDefault="00F67300" w:rsidP="00C12CF6">
      <w:pPr>
        <w:autoSpaceDE w:val="0"/>
        <w:autoSpaceDN w:val="0"/>
        <w:adjustRightInd w:val="0"/>
        <w:spacing w:after="0" w:line="240" w:lineRule="auto"/>
        <w:jc w:val="center"/>
        <w:rPr>
          <w:rFonts w:ascii="Times New Roman" w:hAnsi="Times New Roman" w:cs="Times New Roman"/>
          <w:sz w:val="24"/>
          <w:szCs w:val="24"/>
        </w:rPr>
      </w:pPr>
    </w:p>
    <w:sectPr w:rsidR="00F67300"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9EAA" w14:textId="77777777" w:rsidR="00F17C6F" w:rsidRDefault="00F17C6F" w:rsidP="00B87A6A">
      <w:pPr>
        <w:spacing w:after="0" w:line="240" w:lineRule="auto"/>
      </w:pPr>
      <w:r>
        <w:separator/>
      </w:r>
    </w:p>
  </w:endnote>
  <w:endnote w:type="continuationSeparator" w:id="0">
    <w:p w14:paraId="50C275CE" w14:textId="77777777" w:rsidR="00F17C6F" w:rsidRDefault="00F17C6F"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86C1" w14:textId="77777777" w:rsidR="00F17C6F" w:rsidRDefault="00F17C6F" w:rsidP="00B87A6A">
      <w:pPr>
        <w:spacing w:after="0" w:line="240" w:lineRule="auto"/>
      </w:pPr>
      <w:r>
        <w:separator/>
      </w:r>
    </w:p>
  </w:footnote>
  <w:footnote w:type="continuationSeparator" w:id="0">
    <w:p w14:paraId="47EBA586" w14:textId="77777777" w:rsidR="00F17C6F" w:rsidRDefault="00F17C6F"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46207">
    <w:abstractNumId w:val="0"/>
  </w:num>
  <w:num w:numId="2" w16cid:durableId="801382962">
    <w:abstractNumId w:val="4"/>
  </w:num>
  <w:num w:numId="3" w16cid:durableId="1438596263">
    <w:abstractNumId w:val="7"/>
  </w:num>
  <w:num w:numId="4" w16cid:durableId="1729307121">
    <w:abstractNumId w:val="3"/>
  </w:num>
  <w:num w:numId="5" w16cid:durableId="2125299034">
    <w:abstractNumId w:val="5"/>
  </w:num>
  <w:num w:numId="6" w16cid:durableId="202401214">
    <w:abstractNumId w:val="2"/>
  </w:num>
  <w:num w:numId="7" w16cid:durableId="1673609707">
    <w:abstractNumId w:val="6"/>
  </w:num>
  <w:num w:numId="8" w16cid:durableId="1698113834">
    <w:abstractNumId w:val="8"/>
  </w:num>
  <w:num w:numId="9" w16cid:durableId="75354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6CB1"/>
    <w:rsid w:val="0000744C"/>
    <w:rsid w:val="00011AA7"/>
    <w:rsid w:val="0003415F"/>
    <w:rsid w:val="00040487"/>
    <w:rsid w:val="00045432"/>
    <w:rsid w:val="00046AA3"/>
    <w:rsid w:val="000534CB"/>
    <w:rsid w:val="0006542B"/>
    <w:rsid w:val="00074951"/>
    <w:rsid w:val="00086CBF"/>
    <w:rsid w:val="00087331"/>
    <w:rsid w:val="000938C4"/>
    <w:rsid w:val="000A5303"/>
    <w:rsid w:val="000A581E"/>
    <w:rsid w:val="000A7E89"/>
    <w:rsid w:val="000B62E6"/>
    <w:rsid w:val="000C3F1C"/>
    <w:rsid w:val="000C7187"/>
    <w:rsid w:val="000E5E6C"/>
    <w:rsid w:val="000F38BD"/>
    <w:rsid w:val="000F4202"/>
    <w:rsid w:val="00120AE2"/>
    <w:rsid w:val="00120D09"/>
    <w:rsid w:val="0013307B"/>
    <w:rsid w:val="00163901"/>
    <w:rsid w:val="0016512B"/>
    <w:rsid w:val="00170537"/>
    <w:rsid w:val="00174755"/>
    <w:rsid w:val="00175DFF"/>
    <w:rsid w:val="00182716"/>
    <w:rsid w:val="00182DD8"/>
    <w:rsid w:val="001845B2"/>
    <w:rsid w:val="00187FE2"/>
    <w:rsid w:val="0019112B"/>
    <w:rsid w:val="001B5F68"/>
    <w:rsid w:val="001C5308"/>
    <w:rsid w:val="001C5691"/>
    <w:rsid w:val="002061E7"/>
    <w:rsid w:val="00214770"/>
    <w:rsid w:val="00221747"/>
    <w:rsid w:val="00224392"/>
    <w:rsid w:val="00250ED3"/>
    <w:rsid w:val="002556F6"/>
    <w:rsid w:val="002755D5"/>
    <w:rsid w:val="00277061"/>
    <w:rsid w:val="002917E1"/>
    <w:rsid w:val="002A0D63"/>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1366B"/>
    <w:rsid w:val="00417443"/>
    <w:rsid w:val="00430B08"/>
    <w:rsid w:val="0043197F"/>
    <w:rsid w:val="00434751"/>
    <w:rsid w:val="00435B07"/>
    <w:rsid w:val="004516F8"/>
    <w:rsid w:val="00451B05"/>
    <w:rsid w:val="00451B27"/>
    <w:rsid w:val="0045245B"/>
    <w:rsid w:val="00496004"/>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C7FC2"/>
    <w:rsid w:val="005E7E6D"/>
    <w:rsid w:val="0060054B"/>
    <w:rsid w:val="00614924"/>
    <w:rsid w:val="006167B2"/>
    <w:rsid w:val="00630E7D"/>
    <w:rsid w:val="00631104"/>
    <w:rsid w:val="00632765"/>
    <w:rsid w:val="0063627A"/>
    <w:rsid w:val="00653964"/>
    <w:rsid w:val="00662A70"/>
    <w:rsid w:val="0066640A"/>
    <w:rsid w:val="006842F3"/>
    <w:rsid w:val="00696A4E"/>
    <w:rsid w:val="006A113C"/>
    <w:rsid w:val="006A2469"/>
    <w:rsid w:val="006C0988"/>
    <w:rsid w:val="006C6815"/>
    <w:rsid w:val="006C7423"/>
    <w:rsid w:val="006E2630"/>
    <w:rsid w:val="006E335A"/>
    <w:rsid w:val="006E4467"/>
    <w:rsid w:val="006F1E63"/>
    <w:rsid w:val="006F354D"/>
    <w:rsid w:val="006F4219"/>
    <w:rsid w:val="00710CC7"/>
    <w:rsid w:val="0072542D"/>
    <w:rsid w:val="00733184"/>
    <w:rsid w:val="00740995"/>
    <w:rsid w:val="00756ECE"/>
    <w:rsid w:val="00762985"/>
    <w:rsid w:val="007700F5"/>
    <w:rsid w:val="007A05D3"/>
    <w:rsid w:val="007A70FB"/>
    <w:rsid w:val="007B76AC"/>
    <w:rsid w:val="007C12DD"/>
    <w:rsid w:val="007C2B2B"/>
    <w:rsid w:val="007D2FE0"/>
    <w:rsid w:val="007F3F1D"/>
    <w:rsid w:val="007F58F8"/>
    <w:rsid w:val="007F5EE7"/>
    <w:rsid w:val="007F7CCD"/>
    <w:rsid w:val="0080122F"/>
    <w:rsid w:val="00802856"/>
    <w:rsid w:val="00804385"/>
    <w:rsid w:val="0082534B"/>
    <w:rsid w:val="0083056D"/>
    <w:rsid w:val="00846299"/>
    <w:rsid w:val="0084720C"/>
    <w:rsid w:val="0086559A"/>
    <w:rsid w:val="00865F53"/>
    <w:rsid w:val="008854D7"/>
    <w:rsid w:val="00891436"/>
    <w:rsid w:val="0089724F"/>
    <w:rsid w:val="008975FD"/>
    <w:rsid w:val="008B2110"/>
    <w:rsid w:val="008B77E2"/>
    <w:rsid w:val="008C7BB4"/>
    <w:rsid w:val="008D1D07"/>
    <w:rsid w:val="008E17F2"/>
    <w:rsid w:val="008F4EA0"/>
    <w:rsid w:val="008F72D2"/>
    <w:rsid w:val="008F7515"/>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4F05"/>
    <w:rsid w:val="00AC3AEC"/>
    <w:rsid w:val="00AE1C9F"/>
    <w:rsid w:val="00AE75F4"/>
    <w:rsid w:val="00AE7623"/>
    <w:rsid w:val="00AF1D4F"/>
    <w:rsid w:val="00AF3CAF"/>
    <w:rsid w:val="00B145DD"/>
    <w:rsid w:val="00B30200"/>
    <w:rsid w:val="00B44007"/>
    <w:rsid w:val="00B74A8A"/>
    <w:rsid w:val="00B85740"/>
    <w:rsid w:val="00B86F71"/>
    <w:rsid w:val="00B87A6A"/>
    <w:rsid w:val="00BD192E"/>
    <w:rsid w:val="00BF18DC"/>
    <w:rsid w:val="00C12CF6"/>
    <w:rsid w:val="00C154D2"/>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71D1"/>
    <w:rsid w:val="00D81C48"/>
    <w:rsid w:val="00D8546C"/>
    <w:rsid w:val="00D949E7"/>
    <w:rsid w:val="00D95F66"/>
    <w:rsid w:val="00DA2B77"/>
    <w:rsid w:val="00DA2C2F"/>
    <w:rsid w:val="00DC6DBF"/>
    <w:rsid w:val="00DD273C"/>
    <w:rsid w:val="00DE778B"/>
    <w:rsid w:val="00DF15E7"/>
    <w:rsid w:val="00DF4A55"/>
    <w:rsid w:val="00E057B0"/>
    <w:rsid w:val="00E158AD"/>
    <w:rsid w:val="00E267EB"/>
    <w:rsid w:val="00E3249F"/>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17C6F"/>
    <w:rsid w:val="00F302A6"/>
    <w:rsid w:val="00F32ABC"/>
    <w:rsid w:val="00F42E2A"/>
    <w:rsid w:val="00F51E25"/>
    <w:rsid w:val="00F67300"/>
    <w:rsid w:val="00F81BB2"/>
    <w:rsid w:val="00FA53FA"/>
    <w:rsid w:val="00FB0441"/>
    <w:rsid w:val="00FB23E1"/>
    <w:rsid w:val="00FB5748"/>
    <w:rsid w:val="00FC27EA"/>
    <w:rsid w:val="00FC3C3E"/>
    <w:rsid w:val="00FC7D5D"/>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00C5"/>
  <w15:docId w15:val="{CF5C4464-2A3A-478A-935E-B58653AE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fCaracter"/>
    <w:uiPriority w:val="99"/>
    <w:qFormat/>
    <w:rsid w:val="00D16263"/>
    <w:pPr>
      <w:ind w:left="720"/>
      <w:contextualSpacing/>
    </w:pPr>
  </w:style>
  <w:style w:type="character" w:customStyle="1" w:styleId="ListparagrafCaracter">
    <w:name w:val="Listă paragraf Caracter"/>
    <w:aliases w:val="Forth level Caracter,Normal bullet 2 Caracter,List Paragraph1 Caracter,A_wyliczenie Caracter,K-P_odwolanie Caracter,Akapit z listą5 Caracter,maz_wyliczenie Caracter,opis dzialania Caracter,Bullet 1 Caracter,lp1 Caracter"/>
    <w:link w:val="Listparagraf"/>
    <w:uiPriority w:val="99"/>
    <w:qFormat/>
    <w:locked/>
    <w:rsid w:val="00D16263"/>
  </w:style>
  <w:style w:type="table" w:styleId="Tabelgri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Robust">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6B55-0707-4394-A98F-A9DB3F42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6289</Words>
  <Characters>35853</Characters>
  <Application>Microsoft Office Word</Application>
  <DocSecurity>0</DocSecurity>
  <Lines>298</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SEAP</cp:lastModifiedBy>
  <cp:revision>2</cp:revision>
  <cp:lastPrinted>2025-04-08T10:48:00Z</cp:lastPrinted>
  <dcterms:created xsi:type="dcterms:W3CDTF">2026-03-05T13:21:00Z</dcterms:created>
  <dcterms:modified xsi:type="dcterms:W3CDTF">2026-03-05T13:21:00Z</dcterms:modified>
</cp:coreProperties>
</file>