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3E6F62" w:rsidRPr="00655F39" w14:paraId="23D4459A" w14:textId="77777777" w:rsidTr="00F437F2">
        <w:trPr>
          <w:jc w:val="center"/>
        </w:trPr>
        <w:tc>
          <w:tcPr>
            <w:tcW w:w="1626" w:type="dxa"/>
            <w:vAlign w:val="center"/>
          </w:tcPr>
          <w:p w14:paraId="12F40C19" w14:textId="77777777" w:rsidR="003E6F62" w:rsidRPr="00655F39" w:rsidRDefault="003E6F62" w:rsidP="00F437F2">
            <w:pPr>
              <w:pStyle w:val="Header"/>
              <w:spacing w:line="276" w:lineRule="auto"/>
              <w:jc w:val="center"/>
              <w:rPr>
                <w:color w:val="0559A1"/>
                <w:sz w:val="20"/>
                <w:szCs w:val="20"/>
              </w:rPr>
            </w:pPr>
            <w:bookmarkStart w:id="0" w:name="_Hlk142396640"/>
            <w:r w:rsidRPr="00655F39">
              <w:rPr>
                <w:noProof/>
                <w:sz w:val="20"/>
                <w:szCs w:val="20"/>
              </w:rPr>
              <w:drawing>
                <wp:inline distT="0" distB="0" distL="0" distR="0" wp14:anchorId="217EE503" wp14:editId="1C24632F">
                  <wp:extent cx="723014" cy="723014"/>
                  <wp:effectExtent l="0" t="0" r="1270" b="1270"/>
                  <wp:docPr id="1133963676" name="Picture 11339636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001" cy="729001"/>
                          </a:xfrm>
                          <a:prstGeom prst="rect">
                            <a:avLst/>
                          </a:prstGeom>
                          <a:noFill/>
                          <a:ln>
                            <a:noFill/>
                          </a:ln>
                        </pic:spPr>
                      </pic:pic>
                    </a:graphicData>
                  </a:graphic>
                </wp:inline>
              </w:drawing>
            </w:r>
          </w:p>
        </w:tc>
        <w:tc>
          <w:tcPr>
            <w:tcW w:w="8864" w:type="dxa"/>
            <w:vAlign w:val="center"/>
          </w:tcPr>
          <w:p w14:paraId="3780CE2F" w14:textId="77777777" w:rsidR="003E6F62" w:rsidRPr="00655F39" w:rsidRDefault="003E6F62" w:rsidP="00F437F2">
            <w:pPr>
              <w:pStyle w:val="Header"/>
              <w:spacing w:line="276" w:lineRule="auto"/>
              <w:ind w:left="-39"/>
              <w:jc w:val="center"/>
              <w:rPr>
                <w:color w:val="002060"/>
                <w:sz w:val="20"/>
                <w:szCs w:val="20"/>
              </w:rPr>
            </w:pPr>
            <w:r w:rsidRPr="00655F39">
              <w:rPr>
                <w:color w:val="002060"/>
                <w:sz w:val="20"/>
                <w:szCs w:val="20"/>
              </w:rPr>
              <w:t>MINISTERUL EDUCAȚIEI</w:t>
            </w:r>
          </w:p>
          <w:p w14:paraId="6372B644" w14:textId="77777777" w:rsidR="003E6F62" w:rsidRPr="00655F39" w:rsidRDefault="003E6F62" w:rsidP="00F437F2">
            <w:pPr>
              <w:pStyle w:val="Header"/>
              <w:spacing w:line="276" w:lineRule="auto"/>
              <w:ind w:left="-39"/>
              <w:jc w:val="center"/>
              <w:rPr>
                <w:color w:val="002060"/>
                <w:sz w:val="20"/>
                <w:szCs w:val="20"/>
              </w:rPr>
            </w:pPr>
            <w:r w:rsidRPr="00655F39">
              <w:rPr>
                <w:color w:val="002060"/>
                <w:sz w:val="20"/>
                <w:szCs w:val="20"/>
              </w:rPr>
              <w:t xml:space="preserve">Universitatea Națională de Știință și Tehnologie </w:t>
            </w:r>
          </w:p>
          <w:p w14:paraId="42C73CB3" w14:textId="77777777" w:rsidR="003E6F62" w:rsidRPr="00655F39" w:rsidRDefault="003E6F62" w:rsidP="00F437F2">
            <w:pPr>
              <w:pStyle w:val="Header"/>
              <w:spacing w:line="276" w:lineRule="auto"/>
              <w:ind w:left="-39"/>
              <w:jc w:val="center"/>
              <w:rPr>
                <w:b/>
                <w:bCs/>
                <w:color w:val="002060"/>
                <w:sz w:val="20"/>
                <w:szCs w:val="20"/>
              </w:rPr>
            </w:pPr>
            <w:r w:rsidRPr="00655F39">
              <w:rPr>
                <w:b/>
                <w:bCs/>
                <w:color w:val="002060"/>
                <w:sz w:val="20"/>
                <w:szCs w:val="20"/>
              </w:rPr>
              <w:t xml:space="preserve">POLITEHNICA București </w:t>
            </w:r>
          </w:p>
          <w:p w14:paraId="70706B60" w14:textId="77777777" w:rsidR="003E6F62" w:rsidRPr="00655F39" w:rsidRDefault="003E6F62" w:rsidP="00F437F2">
            <w:pPr>
              <w:pStyle w:val="Header"/>
              <w:spacing w:line="276" w:lineRule="auto"/>
              <w:ind w:left="-39"/>
              <w:jc w:val="center"/>
              <w:rPr>
                <w:sz w:val="20"/>
                <w:szCs w:val="20"/>
              </w:rPr>
            </w:pPr>
          </w:p>
        </w:tc>
      </w:tr>
    </w:tbl>
    <w:bookmarkEnd w:id="0"/>
    <w:p w14:paraId="2CF5A8FE" w14:textId="073D00A3" w:rsidR="009E1EE0" w:rsidRPr="003153B4" w:rsidRDefault="007A03D2" w:rsidP="009E1EE0">
      <w:pPr>
        <w:spacing w:before="120" w:after="120" w:line="276" w:lineRule="auto"/>
        <w:ind w:left="1"/>
        <w:jc w:val="center"/>
        <w:rPr>
          <w:b/>
          <w:sz w:val="28"/>
          <w:szCs w:val="28"/>
        </w:rPr>
      </w:pPr>
      <w:r>
        <w:rPr>
          <w:b/>
          <w:sz w:val="28"/>
          <w:szCs w:val="28"/>
        </w:rPr>
        <w:t xml:space="preserve">Contract subsecvent </w:t>
      </w:r>
      <w:r w:rsidR="003E4854">
        <w:rPr>
          <w:b/>
          <w:sz w:val="28"/>
          <w:szCs w:val="28"/>
        </w:rPr>
        <w:t>…………….</w:t>
      </w:r>
      <w:r w:rsidR="003E6F62">
        <w:rPr>
          <w:b/>
          <w:sz w:val="28"/>
          <w:szCs w:val="28"/>
        </w:rPr>
        <w:t xml:space="preserve"> </w:t>
      </w:r>
      <w:r>
        <w:rPr>
          <w:b/>
          <w:sz w:val="28"/>
          <w:szCs w:val="28"/>
        </w:rPr>
        <w:t>nr</w:t>
      </w:r>
      <w:r w:rsidR="001C5907">
        <w:rPr>
          <w:b/>
          <w:sz w:val="28"/>
          <w:szCs w:val="28"/>
        </w:rPr>
        <w:t xml:space="preserve"> </w:t>
      </w:r>
      <w:r w:rsidR="003E4854">
        <w:rPr>
          <w:b/>
          <w:sz w:val="28"/>
          <w:szCs w:val="28"/>
        </w:rPr>
        <w:t>…………………..</w:t>
      </w:r>
      <w:r>
        <w:rPr>
          <w:b/>
          <w:sz w:val="28"/>
          <w:szCs w:val="28"/>
        </w:rPr>
        <w:t>data</w:t>
      </w:r>
      <w:r w:rsidR="003E6F62">
        <w:rPr>
          <w:b/>
          <w:sz w:val="28"/>
          <w:szCs w:val="28"/>
        </w:rPr>
        <w:t xml:space="preserve"> </w:t>
      </w:r>
      <w:r w:rsidR="003E4854">
        <w:rPr>
          <w:b/>
          <w:sz w:val="28"/>
          <w:szCs w:val="28"/>
        </w:rPr>
        <w:t>…………….</w:t>
      </w:r>
    </w:p>
    <w:p w14:paraId="6760F1D0" w14:textId="793C62F8" w:rsidR="009E1EE0" w:rsidRPr="003153B4" w:rsidRDefault="007A03D2" w:rsidP="009E1EE0">
      <w:pPr>
        <w:spacing w:before="120" w:after="120" w:line="276" w:lineRule="auto"/>
        <w:ind w:left="1"/>
        <w:jc w:val="center"/>
        <w:rPr>
          <w:b/>
          <w:sz w:val="28"/>
          <w:szCs w:val="28"/>
        </w:rPr>
      </w:pPr>
      <w:r>
        <w:rPr>
          <w:b/>
          <w:sz w:val="28"/>
          <w:szCs w:val="28"/>
        </w:rPr>
        <w:t xml:space="preserve">La acordul cadu </w:t>
      </w:r>
      <w:r w:rsidR="009E1EE0" w:rsidRPr="003153B4">
        <w:rPr>
          <w:b/>
          <w:sz w:val="28"/>
          <w:szCs w:val="28"/>
        </w:rPr>
        <w:t>Nr</w:t>
      </w:r>
      <w:r w:rsidR="003E4854">
        <w:rPr>
          <w:b/>
          <w:sz w:val="28"/>
          <w:szCs w:val="28"/>
        </w:rPr>
        <w:t>……………</w:t>
      </w:r>
      <w:r w:rsidR="00AC0A3F">
        <w:rPr>
          <w:b/>
          <w:sz w:val="28"/>
          <w:szCs w:val="28"/>
        </w:rPr>
        <w:t xml:space="preserve"> din </w:t>
      </w:r>
      <w:r w:rsidR="003E4854">
        <w:rPr>
          <w:b/>
          <w:sz w:val="28"/>
          <w:szCs w:val="28"/>
        </w:rPr>
        <w:t>……………….</w:t>
      </w:r>
    </w:p>
    <w:p w14:paraId="0D2994BA" w14:textId="77777777" w:rsidR="009E1EE0" w:rsidRPr="00E9584A" w:rsidRDefault="009E1EE0" w:rsidP="009E1EE0">
      <w:pPr>
        <w:spacing w:before="120" w:after="120" w:line="276" w:lineRule="auto"/>
        <w:ind w:left="1" w:firstLine="719"/>
        <w:jc w:val="both"/>
        <w:rPr>
          <w:sz w:val="20"/>
          <w:szCs w:val="20"/>
        </w:rPr>
      </w:pPr>
    </w:p>
    <w:p w14:paraId="0F3B6716" w14:textId="551DB111" w:rsidR="009E1EE0" w:rsidRPr="00E9584A" w:rsidRDefault="009E1EE0" w:rsidP="009E1EE0">
      <w:pPr>
        <w:spacing w:before="120" w:after="120" w:line="276" w:lineRule="auto"/>
        <w:ind w:left="1" w:firstLine="719"/>
        <w:jc w:val="both"/>
        <w:rPr>
          <w:sz w:val="20"/>
          <w:szCs w:val="20"/>
        </w:rPr>
      </w:pPr>
      <w:r w:rsidRPr="00E9584A">
        <w:rPr>
          <w:sz w:val="20"/>
          <w:szCs w:val="20"/>
        </w:rPr>
        <w:t xml:space="preserve">Prezentul </w:t>
      </w:r>
      <w:r w:rsidR="00853F5A">
        <w:rPr>
          <w:sz w:val="20"/>
          <w:szCs w:val="20"/>
        </w:rPr>
        <w:t>contract</w:t>
      </w:r>
      <w:r w:rsidRPr="00E9584A">
        <w:rPr>
          <w:sz w:val="20"/>
          <w:szCs w:val="20"/>
        </w:rPr>
        <w:t xml:space="preserve"> de achiziție publică de  </w:t>
      </w:r>
      <w:r w:rsidR="00223595">
        <w:rPr>
          <w:sz w:val="20"/>
          <w:szCs w:val="20"/>
        </w:rPr>
        <w:t>produse</w:t>
      </w:r>
      <w:r w:rsidRPr="00E9584A">
        <w:rPr>
          <w:sz w:val="20"/>
          <w:szCs w:val="20"/>
        </w:rPr>
        <w:t>, (denumit în continuare „</w:t>
      </w:r>
      <w:r w:rsidR="00853F5A">
        <w:rPr>
          <w:sz w:val="20"/>
          <w:szCs w:val="20"/>
        </w:rPr>
        <w:t>contract</w:t>
      </w:r>
      <w:r w:rsidRPr="00E9584A">
        <w:rPr>
          <w:sz w:val="20"/>
          <w:szCs w:val="20"/>
        </w:rPr>
        <w:t>”), s-a încheiat având în vedere prevederile din Legea nr. 98/2016 privind achizițiile publice (denumită în continuare „Legea nr. 98/2016”),precum și orice alte prevederi legale emise în aplicarea acesteia</w:t>
      </w:r>
    </w:p>
    <w:p w14:paraId="74EE5D5A" w14:textId="77777777" w:rsidR="009E1EE0" w:rsidRPr="00E9584A" w:rsidRDefault="009E1EE0" w:rsidP="009E1EE0">
      <w:pPr>
        <w:spacing w:before="120" w:after="120" w:line="276" w:lineRule="auto"/>
        <w:ind w:left="1"/>
        <w:jc w:val="both"/>
        <w:rPr>
          <w:sz w:val="20"/>
          <w:szCs w:val="20"/>
        </w:rPr>
      </w:pPr>
      <w:r w:rsidRPr="00E9584A">
        <w:rPr>
          <w:sz w:val="20"/>
          <w:szCs w:val="20"/>
        </w:rPr>
        <w:t>între:</w:t>
      </w:r>
    </w:p>
    <w:p w14:paraId="454B750B" w14:textId="49AEC1F5" w:rsidR="008B561B" w:rsidRDefault="008B561B" w:rsidP="008B561B">
      <w:pPr>
        <w:spacing w:before="120" w:after="120" w:line="276" w:lineRule="auto"/>
        <w:ind w:left="1" w:firstLine="719"/>
        <w:jc w:val="both"/>
        <w:rPr>
          <w:bCs/>
          <w:sz w:val="20"/>
          <w:szCs w:val="20"/>
          <w:lang w:val="es-ES"/>
        </w:rPr>
      </w:pPr>
      <w:r w:rsidRPr="008B561B">
        <w:rPr>
          <w:b/>
          <w:sz w:val="20"/>
          <w:szCs w:val="20"/>
          <w:lang w:val="es-ES"/>
        </w:rPr>
        <w:t xml:space="preserve">UNIVERSITATEA NAŢIONALĂ DE ŞTIINŢĂ ŞI TEHNOLOGIE POLITEHNICA BUCUREŞTI, </w:t>
      </w:r>
      <w:r w:rsidRPr="008B561B">
        <w:rPr>
          <w:bCs/>
          <w:sz w:val="20"/>
          <w:szCs w:val="20"/>
          <w:lang w:val="es-ES"/>
        </w:rPr>
        <w:t xml:space="preserve">cu sediul principal în Splaiul Independenței nr. 313, Bucureşti, cod poștal 060042, telefon/fax +4021 317 10 01/+4021 317 10 02, cod fiscal 48467613, cont nr. RO37TREZ70020F480101XXXX, deschis la Trezoreria Municipiului București, deschis la Trezoreria Municipiului București, reprezentată prin dl. Mihnea-Cosmin Costoiu, având funcţia de Rector, in calitate de promitent Achizitor, denumită în continuare „Autoritatea contractantă”,  pe de o parte </w:t>
      </w:r>
    </w:p>
    <w:p w14:paraId="1A73FDEC" w14:textId="34FB137B" w:rsidR="001C5907" w:rsidRDefault="001C5907" w:rsidP="008B561B">
      <w:pPr>
        <w:spacing w:before="120" w:after="120" w:line="276" w:lineRule="auto"/>
        <w:ind w:left="1" w:firstLine="719"/>
        <w:jc w:val="both"/>
        <w:rPr>
          <w:sz w:val="20"/>
          <w:szCs w:val="20"/>
        </w:rPr>
      </w:pPr>
      <w:r w:rsidRPr="008B561B">
        <w:rPr>
          <w:bCs/>
          <w:sz w:val="20"/>
          <w:szCs w:val="20"/>
        </w:rPr>
        <w:t>Ș</w:t>
      </w:r>
      <w:r w:rsidR="009E1EE0" w:rsidRPr="008B561B">
        <w:rPr>
          <w:bCs/>
          <w:sz w:val="20"/>
          <w:szCs w:val="20"/>
        </w:rPr>
        <w:t>i</w:t>
      </w:r>
      <w:bookmarkStart w:id="1" w:name="_Hlk147830385"/>
    </w:p>
    <w:bookmarkEnd w:id="1"/>
    <w:p w14:paraId="7E58ED56" w14:textId="2718AD84" w:rsidR="003E4854" w:rsidRPr="00EA1688" w:rsidRDefault="003E4854" w:rsidP="003E4854">
      <w:pPr>
        <w:spacing w:before="120" w:after="120" w:line="276" w:lineRule="auto"/>
        <w:ind w:left="1" w:firstLine="719"/>
        <w:jc w:val="both"/>
        <w:rPr>
          <w:bCs/>
          <w:sz w:val="20"/>
          <w:szCs w:val="20"/>
        </w:rPr>
      </w:pPr>
      <w:r>
        <w:rPr>
          <w:b/>
          <w:sz w:val="20"/>
          <w:szCs w:val="20"/>
          <w:lang w:val="ro-RO"/>
        </w:rPr>
        <w:t>.................................</w:t>
      </w:r>
      <w:r w:rsidRPr="00EA1688">
        <w:rPr>
          <w:b/>
          <w:sz w:val="20"/>
          <w:szCs w:val="20"/>
          <w:lang w:val="ro-RO"/>
        </w:rPr>
        <w:t xml:space="preserve">  </w:t>
      </w:r>
      <w:r w:rsidRPr="00EA1688">
        <w:rPr>
          <w:sz w:val="20"/>
          <w:szCs w:val="20"/>
          <w:lang w:val="ro-RO"/>
        </w:rPr>
        <w:t xml:space="preserve">cu sediul in </w:t>
      </w:r>
      <w:r>
        <w:rPr>
          <w:sz w:val="20"/>
          <w:szCs w:val="20"/>
          <w:lang w:val="ro-RO"/>
        </w:rPr>
        <w:t>........................................</w:t>
      </w:r>
      <w:r w:rsidRPr="00EA1688">
        <w:rPr>
          <w:sz w:val="20"/>
          <w:szCs w:val="20"/>
          <w:lang w:val="ro-RO"/>
        </w:rPr>
        <w:t xml:space="preserve">, telefon/fax </w:t>
      </w:r>
      <w:r>
        <w:rPr>
          <w:sz w:val="20"/>
          <w:szCs w:val="20"/>
          <w:lang w:val="ro-RO"/>
        </w:rPr>
        <w:t>................................</w:t>
      </w:r>
      <w:r w:rsidRPr="00EA1688">
        <w:rPr>
          <w:sz w:val="20"/>
          <w:szCs w:val="20"/>
          <w:lang w:val="ro-RO"/>
        </w:rPr>
        <w:t xml:space="preserve"> num</w:t>
      </w:r>
      <w:r w:rsidRPr="00EA1688">
        <w:rPr>
          <w:rFonts w:hint="eastAsia"/>
          <w:sz w:val="20"/>
          <w:szCs w:val="20"/>
          <w:lang w:val="ro-RO"/>
        </w:rPr>
        <w:t>ă</w:t>
      </w:r>
      <w:r w:rsidRPr="00EA1688">
        <w:rPr>
          <w:sz w:val="20"/>
          <w:szCs w:val="20"/>
          <w:lang w:val="ro-RO"/>
        </w:rPr>
        <w:t xml:space="preserve">r de înmatriculare  </w:t>
      </w:r>
      <w:r>
        <w:rPr>
          <w:sz w:val="20"/>
          <w:szCs w:val="20"/>
          <w:lang w:val="ro-RO"/>
        </w:rPr>
        <w:t>.............................................</w:t>
      </w:r>
      <w:r w:rsidRPr="00EA1688">
        <w:rPr>
          <w:sz w:val="20"/>
          <w:szCs w:val="20"/>
          <w:lang w:val="ro-RO"/>
        </w:rPr>
        <w:t xml:space="preserve"> cod fiscal </w:t>
      </w:r>
      <w:r>
        <w:rPr>
          <w:sz w:val="20"/>
          <w:szCs w:val="20"/>
          <w:lang w:val="ro-RO"/>
        </w:rPr>
        <w:t>...............................</w:t>
      </w:r>
      <w:r w:rsidRPr="00EA1688">
        <w:rPr>
          <w:sz w:val="20"/>
          <w:szCs w:val="20"/>
          <w:lang w:val="ro-RO"/>
        </w:rPr>
        <w:t xml:space="preserve">  cont  </w:t>
      </w:r>
      <w:r>
        <w:rPr>
          <w:sz w:val="20"/>
          <w:szCs w:val="20"/>
          <w:lang w:val="ro-RO"/>
        </w:rPr>
        <w:t>...................................................</w:t>
      </w:r>
      <w:r w:rsidRPr="00EA1688">
        <w:rPr>
          <w:sz w:val="20"/>
          <w:szCs w:val="20"/>
          <w:lang w:val="ro-RO"/>
        </w:rPr>
        <w:t xml:space="preserve">, deschis la </w:t>
      </w:r>
      <w:r>
        <w:rPr>
          <w:sz w:val="20"/>
          <w:szCs w:val="20"/>
          <w:lang w:val="ro-RO"/>
        </w:rPr>
        <w:t>.......................................</w:t>
      </w:r>
      <w:r w:rsidRPr="00EA1688">
        <w:rPr>
          <w:sz w:val="20"/>
          <w:szCs w:val="20"/>
          <w:lang w:val="ro-RO"/>
        </w:rPr>
        <w:t xml:space="preserve">, reprezentata prin </w:t>
      </w:r>
      <w:r>
        <w:rPr>
          <w:sz w:val="20"/>
          <w:szCs w:val="20"/>
          <w:lang w:val="ro-RO"/>
        </w:rPr>
        <w:t>.............................................</w:t>
      </w:r>
      <w:r w:rsidRPr="00EA1688">
        <w:rPr>
          <w:sz w:val="20"/>
          <w:szCs w:val="20"/>
          <w:lang w:val="ro-RO"/>
        </w:rPr>
        <w:t xml:space="preserve"> avand functia de </w:t>
      </w:r>
      <w:r>
        <w:rPr>
          <w:sz w:val="20"/>
          <w:szCs w:val="20"/>
          <w:lang w:val="ro-RO"/>
        </w:rPr>
        <w:t>...........................................</w:t>
      </w:r>
      <w:r w:rsidRPr="00EA1688">
        <w:rPr>
          <w:sz w:val="20"/>
          <w:szCs w:val="20"/>
          <w:lang w:val="ro-RO"/>
        </w:rPr>
        <w:t xml:space="preserve">, </w:t>
      </w:r>
      <w:r w:rsidRPr="00EA1688">
        <w:rPr>
          <w:bCs/>
          <w:sz w:val="20"/>
          <w:szCs w:val="20"/>
        </w:rPr>
        <w:t xml:space="preserve">în calitate de </w:t>
      </w:r>
      <w:r w:rsidR="00223595">
        <w:rPr>
          <w:bCs/>
          <w:sz w:val="20"/>
          <w:szCs w:val="20"/>
        </w:rPr>
        <w:t>Furnizor</w:t>
      </w:r>
      <w:r w:rsidRPr="00EA1688">
        <w:rPr>
          <w:bCs/>
          <w:sz w:val="20"/>
          <w:szCs w:val="20"/>
        </w:rPr>
        <w:t>, pe de altă parte,</w:t>
      </w:r>
    </w:p>
    <w:p w14:paraId="3495FAF2" w14:textId="77777777" w:rsidR="003E4854" w:rsidRPr="00EA1688" w:rsidRDefault="003E4854" w:rsidP="003E4854">
      <w:pPr>
        <w:spacing w:before="120" w:after="120" w:line="276" w:lineRule="auto"/>
        <w:ind w:left="1"/>
        <w:jc w:val="both"/>
        <w:rPr>
          <w:sz w:val="20"/>
          <w:szCs w:val="20"/>
        </w:rPr>
      </w:pPr>
      <w:r w:rsidRPr="00EA1688">
        <w:rPr>
          <w:sz w:val="20"/>
          <w:szCs w:val="20"/>
        </w:rPr>
        <w:t>având în vedere că:</w:t>
      </w:r>
    </w:p>
    <w:p w14:paraId="78C8F5BF" w14:textId="6F95BC96" w:rsidR="003E4854" w:rsidRPr="00BF4C6D" w:rsidRDefault="003E4854" w:rsidP="003E4854">
      <w:pPr>
        <w:pStyle w:val="ListParagraph"/>
        <w:widowControl/>
        <w:numPr>
          <w:ilvl w:val="0"/>
          <w:numId w:val="3"/>
        </w:numPr>
        <w:autoSpaceDE/>
        <w:autoSpaceDN/>
        <w:spacing w:before="120" w:after="120" w:line="276" w:lineRule="auto"/>
        <w:contextualSpacing/>
        <w:jc w:val="both"/>
        <w:rPr>
          <w:sz w:val="20"/>
          <w:szCs w:val="20"/>
        </w:rPr>
      </w:pPr>
      <w:r w:rsidRPr="00BF4C6D">
        <w:rPr>
          <w:sz w:val="20"/>
          <w:szCs w:val="20"/>
        </w:rPr>
        <w:t>Autoritatea contractantă a derulat procedura de atribuire având ca obiect achiziția de</w:t>
      </w:r>
      <w:r w:rsidRPr="00BF4C6D">
        <w:rPr>
          <w:color w:val="0000FF"/>
          <w:sz w:val="20"/>
          <w:szCs w:val="20"/>
        </w:rPr>
        <w:t xml:space="preserve"> </w:t>
      </w:r>
      <w:r w:rsidR="00223595" w:rsidRPr="00223595">
        <w:rPr>
          <w:i/>
          <w:iCs/>
          <w:color w:val="0000FF"/>
          <w:sz w:val="20"/>
          <w:szCs w:val="20"/>
        </w:rPr>
        <w:t>LICENTE PROTECTIE SECURITATE</w:t>
      </w:r>
      <w:r w:rsidRPr="00BF4C6D">
        <w:rPr>
          <w:color w:val="2F5496" w:themeColor="accent1" w:themeShade="BF"/>
          <w:sz w:val="20"/>
          <w:szCs w:val="20"/>
        </w:rPr>
        <w:t>,</w:t>
      </w:r>
      <w:r w:rsidRPr="00BF4C6D">
        <w:rPr>
          <w:sz w:val="20"/>
          <w:szCs w:val="20"/>
        </w:rPr>
        <w:t xml:space="preserve"> inițiată prin publicarea anuntului de participare nr: </w:t>
      </w:r>
      <w:r>
        <w:rPr>
          <w:sz w:val="20"/>
          <w:szCs w:val="20"/>
        </w:rPr>
        <w:t>…………………….</w:t>
      </w:r>
    </w:p>
    <w:p w14:paraId="07F6C2A4" w14:textId="46672492" w:rsidR="009E1EE0" w:rsidRPr="00E9584A" w:rsidRDefault="003E4854" w:rsidP="003E4854">
      <w:pPr>
        <w:pStyle w:val="ListParagraph"/>
        <w:widowControl/>
        <w:numPr>
          <w:ilvl w:val="0"/>
          <w:numId w:val="3"/>
        </w:numPr>
        <w:autoSpaceDE/>
        <w:autoSpaceDN/>
        <w:spacing w:before="120" w:after="120" w:line="276" w:lineRule="auto"/>
        <w:ind w:left="709" w:hanging="425"/>
        <w:contextualSpacing/>
        <w:jc w:val="both"/>
        <w:rPr>
          <w:sz w:val="20"/>
          <w:szCs w:val="20"/>
        </w:rPr>
      </w:pPr>
      <w:r w:rsidRPr="00EA1688">
        <w:rPr>
          <w:sz w:val="20"/>
          <w:szCs w:val="20"/>
        </w:rPr>
        <w:t xml:space="preserve">Prin Raportul procedurii de atribuire nr. </w:t>
      </w:r>
      <w:r>
        <w:rPr>
          <w:bCs/>
          <w:sz w:val="20"/>
          <w:szCs w:val="20"/>
        </w:rPr>
        <w:t>…………………………</w:t>
      </w:r>
      <w:r w:rsidRPr="00EA1688">
        <w:rPr>
          <w:b/>
          <w:sz w:val="20"/>
          <w:szCs w:val="20"/>
        </w:rPr>
        <w:t xml:space="preserve"> </w:t>
      </w:r>
      <w:r w:rsidRPr="00EA1688">
        <w:rPr>
          <w:sz w:val="20"/>
          <w:szCs w:val="20"/>
        </w:rPr>
        <w:t xml:space="preserve">Autoritatea contractantă a declarat câștigătoare Oferta </w:t>
      </w:r>
      <w:r w:rsidR="00223595">
        <w:rPr>
          <w:sz w:val="20"/>
          <w:szCs w:val="20"/>
        </w:rPr>
        <w:t>Furnizor</w:t>
      </w:r>
      <w:r w:rsidRPr="00EA1688">
        <w:rPr>
          <w:sz w:val="20"/>
          <w:szCs w:val="20"/>
        </w:rPr>
        <w:t xml:space="preserve">ului </w:t>
      </w:r>
      <w:r>
        <w:rPr>
          <w:b/>
          <w:sz w:val="20"/>
          <w:szCs w:val="20"/>
          <w:lang w:val="ro-RO"/>
        </w:rPr>
        <w:t>..........................................</w:t>
      </w:r>
      <w:r w:rsidRPr="00EA1688">
        <w:rPr>
          <w:b/>
          <w:sz w:val="20"/>
          <w:szCs w:val="20"/>
          <w:lang w:val="ro-RO"/>
        </w:rPr>
        <w:t xml:space="preserve">  </w:t>
      </w:r>
      <w:r w:rsidRPr="00EA1688">
        <w:rPr>
          <w:b/>
          <w:sz w:val="20"/>
          <w:szCs w:val="20"/>
        </w:rPr>
        <w:t xml:space="preserve"> </w:t>
      </w:r>
      <w:r w:rsidRPr="00EA1688">
        <w:rPr>
          <w:bCs/>
          <w:sz w:val="20"/>
          <w:szCs w:val="20"/>
        </w:rPr>
        <w:t xml:space="preserve">si </w:t>
      </w:r>
      <w:r w:rsidRPr="00EA1688">
        <w:rPr>
          <w:sz w:val="20"/>
          <w:szCs w:val="20"/>
        </w:rPr>
        <w:t xml:space="preserve">au convenit încheierea prezentului </w:t>
      </w:r>
      <w:r w:rsidR="009E1EE0" w:rsidRPr="00E9584A">
        <w:rPr>
          <w:sz w:val="20"/>
          <w:szCs w:val="20"/>
        </w:rPr>
        <w:t xml:space="preserve">prezentului </w:t>
      </w:r>
      <w:r w:rsidR="00807072">
        <w:rPr>
          <w:sz w:val="20"/>
          <w:szCs w:val="20"/>
        </w:rPr>
        <w:t>contract</w:t>
      </w:r>
      <w:r w:rsidR="009E1EE0">
        <w:rPr>
          <w:sz w:val="20"/>
          <w:szCs w:val="20"/>
        </w:rPr>
        <w:t>.</w:t>
      </w:r>
    </w:p>
    <w:p w14:paraId="2095CF71" w14:textId="77777777" w:rsidR="009E1EE0" w:rsidRPr="00E9584A" w:rsidRDefault="009E1EE0" w:rsidP="009E1EE0">
      <w:pPr>
        <w:spacing w:before="120" w:after="120" w:line="276" w:lineRule="auto"/>
        <w:ind w:left="1"/>
        <w:jc w:val="both"/>
        <w:rPr>
          <w:sz w:val="20"/>
          <w:szCs w:val="20"/>
        </w:rPr>
      </w:pPr>
    </w:p>
    <w:p w14:paraId="2E43EEEE" w14:textId="77777777" w:rsidR="009E1EE0" w:rsidRPr="00E9584A" w:rsidRDefault="009E1EE0">
      <w:pPr>
        <w:pStyle w:val="ListParagraph"/>
        <w:widowControl/>
        <w:numPr>
          <w:ilvl w:val="0"/>
          <w:numId w:val="1"/>
        </w:numPr>
        <w:autoSpaceDE/>
        <w:autoSpaceDN/>
        <w:spacing w:before="120" w:after="120" w:line="276" w:lineRule="auto"/>
        <w:ind w:left="0" w:firstLine="0"/>
        <w:jc w:val="both"/>
        <w:rPr>
          <w:sz w:val="20"/>
          <w:szCs w:val="20"/>
        </w:rPr>
      </w:pPr>
      <w:r w:rsidRPr="00E9584A">
        <w:rPr>
          <w:sz w:val="20"/>
          <w:szCs w:val="20"/>
        </w:rPr>
        <w:t>DEFINIŢII</w:t>
      </w:r>
    </w:p>
    <w:p w14:paraId="7F31E1DF" w14:textId="48B0B49E" w:rsidR="009E1EE0" w:rsidRPr="00E9584A" w:rsidRDefault="009E1EE0">
      <w:pPr>
        <w:pStyle w:val="ListParagraph"/>
        <w:widowControl/>
        <w:numPr>
          <w:ilvl w:val="0"/>
          <w:numId w:val="2"/>
        </w:numPr>
        <w:autoSpaceDE/>
        <w:autoSpaceDN/>
        <w:spacing w:before="120" w:after="120" w:line="276" w:lineRule="auto"/>
        <w:ind w:left="0" w:firstLine="0"/>
        <w:jc w:val="both"/>
        <w:rPr>
          <w:sz w:val="20"/>
          <w:szCs w:val="20"/>
        </w:rPr>
      </w:pPr>
      <w:r w:rsidRPr="00E9584A">
        <w:rPr>
          <w:sz w:val="20"/>
          <w:szCs w:val="20"/>
        </w:rPr>
        <w:t xml:space="preserve">În prezentul </w:t>
      </w:r>
      <w:r w:rsidR="000D700F">
        <w:rPr>
          <w:sz w:val="20"/>
          <w:szCs w:val="20"/>
        </w:rPr>
        <w:t>contract</w:t>
      </w:r>
      <w:r w:rsidRPr="00E9584A">
        <w:rPr>
          <w:sz w:val="20"/>
          <w:szCs w:val="20"/>
        </w:rPr>
        <w:t>, următorii termeni vor fi interpretați astfel:</w:t>
      </w:r>
    </w:p>
    <w:p w14:paraId="37B317CE" w14:textId="5F113A26"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Autoritate contractantă </w:t>
      </w:r>
      <w:r>
        <w:rPr>
          <w:sz w:val="20"/>
          <w:szCs w:val="20"/>
        </w:rPr>
        <w:t xml:space="preserve">(Promitent Achizitor) </w:t>
      </w:r>
      <w:r w:rsidRPr="00E9584A">
        <w:rPr>
          <w:sz w:val="20"/>
          <w:szCs w:val="20"/>
        </w:rPr>
        <w:t xml:space="preserve">și Contractant </w:t>
      </w:r>
      <w:r>
        <w:rPr>
          <w:sz w:val="20"/>
          <w:szCs w:val="20"/>
        </w:rPr>
        <w:t xml:space="preserve">(Promitent </w:t>
      </w:r>
      <w:r w:rsidR="00223595">
        <w:rPr>
          <w:sz w:val="20"/>
          <w:szCs w:val="20"/>
        </w:rPr>
        <w:t>Furnizor</w:t>
      </w:r>
      <w:r>
        <w:rPr>
          <w:sz w:val="20"/>
          <w:szCs w:val="20"/>
        </w:rPr>
        <w:t xml:space="preserve">) </w:t>
      </w:r>
      <w:r w:rsidRPr="00E9584A">
        <w:rPr>
          <w:sz w:val="20"/>
          <w:szCs w:val="20"/>
        </w:rPr>
        <w:t>- Părțile contractante, așa cum sunt acestea numite în prezentul Contract;</w:t>
      </w:r>
    </w:p>
    <w:p w14:paraId="6CA513F9" w14:textId="67C65619"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Act Adițional - document prin care se modifică termenii și condițiile prezentului </w:t>
      </w:r>
      <w:r w:rsidR="000D700F">
        <w:rPr>
          <w:sz w:val="20"/>
          <w:szCs w:val="20"/>
        </w:rPr>
        <w:t>contract</w:t>
      </w:r>
      <w:r w:rsidRPr="00E9584A">
        <w:rPr>
          <w:sz w:val="20"/>
          <w:szCs w:val="20"/>
        </w:rPr>
        <w:t xml:space="preserve"> de achiziție publică/sectorială de </w:t>
      </w:r>
      <w:r w:rsidR="00223595">
        <w:rPr>
          <w:sz w:val="20"/>
          <w:szCs w:val="20"/>
        </w:rPr>
        <w:t>produse</w:t>
      </w:r>
      <w:r w:rsidRPr="00E9584A">
        <w:rPr>
          <w:sz w:val="20"/>
          <w:szCs w:val="20"/>
        </w:rPr>
        <w:t>, în condițiile Legii nr. 98/2016 privind achizițiile publice</w:t>
      </w:r>
      <w:r>
        <w:rPr>
          <w:sz w:val="20"/>
          <w:szCs w:val="20"/>
        </w:rPr>
        <w:t>.</w:t>
      </w:r>
    </w:p>
    <w:p w14:paraId="13FC2501" w14:textId="7A7A5C55"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Caiet de Sarcini – anexa 1 la </w:t>
      </w:r>
      <w:r w:rsidR="000D700F">
        <w:rPr>
          <w:sz w:val="20"/>
          <w:szCs w:val="20"/>
        </w:rPr>
        <w:t>contract</w:t>
      </w:r>
      <w:r w:rsidRPr="00E9584A">
        <w:rPr>
          <w:sz w:val="20"/>
          <w:szCs w:val="20"/>
        </w:rPr>
        <w:t xml:space="preserve"> care include obiectivele, sarcinile specificațiile și caracteristicile </w:t>
      </w:r>
      <w:r w:rsidR="00223595">
        <w:rPr>
          <w:sz w:val="20"/>
          <w:szCs w:val="20"/>
        </w:rPr>
        <w:t>Produse</w:t>
      </w:r>
      <w:r w:rsidRPr="00E9584A">
        <w:rPr>
          <w:sz w:val="20"/>
          <w:szCs w:val="20"/>
        </w:rPr>
        <w:t>lor descrise în mod obiectiv, într-o manieră corespunzătoare îndeplinirii necesității Autorității contractante, menționând, după caz, metodele și resursele care urmează să fie utilizate de către Contractant și/sau rezultatele care trebuie realizate/</w:t>
      </w:r>
      <w:r w:rsidR="00223595">
        <w:rPr>
          <w:sz w:val="20"/>
          <w:szCs w:val="20"/>
        </w:rPr>
        <w:t>livrate</w:t>
      </w:r>
      <w:r w:rsidRPr="00E9584A">
        <w:rPr>
          <w:sz w:val="20"/>
          <w:szCs w:val="20"/>
        </w:rPr>
        <w:t xml:space="preserve"> și furnizate de către Contractant, inclusiv niveluri de calitate, performanță, protecție a mediului, sănătate publică/sectorială, siguranță și altele asemenea, după caz, precum și cerințe aplicabile </w:t>
      </w:r>
      <w:r w:rsidR="00223595">
        <w:rPr>
          <w:sz w:val="20"/>
          <w:szCs w:val="20"/>
        </w:rPr>
        <w:t>Furnizor</w:t>
      </w:r>
      <w:r>
        <w:rPr>
          <w:sz w:val="20"/>
          <w:szCs w:val="20"/>
        </w:rPr>
        <w:t xml:space="preserve">ul </w:t>
      </w:r>
      <w:r w:rsidRPr="00E9584A">
        <w:rPr>
          <w:sz w:val="20"/>
          <w:szCs w:val="20"/>
        </w:rPr>
        <w:t>ui în ceea ce privește informațiile și documentele care trebuie puse la dispoziția Autorității contractante;</w:t>
      </w:r>
    </w:p>
    <w:p w14:paraId="4B24606B" w14:textId="77777777"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lastRenderedPageBreak/>
        <w:t>Cazul fortuit – Eveniment care nu poate fi prevăzut și nici împiedicat de către cel care ar fi fost chemat să răspundă dacă evenimentul nu s-ar fi produs.</w:t>
      </w:r>
    </w:p>
    <w:p w14:paraId="4D93C688" w14:textId="2F01CA7F"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Cesiune - înțelegere scrisă prin care </w:t>
      </w:r>
      <w:r w:rsidR="00223595">
        <w:rPr>
          <w:sz w:val="20"/>
          <w:szCs w:val="20"/>
        </w:rPr>
        <w:t>Furnizor</w:t>
      </w:r>
      <w:r>
        <w:rPr>
          <w:sz w:val="20"/>
          <w:szCs w:val="20"/>
        </w:rPr>
        <w:t xml:space="preserve">ul </w:t>
      </w:r>
      <w:r w:rsidRPr="00E9584A">
        <w:rPr>
          <w:sz w:val="20"/>
          <w:szCs w:val="20"/>
        </w:rPr>
        <w:t xml:space="preserve"> transferă unei terțe părți, în condițiile Legii nr. 98/2016, drepturile și/sau obligațiile deținute prin </w:t>
      </w:r>
      <w:r>
        <w:rPr>
          <w:sz w:val="20"/>
          <w:szCs w:val="20"/>
        </w:rPr>
        <w:t>Acord-cadru</w:t>
      </w:r>
      <w:r w:rsidRPr="00E9584A">
        <w:rPr>
          <w:sz w:val="20"/>
          <w:szCs w:val="20"/>
        </w:rPr>
        <w:t xml:space="preserve"> sau parte din acestea;</w:t>
      </w:r>
    </w:p>
    <w:p w14:paraId="39342B32" w14:textId="6CDCBED9"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Conflict de interese - orice situație influențând capacitatea </w:t>
      </w:r>
      <w:r w:rsidR="00223595">
        <w:rPr>
          <w:sz w:val="20"/>
          <w:szCs w:val="20"/>
        </w:rPr>
        <w:t>Furnizor</w:t>
      </w:r>
      <w:r>
        <w:rPr>
          <w:sz w:val="20"/>
          <w:szCs w:val="20"/>
        </w:rPr>
        <w:t xml:space="preserve">ul </w:t>
      </w:r>
      <w:r w:rsidRPr="00E9584A">
        <w:rPr>
          <w:sz w:val="20"/>
          <w:szCs w:val="20"/>
        </w:rPr>
        <w:t xml:space="preserve">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w:t>
      </w:r>
      <w:r w:rsidR="00223595">
        <w:rPr>
          <w:sz w:val="20"/>
          <w:szCs w:val="20"/>
        </w:rPr>
        <w:t>Furnizor</w:t>
      </w:r>
      <w:r>
        <w:rPr>
          <w:sz w:val="20"/>
          <w:szCs w:val="20"/>
        </w:rPr>
        <w:t xml:space="preserve">ul </w:t>
      </w:r>
      <w:r w:rsidRPr="00E9584A">
        <w:rPr>
          <w:sz w:val="20"/>
          <w:szCs w:val="20"/>
        </w:rPr>
        <w:t xml:space="preserve">ui. Aceste restricții sunt, de asemenea, aplicabile oricăror Subcontractanți, acționând sub autoritatea și controlul </w:t>
      </w:r>
      <w:r w:rsidR="00223595">
        <w:rPr>
          <w:sz w:val="20"/>
          <w:szCs w:val="20"/>
        </w:rPr>
        <w:t>Furnizor</w:t>
      </w:r>
      <w:r>
        <w:rPr>
          <w:sz w:val="20"/>
          <w:szCs w:val="20"/>
        </w:rPr>
        <w:t xml:space="preserve">ul </w:t>
      </w:r>
      <w:r w:rsidRPr="00E9584A">
        <w:rPr>
          <w:sz w:val="20"/>
          <w:szCs w:val="20"/>
        </w:rPr>
        <w:t>ui, în condițiile Legii nr. 98/2016, în cazul în care este aplicabil;</w:t>
      </w:r>
    </w:p>
    <w:p w14:paraId="2169E433" w14:textId="09DB77ED" w:rsidR="009E1EE0" w:rsidRPr="00203BD9" w:rsidRDefault="009E1EE0">
      <w:pPr>
        <w:pStyle w:val="ListParagraph"/>
        <w:widowControl/>
        <w:numPr>
          <w:ilvl w:val="0"/>
          <w:numId w:val="4"/>
        </w:numPr>
        <w:autoSpaceDE/>
        <w:autoSpaceDN/>
        <w:spacing w:before="120" w:after="120" w:line="276" w:lineRule="auto"/>
        <w:ind w:left="0" w:firstLine="0"/>
        <w:jc w:val="both"/>
        <w:rPr>
          <w:sz w:val="20"/>
          <w:szCs w:val="20"/>
        </w:rPr>
      </w:pPr>
      <w:r w:rsidRPr="00203BD9">
        <w:rPr>
          <w:sz w:val="20"/>
          <w:szCs w:val="20"/>
        </w:rPr>
        <w:t xml:space="preserve">Contract subsecvent - Contract de achiziție publică/sectorială de </w:t>
      </w:r>
      <w:r w:rsidR="00223595">
        <w:rPr>
          <w:sz w:val="20"/>
          <w:szCs w:val="20"/>
        </w:rPr>
        <w:t>produse</w:t>
      </w:r>
      <w:r w:rsidRPr="00203BD9">
        <w:rPr>
          <w:sz w:val="20"/>
          <w:szCs w:val="20"/>
        </w:rPr>
        <w:t xml:space="preserve"> incheiat in baza prezentului acord cadru care are ca obiect </w:t>
      </w:r>
      <w:r w:rsidR="00BA2A05">
        <w:rPr>
          <w:sz w:val="20"/>
          <w:szCs w:val="20"/>
        </w:rPr>
        <w:t>livrarea</w:t>
      </w:r>
      <w:r w:rsidRPr="00203BD9">
        <w:rPr>
          <w:sz w:val="20"/>
          <w:szCs w:val="20"/>
        </w:rPr>
        <w:t xml:space="preserve"> </w:t>
      </w:r>
      <w:r w:rsidR="00BA2A05" w:rsidRPr="00BA2A05">
        <w:rPr>
          <w:color w:val="0000FF"/>
          <w:sz w:val="20"/>
          <w:szCs w:val="20"/>
        </w:rPr>
        <w:t>LICENTE PROTECTIE SECURITATE</w:t>
      </w:r>
      <w:r w:rsidRPr="00203BD9">
        <w:rPr>
          <w:sz w:val="20"/>
          <w:szCs w:val="20"/>
        </w:rPr>
        <w:t xml:space="preserve">, cu titlu oneros, asimilat, potrivit Legii, actului administrativ, încheiat în scris, între Autoritatea contractantă și Contractant, care are ca obiect </w:t>
      </w:r>
      <w:r w:rsidR="00BA2A05">
        <w:rPr>
          <w:sz w:val="20"/>
          <w:szCs w:val="20"/>
        </w:rPr>
        <w:t>livrarea</w:t>
      </w:r>
      <w:r w:rsidRPr="00203BD9">
        <w:rPr>
          <w:sz w:val="20"/>
          <w:szCs w:val="20"/>
        </w:rPr>
        <w:t xml:space="preserve"> de </w:t>
      </w:r>
      <w:r w:rsidR="00223595">
        <w:rPr>
          <w:sz w:val="20"/>
          <w:szCs w:val="20"/>
        </w:rPr>
        <w:t>Produse</w:t>
      </w:r>
      <w:r w:rsidRPr="00203BD9">
        <w:rPr>
          <w:sz w:val="20"/>
          <w:szCs w:val="20"/>
        </w:rPr>
        <w:t>.</w:t>
      </w:r>
    </w:p>
    <w:p w14:paraId="7664337E" w14:textId="77777777" w:rsidR="009E1EE0" w:rsidRPr="00203BD9" w:rsidRDefault="009E1EE0">
      <w:pPr>
        <w:pStyle w:val="ListParagraph"/>
        <w:widowControl/>
        <w:numPr>
          <w:ilvl w:val="0"/>
          <w:numId w:val="4"/>
        </w:numPr>
        <w:autoSpaceDE/>
        <w:autoSpaceDN/>
        <w:spacing w:before="120" w:after="120" w:line="276" w:lineRule="auto"/>
        <w:ind w:left="0" w:firstLine="0"/>
        <w:jc w:val="both"/>
        <w:rPr>
          <w:sz w:val="20"/>
          <w:szCs w:val="20"/>
        </w:rPr>
      </w:pPr>
      <w:r w:rsidRPr="00203BD9">
        <w:rPr>
          <w:sz w:val="20"/>
          <w:szCs w:val="20"/>
        </w:rPr>
        <w:t>acord-cadru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w:t>
      </w:r>
    </w:p>
    <w:p w14:paraId="7D186719" w14:textId="606794BE" w:rsidR="009E1EE0" w:rsidRPr="005504A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Contract de Subcontractare - acordul încheiat în scris între Contractant</w:t>
      </w:r>
      <w:r>
        <w:rPr>
          <w:sz w:val="20"/>
          <w:szCs w:val="20"/>
        </w:rPr>
        <w:t xml:space="preserve"> (</w:t>
      </w:r>
      <w:r w:rsidR="00223595">
        <w:rPr>
          <w:sz w:val="20"/>
          <w:szCs w:val="20"/>
        </w:rPr>
        <w:t>Furnizor</w:t>
      </w:r>
      <w:r>
        <w:rPr>
          <w:sz w:val="20"/>
          <w:szCs w:val="20"/>
        </w:rPr>
        <w:t>)</w:t>
      </w:r>
      <w:r w:rsidRPr="00E9584A">
        <w:rPr>
          <w:sz w:val="20"/>
          <w:szCs w:val="20"/>
        </w:rPr>
        <w:t xml:space="preserve"> și un terț ce dobândește calitatea de Subcontractant, în condițiile Legii nr. 98/2016, prin care </w:t>
      </w:r>
      <w:r w:rsidR="00223595">
        <w:rPr>
          <w:sz w:val="20"/>
          <w:szCs w:val="20"/>
        </w:rPr>
        <w:t>Furnizor</w:t>
      </w:r>
      <w:r>
        <w:rPr>
          <w:sz w:val="20"/>
          <w:szCs w:val="20"/>
        </w:rPr>
        <w:t xml:space="preserve">ul </w:t>
      </w:r>
      <w:r w:rsidRPr="00E9584A">
        <w:rPr>
          <w:sz w:val="20"/>
          <w:szCs w:val="20"/>
        </w:rPr>
        <w:t xml:space="preserve"> subcontractează Sub</w:t>
      </w:r>
      <w:r w:rsidR="00223595">
        <w:rPr>
          <w:sz w:val="20"/>
          <w:szCs w:val="20"/>
        </w:rPr>
        <w:t>Furnizor</w:t>
      </w:r>
      <w:r>
        <w:rPr>
          <w:sz w:val="20"/>
          <w:szCs w:val="20"/>
        </w:rPr>
        <w:t>ul</w:t>
      </w:r>
      <w:r w:rsidRPr="00E9584A">
        <w:rPr>
          <w:sz w:val="20"/>
          <w:szCs w:val="20"/>
        </w:rPr>
        <w:t xml:space="preserve">ui </w:t>
      </w:r>
      <w:r w:rsidRPr="005504AA">
        <w:rPr>
          <w:sz w:val="20"/>
          <w:szCs w:val="20"/>
        </w:rPr>
        <w:t>partea din Contract în conformitate cu prevederile Contractului;</w:t>
      </w:r>
    </w:p>
    <w:p w14:paraId="2C3833E0" w14:textId="66A8BDAC"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Despăgubire - suma, neprevăzută expres în </w:t>
      </w:r>
      <w:r w:rsidR="00634E05">
        <w:rPr>
          <w:sz w:val="20"/>
          <w:szCs w:val="20"/>
        </w:rPr>
        <w:t>contract</w:t>
      </w:r>
      <w:r w:rsidRPr="00E9584A">
        <w:rPr>
          <w:sz w:val="20"/>
          <w:szCs w:val="20"/>
        </w:rPr>
        <w:t>, care este acordată de către instanța de judecată ca despăgubire plătibilă Părții prejudiciate în urma încălcării prevederilor Contractului de către cealaltă Parte;</w:t>
      </w:r>
    </w:p>
    <w:p w14:paraId="032AF3B7" w14:textId="77777777"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Dispoziție - document scris(ă) emis(ă) de Autoritatea contractantă în executarea Contractului și cu respectarea prevederilor acestuia, în limitele Legii nr. 98/2016, și a normelor de aplicare a acesteia;</w:t>
      </w:r>
    </w:p>
    <w:p w14:paraId="21D47711" w14:textId="6B8EA051"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Documentele Autorității contractante - toate și fiecare dintre documentele necesare în mod direct sau implicit prin natura </w:t>
      </w:r>
      <w:r w:rsidR="00223595">
        <w:rPr>
          <w:sz w:val="20"/>
          <w:szCs w:val="20"/>
        </w:rPr>
        <w:t>Produse</w:t>
      </w:r>
      <w:r w:rsidRPr="00E9584A">
        <w:rPr>
          <w:sz w:val="20"/>
          <w:szCs w:val="20"/>
        </w:rPr>
        <w:t xml:space="preserve">lor care fac obiectul Contractului, inclusiv, dar fără a se limita la: planuri, regulamente, specificații, desene, schițe, modele, date informatice și rapoarte, furnizate de Autoritatea contractantă și necesare </w:t>
      </w:r>
      <w:r w:rsidR="00223595">
        <w:rPr>
          <w:sz w:val="20"/>
          <w:szCs w:val="20"/>
        </w:rPr>
        <w:t>Furnizor</w:t>
      </w:r>
      <w:r>
        <w:rPr>
          <w:sz w:val="20"/>
          <w:szCs w:val="20"/>
        </w:rPr>
        <w:t>ul ui</w:t>
      </w:r>
      <w:r w:rsidRPr="00E9584A">
        <w:rPr>
          <w:sz w:val="20"/>
          <w:szCs w:val="20"/>
        </w:rPr>
        <w:t xml:space="preserve"> în vederea realizării obiectului </w:t>
      </w:r>
      <w:r w:rsidR="00634E05">
        <w:rPr>
          <w:sz w:val="20"/>
          <w:szCs w:val="20"/>
        </w:rPr>
        <w:t>contractului</w:t>
      </w:r>
    </w:p>
    <w:p w14:paraId="6EE89ADF" w14:textId="6408754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Durata de valabilitate a </w:t>
      </w:r>
      <w:r w:rsidR="00634E05">
        <w:rPr>
          <w:sz w:val="20"/>
          <w:szCs w:val="20"/>
        </w:rPr>
        <w:t>contractului</w:t>
      </w:r>
      <w:r w:rsidRPr="00E9584A">
        <w:rPr>
          <w:sz w:val="20"/>
          <w:szCs w:val="20"/>
        </w:rPr>
        <w:t xml:space="preserve"> - intervalul de timp în care prezentul </w:t>
      </w:r>
      <w:r w:rsidR="00634E05">
        <w:rPr>
          <w:sz w:val="20"/>
          <w:szCs w:val="20"/>
        </w:rPr>
        <w:t>contract</w:t>
      </w:r>
      <w:r>
        <w:rPr>
          <w:sz w:val="20"/>
          <w:szCs w:val="20"/>
        </w:rPr>
        <w:t xml:space="preserve"> </w:t>
      </w:r>
      <w:r w:rsidRPr="00E9584A">
        <w:rPr>
          <w:sz w:val="20"/>
          <w:szCs w:val="20"/>
        </w:rPr>
        <w:t xml:space="preserve">produce efecte, respectiv de la data intrării în vigoare a </w:t>
      </w:r>
      <w:r w:rsidR="00634E05">
        <w:rPr>
          <w:sz w:val="20"/>
          <w:szCs w:val="20"/>
        </w:rPr>
        <w:t>contractului</w:t>
      </w:r>
      <w:r w:rsidR="00634E05" w:rsidRPr="00E9584A">
        <w:rPr>
          <w:sz w:val="20"/>
          <w:szCs w:val="20"/>
        </w:rPr>
        <w:t xml:space="preserve"> </w:t>
      </w:r>
      <w:r w:rsidRPr="00E9584A">
        <w:rPr>
          <w:sz w:val="20"/>
          <w:szCs w:val="20"/>
        </w:rPr>
        <w:t xml:space="preserve">și până la epuizarea convențională, legală sau stabilita de instanța de judecata a oricărui efect pe care îl produce. Durata </w:t>
      </w:r>
      <w:r w:rsidR="00634E05">
        <w:rPr>
          <w:sz w:val="20"/>
          <w:szCs w:val="20"/>
        </w:rPr>
        <w:t>contractului</w:t>
      </w:r>
      <w:r w:rsidR="00634E05" w:rsidRPr="00E9584A">
        <w:rPr>
          <w:sz w:val="20"/>
          <w:szCs w:val="20"/>
        </w:rPr>
        <w:t xml:space="preserve"> </w:t>
      </w:r>
      <w:r w:rsidRPr="00E9584A">
        <w:rPr>
          <w:sz w:val="20"/>
          <w:szCs w:val="20"/>
        </w:rPr>
        <w:t xml:space="preserve">este egală cu durata de </w:t>
      </w:r>
      <w:r>
        <w:rPr>
          <w:sz w:val="20"/>
          <w:szCs w:val="20"/>
        </w:rPr>
        <w:t>prestare</w:t>
      </w:r>
      <w:r w:rsidRPr="00E9584A">
        <w:rPr>
          <w:sz w:val="20"/>
          <w:szCs w:val="20"/>
        </w:rPr>
        <w:t xml:space="preserve"> a </w:t>
      </w:r>
      <w:r w:rsidR="00223595">
        <w:rPr>
          <w:sz w:val="20"/>
          <w:szCs w:val="20"/>
        </w:rPr>
        <w:t>Produse</w:t>
      </w:r>
      <w:r w:rsidRPr="00E9584A">
        <w:rPr>
          <w:sz w:val="20"/>
          <w:szCs w:val="20"/>
        </w:rPr>
        <w:t xml:space="preserve">lor, dacă aceasta din urmă este neîntreruptă. Durata </w:t>
      </w:r>
      <w:r w:rsidR="00634E05">
        <w:rPr>
          <w:sz w:val="20"/>
          <w:szCs w:val="20"/>
        </w:rPr>
        <w:t>contractului</w:t>
      </w:r>
      <w:r w:rsidR="00634E05" w:rsidRPr="00E9584A">
        <w:rPr>
          <w:sz w:val="20"/>
          <w:szCs w:val="20"/>
        </w:rPr>
        <w:t xml:space="preserve"> </w:t>
      </w:r>
      <w:r w:rsidRPr="00E9584A">
        <w:rPr>
          <w:sz w:val="20"/>
          <w:szCs w:val="20"/>
        </w:rPr>
        <w:t xml:space="preserve">este mai mare decât durata reală de </w:t>
      </w:r>
      <w:r>
        <w:rPr>
          <w:sz w:val="20"/>
          <w:szCs w:val="20"/>
        </w:rPr>
        <w:t>prestare</w:t>
      </w:r>
      <w:r w:rsidRPr="00E9584A">
        <w:rPr>
          <w:sz w:val="20"/>
          <w:szCs w:val="20"/>
        </w:rPr>
        <w:t xml:space="preserve"> a </w:t>
      </w:r>
      <w:r w:rsidR="00223595">
        <w:rPr>
          <w:sz w:val="20"/>
          <w:szCs w:val="20"/>
        </w:rPr>
        <w:t>Produse</w:t>
      </w:r>
      <w:r w:rsidRPr="00E9584A">
        <w:rPr>
          <w:sz w:val="20"/>
          <w:szCs w:val="20"/>
        </w:rPr>
        <w:t xml:space="preserve">lor, dacă aceasta din urmă se întrerupe, din orice motiv, caz în care Durata </w:t>
      </w:r>
      <w:r w:rsidR="00634E05">
        <w:rPr>
          <w:sz w:val="20"/>
          <w:szCs w:val="20"/>
        </w:rPr>
        <w:t>contractului</w:t>
      </w:r>
      <w:r w:rsidR="00634E05" w:rsidRPr="00E9584A">
        <w:rPr>
          <w:sz w:val="20"/>
          <w:szCs w:val="20"/>
        </w:rPr>
        <w:t xml:space="preserve"> </w:t>
      </w:r>
      <w:r w:rsidRPr="00E9584A">
        <w:rPr>
          <w:sz w:val="20"/>
          <w:szCs w:val="20"/>
        </w:rPr>
        <w:t xml:space="preserve">cuprinde și intervalele de timp în care </w:t>
      </w:r>
      <w:r w:rsidR="00BA2A05">
        <w:rPr>
          <w:sz w:val="20"/>
          <w:szCs w:val="20"/>
        </w:rPr>
        <w:t>livrarea</w:t>
      </w:r>
      <w:r w:rsidRPr="00E9584A">
        <w:rPr>
          <w:sz w:val="20"/>
          <w:szCs w:val="20"/>
        </w:rPr>
        <w:t xml:space="preserve"> </w:t>
      </w:r>
      <w:r w:rsidR="00223595">
        <w:rPr>
          <w:sz w:val="20"/>
          <w:szCs w:val="20"/>
        </w:rPr>
        <w:t>Produse</w:t>
      </w:r>
      <w:r w:rsidRPr="00E9584A">
        <w:rPr>
          <w:sz w:val="20"/>
          <w:szCs w:val="20"/>
        </w:rPr>
        <w:t xml:space="preserve">lor este suspendată sau prelungită. Durata de </w:t>
      </w:r>
      <w:r>
        <w:rPr>
          <w:sz w:val="20"/>
          <w:szCs w:val="20"/>
        </w:rPr>
        <w:t>prestare</w:t>
      </w:r>
      <w:r w:rsidRPr="00E9584A">
        <w:rPr>
          <w:sz w:val="20"/>
          <w:szCs w:val="20"/>
        </w:rPr>
        <w:t xml:space="preserve"> a </w:t>
      </w:r>
      <w:r w:rsidR="00223595">
        <w:rPr>
          <w:sz w:val="20"/>
          <w:szCs w:val="20"/>
        </w:rPr>
        <w:t>Produse</w:t>
      </w:r>
      <w:r w:rsidRPr="00E9584A">
        <w:rPr>
          <w:sz w:val="20"/>
          <w:szCs w:val="20"/>
        </w:rPr>
        <w:t xml:space="preserve">lor nu poate depăși, ca termen, limita termenului la care expiră durata </w:t>
      </w:r>
      <w:r w:rsidR="00634E05">
        <w:rPr>
          <w:sz w:val="20"/>
          <w:szCs w:val="20"/>
        </w:rPr>
        <w:t>contractului</w:t>
      </w:r>
      <w:r w:rsidRPr="00E9584A">
        <w:rPr>
          <w:sz w:val="20"/>
          <w:szCs w:val="20"/>
        </w:rPr>
        <w:t>.</w:t>
      </w:r>
    </w:p>
    <w:p w14:paraId="6C8A49BB" w14:textId="7F97E587" w:rsidR="009E1EE0" w:rsidRPr="00E9584A" w:rsidRDefault="00634E05">
      <w:pPr>
        <w:pStyle w:val="ListParagraph"/>
        <w:widowControl/>
        <w:numPr>
          <w:ilvl w:val="0"/>
          <w:numId w:val="4"/>
        </w:numPr>
        <w:autoSpaceDE/>
        <w:autoSpaceDN/>
        <w:spacing w:before="120" w:after="120" w:line="276" w:lineRule="auto"/>
        <w:ind w:left="0" w:firstLine="0"/>
        <w:jc w:val="both"/>
        <w:rPr>
          <w:sz w:val="20"/>
          <w:szCs w:val="20"/>
        </w:rPr>
      </w:pPr>
      <w:r>
        <w:rPr>
          <w:sz w:val="20"/>
          <w:szCs w:val="20"/>
        </w:rPr>
        <w:t xml:space="preserve">Contractual </w:t>
      </w:r>
      <w:r w:rsidR="009E1EE0" w:rsidRPr="00E9584A">
        <w:rPr>
          <w:sz w:val="20"/>
          <w:szCs w:val="20"/>
        </w:rPr>
        <w:t>este considerat finalizat atunci când</w:t>
      </w:r>
      <w:r w:rsidR="009E1EE0">
        <w:rPr>
          <w:sz w:val="20"/>
          <w:szCs w:val="20"/>
        </w:rPr>
        <w:t xml:space="preserve"> </w:t>
      </w:r>
      <w:r w:rsidR="00223595">
        <w:rPr>
          <w:sz w:val="20"/>
          <w:szCs w:val="20"/>
        </w:rPr>
        <w:t>Furnizor</w:t>
      </w:r>
      <w:r w:rsidR="009E1EE0">
        <w:rPr>
          <w:sz w:val="20"/>
          <w:szCs w:val="20"/>
        </w:rPr>
        <w:t xml:space="preserve">ul </w:t>
      </w:r>
      <w:r w:rsidR="009E1EE0" w:rsidRPr="00E9584A">
        <w:rPr>
          <w:sz w:val="20"/>
          <w:szCs w:val="20"/>
        </w:rPr>
        <w:t>:</w:t>
      </w:r>
    </w:p>
    <w:p w14:paraId="103B7A5B" w14:textId="22C22672" w:rsidR="009E1EE0" w:rsidRPr="00E9584A" w:rsidRDefault="009E1EE0">
      <w:pPr>
        <w:pStyle w:val="ListParagraph"/>
        <w:widowControl/>
        <w:numPr>
          <w:ilvl w:val="0"/>
          <w:numId w:val="5"/>
        </w:numPr>
        <w:autoSpaceDE/>
        <w:autoSpaceDN/>
        <w:spacing w:before="120" w:after="120" w:line="276" w:lineRule="auto"/>
        <w:contextualSpacing/>
        <w:jc w:val="both"/>
        <w:rPr>
          <w:sz w:val="20"/>
          <w:szCs w:val="20"/>
        </w:rPr>
      </w:pPr>
      <w:r w:rsidRPr="00E9584A">
        <w:rPr>
          <w:sz w:val="20"/>
          <w:szCs w:val="20"/>
        </w:rPr>
        <w:t xml:space="preserve">a realizat toate activitățile stabilite prin </w:t>
      </w:r>
      <w:r w:rsidR="00634E05">
        <w:rPr>
          <w:sz w:val="20"/>
          <w:szCs w:val="20"/>
        </w:rPr>
        <w:t>contract</w:t>
      </w:r>
      <w:r>
        <w:rPr>
          <w:sz w:val="20"/>
          <w:szCs w:val="20"/>
        </w:rPr>
        <w:t xml:space="preserve"> </w:t>
      </w:r>
      <w:r w:rsidRPr="00E9584A">
        <w:rPr>
          <w:sz w:val="20"/>
          <w:szCs w:val="20"/>
        </w:rPr>
        <w:t xml:space="preserve">și a prezentat toate Rezultatele, astfel cum este stabilit în Oferta sa și în </w:t>
      </w:r>
      <w:r w:rsidR="00634E05">
        <w:rPr>
          <w:sz w:val="20"/>
          <w:szCs w:val="20"/>
        </w:rPr>
        <w:t>contract</w:t>
      </w:r>
      <w:r w:rsidRPr="00E9584A">
        <w:rPr>
          <w:sz w:val="20"/>
          <w:szCs w:val="20"/>
        </w:rPr>
        <w:t>,</w:t>
      </w:r>
    </w:p>
    <w:p w14:paraId="54D1AC6E" w14:textId="446CAEE9" w:rsidR="009E1EE0" w:rsidRPr="00E9584A" w:rsidRDefault="009E1EE0">
      <w:pPr>
        <w:pStyle w:val="ListParagraph"/>
        <w:widowControl/>
        <w:numPr>
          <w:ilvl w:val="0"/>
          <w:numId w:val="5"/>
        </w:numPr>
        <w:autoSpaceDE/>
        <w:autoSpaceDN/>
        <w:spacing w:before="120" w:after="120" w:line="276" w:lineRule="auto"/>
        <w:ind w:left="714" w:hanging="357"/>
        <w:jc w:val="both"/>
        <w:rPr>
          <w:sz w:val="20"/>
          <w:szCs w:val="20"/>
        </w:rPr>
      </w:pPr>
      <w:r w:rsidRPr="00E9584A">
        <w:rPr>
          <w:sz w:val="20"/>
          <w:szCs w:val="20"/>
        </w:rPr>
        <w:t xml:space="preserve">a remediat eventualele Neconformități care nu ar fi permis utilizarea </w:t>
      </w:r>
      <w:r w:rsidR="00223595">
        <w:rPr>
          <w:sz w:val="20"/>
          <w:szCs w:val="20"/>
        </w:rPr>
        <w:t>Produse</w:t>
      </w:r>
      <w:r w:rsidRPr="00E9584A">
        <w:rPr>
          <w:sz w:val="20"/>
          <w:szCs w:val="20"/>
        </w:rPr>
        <w:t>lor de către Autoritatea contractantă, în vederea obținerii beneficiilor anticipate și îndeplinirii obiectivelor comunicate prin Caietul de Sarcini;</w:t>
      </w:r>
    </w:p>
    <w:p w14:paraId="0AD0DAB8" w14:textId="76DE7B8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Forță majoră - eveniment independent de controlul Părților, care nu se datorează greșelii sau vinei acestora, care nu putea fi prevăzut în momentul încheierii </w:t>
      </w:r>
      <w:r w:rsidR="00634E05">
        <w:rPr>
          <w:sz w:val="20"/>
          <w:szCs w:val="20"/>
        </w:rPr>
        <w:t>contractului</w:t>
      </w:r>
      <w:r w:rsidR="00634E05" w:rsidRPr="00E9584A">
        <w:rPr>
          <w:sz w:val="20"/>
          <w:szCs w:val="20"/>
        </w:rPr>
        <w:t xml:space="preserve"> </w:t>
      </w:r>
      <w:r w:rsidRPr="00E9584A">
        <w:rPr>
          <w:sz w:val="20"/>
          <w:szCs w:val="20"/>
        </w:rPr>
        <w:t xml:space="preserve">și care face imposibilă îndeplinirea obligațiilor de către </w:t>
      </w:r>
      <w:r w:rsidRPr="00E9584A">
        <w:rPr>
          <w:sz w:val="20"/>
          <w:szCs w:val="20"/>
        </w:rPr>
        <w:lastRenderedPageBreak/>
        <w:t>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96387C2" w14:textId="0EEE84B7"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Întârziere - orice eșec al</w:t>
      </w:r>
      <w:r>
        <w:rPr>
          <w:sz w:val="20"/>
          <w:szCs w:val="20"/>
        </w:rPr>
        <w:t xml:space="preserve"> </w:t>
      </w:r>
      <w:r w:rsidR="00223595">
        <w:rPr>
          <w:sz w:val="20"/>
          <w:szCs w:val="20"/>
        </w:rPr>
        <w:t>Furnizor</w:t>
      </w:r>
      <w:r>
        <w:rPr>
          <w:sz w:val="20"/>
          <w:szCs w:val="20"/>
        </w:rPr>
        <w:t>ului</w:t>
      </w:r>
      <w:r w:rsidRPr="00E9584A">
        <w:rPr>
          <w:sz w:val="20"/>
          <w:szCs w:val="20"/>
        </w:rPr>
        <w:t xml:space="preserve"> sau al Autorității contractante de a executa orice obligații contractuale în termenul convenit;</w:t>
      </w:r>
    </w:p>
    <w:p w14:paraId="4A5BD8D2" w14:textId="77777777"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099C4BC" w14:textId="77777777"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Lună - luna calendaristică (12 luni/an);</w:t>
      </w:r>
    </w:p>
    <w:p w14:paraId="661D2EF8" w14:textId="77777777"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Mijloace electronice de comunicare în cadrul </w:t>
      </w:r>
      <w:r>
        <w:rPr>
          <w:sz w:val="20"/>
          <w:szCs w:val="20"/>
        </w:rPr>
        <w:t>Acordului-Cadru</w:t>
      </w:r>
      <w:r w:rsidRPr="00E9584A">
        <w:rPr>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w:t>
      </w:r>
      <w:r>
        <w:rPr>
          <w:sz w:val="20"/>
          <w:szCs w:val="20"/>
        </w:rPr>
        <w:t>Acordului-Cadru</w:t>
      </w:r>
      <w:r w:rsidRPr="00E9584A">
        <w:rPr>
          <w:sz w:val="20"/>
          <w:szCs w:val="20"/>
        </w:rPr>
        <w:t>;</w:t>
      </w:r>
    </w:p>
    <w:p w14:paraId="089FD5A9" w14:textId="6C5F7301"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Neconformitate (Neconformități) - execuția de slabă calitate sau deficiențe care încalcă siguranța, calitatea sau cerințele tehnice și/sau profesionale prevăzute de prezentul </w:t>
      </w:r>
      <w:r>
        <w:rPr>
          <w:sz w:val="20"/>
          <w:szCs w:val="20"/>
        </w:rPr>
        <w:t>Acordului-Cadru</w:t>
      </w:r>
      <w:r w:rsidRPr="00E9584A">
        <w:rPr>
          <w:sz w:val="20"/>
          <w:szCs w:val="20"/>
        </w:rPr>
        <w:t xml:space="preserve"> și/sau de Legea aplicabilă și/sau care fac Rezultatele furnizării </w:t>
      </w:r>
      <w:r w:rsidR="00223595">
        <w:rPr>
          <w:sz w:val="20"/>
          <w:szCs w:val="20"/>
        </w:rPr>
        <w:t>produse</w:t>
      </w:r>
      <w:r w:rsidRPr="00E9584A">
        <w:rPr>
          <w:sz w:val="20"/>
          <w:szCs w:val="20"/>
        </w:rPr>
        <w:t xml:space="preserve">lor necorespunzătoare scopurilor acestora, astfel cum sunt prevăzute în prezentul </w:t>
      </w:r>
      <w:r w:rsidR="006166E1">
        <w:rPr>
          <w:sz w:val="20"/>
          <w:szCs w:val="20"/>
        </w:rPr>
        <w:t>contract</w:t>
      </w:r>
      <w:r w:rsidRPr="00E9584A">
        <w:rPr>
          <w:sz w:val="20"/>
          <w:szCs w:val="20"/>
        </w:rPr>
        <w:t xml:space="preserve"> și/sau de Legea aplicabilă precum și orice abatere de la cerințele și de la obiectivele stabilite în Caietul de Sarcini. Neconformitățile includ atât viciile aparente, cât și viciile ascunse ale </w:t>
      </w:r>
      <w:r w:rsidR="00223595">
        <w:rPr>
          <w:sz w:val="20"/>
          <w:szCs w:val="20"/>
        </w:rPr>
        <w:t>Produse</w:t>
      </w:r>
      <w:r w:rsidRPr="00E9584A">
        <w:rPr>
          <w:sz w:val="20"/>
          <w:szCs w:val="20"/>
        </w:rPr>
        <w:t xml:space="preserve">lor care fac obiectul prezentului </w:t>
      </w:r>
      <w:r w:rsidR="006166E1">
        <w:rPr>
          <w:sz w:val="20"/>
          <w:szCs w:val="20"/>
        </w:rPr>
        <w:t>contract</w:t>
      </w:r>
      <w:r w:rsidRPr="00E9584A">
        <w:rPr>
          <w:sz w:val="20"/>
          <w:szCs w:val="20"/>
        </w:rPr>
        <w:t>;</w:t>
      </w:r>
    </w:p>
    <w:p w14:paraId="76D467A4" w14:textId="3E7CA463"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Ofertă - actul juridic prin care Contractan</w:t>
      </w:r>
      <w:r>
        <w:rPr>
          <w:sz w:val="20"/>
          <w:szCs w:val="20"/>
        </w:rPr>
        <w:t>t</w:t>
      </w:r>
      <w:r w:rsidRPr="00E9584A">
        <w:rPr>
          <w:sz w:val="20"/>
          <w:szCs w:val="20"/>
        </w:rPr>
        <w:t xml:space="preserve"> și-a manifestat voința de a se angaja, din punct de vedere juridic, în acest </w:t>
      </w:r>
      <w:r w:rsidR="00EE5B93">
        <w:rPr>
          <w:sz w:val="20"/>
          <w:szCs w:val="20"/>
        </w:rPr>
        <w:t xml:space="preserve">contract </w:t>
      </w:r>
      <w:r w:rsidRPr="00E9584A">
        <w:rPr>
          <w:sz w:val="20"/>
          <w:szCs w:val="20"/>
        </w:rPr>
        <w:t xml:space="preserve">de achiziție publică/sectorială de </w:t>
      </w:r>
      <w:r w:rsidR="00223595">
        <w:rPr>
          <w:sz w:val="20"/>
          <w:szCs w:val="20"/>
        </w:rPr>
        <w:t>Produse</w:t>
      </w:r>
      <w:r w:rsidRPr="00E9584A">
        <w:rPr>
          <w:sz w:val="20"/>
          <w:szCs w:val="20"/>
        </w:rPr>
        <w:t xml:space="preserve"> și cuprinde Propunerea Financiară, Propunerea Tehnică precum și alte documente care au fost menționate în Documentația de Atribuire;</w:t>
      </w:r>
    </w:p>
    <w:p w14:paraId="4D990812" w14:textId="22995A89"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Penalitate – suma de bani stabilită procentual în </w:t>
      </w:r>
      <w:r w:rsidR="006166E1">
        <w:rPr>
          <w:sz w:val="20"/>
          <w:szCs w:val="20"/>
        </w:rPr>
        <w:t xml:space="preserve">contract </w:t>
      </w:r>
      <w:r w:rsidRPr="00E9584A">
        <w:rPr>
          <w:sz w:val="20"/>
          <w:szCs w:val="20"/>
        </w:rPr>
        <w:t xml:space="preserve">ca fiind plătibilă de către una dintre Părțile contractante către cealaltă Parte în caz de neîndeplinire a obligațiilor din </w:t>
      </w:r>
      <w:r w:rsidR="006166E1">
        <w:rPr>
          <w:sz w:val="20"/>
          <w:szCs w:val="20"/>
        </w:rPr>
        <w:t>contract</w:t>
      </w:r>
      <w:r w:rsidRPr="00E9584A">
        <w:rPr>
          <w:sz w:val="20"/>
          <w:szCs w:val="20"/>
        </w:rPr>
        <w:t>, în caz de neîndeplinire a unei părți a Contractului sau de îndeplinire cu întârziere a obligațiilor, astfel cum s-a stabilit prin Documentele Contractului;</w:t>
      </w:r>
    </w:p>
    <w:p w14:paraId="02D7805F" w14:textId="28259AE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Personal - persoanele desemnate de către Contractant sau de către oricare dintre Subcontractanți pentru îndeplinirea </w:t>
      </w:r>
      <w:r w:rsidR="00EE5B93">
        <w:rPr>
          <w:sz w:val="20"/>
          <w:szCs w:val="20"/>
        </w:rPr>
        <w:t>contractului</w:t>
      </w:r>
      <w:r w:rsidRPr="00E9584A">
        <w:rPr>
          <w:sz w:val="20"/>
          <w:szCs w:val="20"/>
        </w:rPr>
        <w:t>;</w:t>
      </w:r>
    </w:p>
    <w:p w14:paraId="20646A38" w14:textId="30BF23F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Prețul </w:t>
      </w:r>
      <w:r w:rsidR="00EE5B93">
        <w:rPr>
          <w:sz w:val="20"/>
          <w:szCs w:val="20"/>
        </w:rPr>
        <w:t>contractului</w:t>
      </w:r>
      <w:r w:rsidR="00EE5B93" w:rsidRPr="00E9584A">
        <w:rPr>
          <w:sz w:val="20"/>
          <w:szCs w:val="20"/>
        </w:rPr>
        <w:t xml:space="preserve"> </w:t>
      </w:r>
      <w:r w:rsidRPr="00E9584A">
        <w:rPr>
          <w:sz w:val="20"/>
          <w:szCs w:val="20"/>
        </w:rPr>
        <w:t xml:space="preserve">- Prețul plătibil </w:t>
      </w:r>
      <w:r w:rsidR="00223595">
        <w:rPr>
          <w:sz w:val="20"/>
          <w:szCs w:val="20"/>
        </w:rPr>
        <w:t>Furnizor</w:t>
      </w:r>
      <w:r>
        <w:rPr>
          <w:sz w:val="20"/>
          <w:szCs w:val="20"/>
        </w:rPr>
        <w:t>ului</w:t>
      </w:r>
      <w:r w:rsidRPr="00E9584A">
        <w:rPr>
          <w:sz w:val="20"/>
          <w:szCs w:val="20"/>
        </w:rPr>
        <w:t xml:space="preserve"> de către Autoritatea contractantă, în baza și în conformitate cu prevederile </w:t>
      </w:r>
      <w:r w:rsidR="00EE5B93">
        <w:rPr>
          <w:sz w:val="20"/>
          <w:szCs w:val="20"/>
        </w:rPr>
        <w:t>contractului</w:t>
      </w:r>
      <w:r w:rsidRPr="00E9584A">
        <w:rPr>
          <w:sz w:val="20"/>
          <w:szCs w:val="20"/>
        </w:rPr>
        <w:t xml:space="preserve">, a ofertei </w:t>
      </w:r>
      <w:r w:rsidR="00223595">
        <w:rPr>
          <w:sz w:val="20"/>
          <w:szCs w:val="20"/>
        </w:rPr>
        <w:t>Furnizor</w:t>
      </w:r>
      <w:r>
        <w:rPr>
          <w:sz w:val="20"/>
          <w:szCs w:val="20"/>
        </w:rPr>
        <w:t>ului</w:t>
      </w:r>
      <w:r w:rsidRPr="00E9584A">
        <w:rPr>
          <w:sz w:val="20"/>
          <w:szCs w:val="20"/>
        </w:rPr>
        <w:t xml:space="preserve"> și a documentației de atribuire, pentru îndeplinirea integrală și corespunzătoare a tuturor obligațiilor asumate prin </w:t>
      </w:r>
      <w:r w:rsidR="00EE5B93">
        <w:rPr>
          <w:sz w:val="20"/>
          <w:szCs w:val="20"/>
        </w:rPr>
        <w:t>contract</w:t>
      </w:r>
      <w:r w:rsidRPr="00E9584A">
        <w:rPr>
          <w:sz w:val="20"/>
          <w:szCs w:val="20"/>
        </w:rPr>
        <w:t>;</w:t>
      </w:r>
      <w:r>
        <w:rPr>
          <w:sz w:val="20"/>
          <w:szCs w:val="20"/>
        </w:rPr>
        <w:t xml:space="preserve"> </w:t>
      </w:r>
    </w:p>
    <w:p w14:paraId="474BB88B" w14:textId="2B825BA6"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Prejudiciu – paguba produsă Autorității Contractante de către</w:t>
      </w:r>
      <w:r>
        <w:rPr>
          <w:sz w:val="20"/>
          <w:szCs w:val="20"/>
        </w:rPr>
        <w:t xml:space="preserve"> </w:t>
      </w:r>
      <w:r w:rsidRPr="00E9584A">
        <w:rPr>
          <w:sz w:val="20"/>
          <w:szCs w:val="20"/>
        </w:rPr>
        <w:t xml:space="preserve">Contractant prin neexecutarea/ executarea necorespunzătoare ori cu întârziere a obligațiilor stabilite în sarcina sa, prin prezentul </w:t>
      </w:r>
      <w:r w:rsidR="00EE5B93">
        <w:rPr>
          <w:sz w:val="20"/>
          <w:szCs w:val="20"/>
        </w:rPr>
        <w:t>contract</w:t>
      </w:r>
      <w:r w:rsidRPr="00E9584A">
        <w:rPr>
          <w:sz w:val="20"/>
          <w:szCs w:val="20"/>
        </w:rPr>
        <w:t>;</w:t>
      </w:r>
    </w:p>
    <w:p w14:paraId="3EF380F1" w14:textId="74068DE3"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Proces-Verbal de Recepție a </w:t>
      </w:r>
      <w:r w:rsidR="00223595">
        <w:rPr>
          <w:sz w:val="20"/>
          <w:szCs w:val="20"/>
        </w:rPr>
        <w:t>Produse</w:t>
      </w:r>
      <w:r w:rsidRPr="00E9584A">
        <w:rPr>
          <w:sz w:val="20"/>
          <w:szCs w:val="20"/>
        </w:rPr>
        <w:t xml:space="preserve">lor - documentul prin care sunt acceptate </w:t>
      </w:r>
      <w:r w:rsidR="00223595">
        <w:rPr>
          <w:sz w:val="20"/>
          <w:szCs w:val="20"/>
        </w:rPr>
        <w:t>Produse</w:t>
      </w:r>
      <w:r w:rsidRPr="00E9584A">
        <w:rPr>
          <w:sz w:val="20"/>
          <w:szCs w:val="20"/>
        </w:rPr>
        <w:t xml:space="preserve">le furnizate, întocmit de Contractant și semnat de Autoritatea contractantă, prin care acesta din urmă confirmă </w:t>
      </w:r>
      <w:r w:rsidR="00BA2A05">
        <w:rPr>
          <w:sz w:val="20"/>
          <w:szCs w:val="20"/>
        </w:rPr>
        <w:t>livrarea</w:t>
      </w:r>
      <w:r w:rsidRPr="00E9584A">
        <w:rPr>
          <w:sz w:val="20"/>
          <w:szCs w:val="20"/>
        </w:rPr>
        <w:t xml:space="preserve"> </w:t>
      </w:r>
      <w:r w:rsidR="00223595">
        <w:rPr>
          <w:sz w:val="20"/>
          <w:szCs w:val="20"/>
        </w:rPr>
        <w:t>Produse</w:t>
      </w:r>
      <w:r w:rsidRPr="00E9584A">
        <w:rPr>
          <w:sz w:val="20"/>
          <w:szCs w:val="20"/>
        </w:rPr>
        <w:t>lor în mod corespunzător de către</w:t>
      </w:r>
      <w:r>
        <w:rPr>
          <w:sz w:val="20"/>
          <w:szCs w:val="20"/>
        </w:rPr>
        <w:t xml:space="preserve"> </w:t>
      </w:r>
      <w:r w:rsidRPr="00E9584A">
        <w:rPr>
          <w:sz w:val="20"/>
          <w:szCs w:val="20"/>
        </w:rPr>
        <w:t>Contractant și că acestea au fost acceptate de către Autoritatea contractantă;</w:t>
      </w:r>
    </w:p>
    <w:p w14:paraId="1EA66C3A" w14:textId="1497EB76"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Recepția - reprezintă operațiunea prin care Autoritatea contractantă își exprimă acceptarea față de </w:t>
      </w:r>
      <w:r w:rsidR="00223595">
        <w:rPr>
          <w:sz w:val="20"/>
          <w:szCs w:val="20"/>
        </w:rPr>
        <w:t>produse</w:t>
      </w:r>
      <w:r w:rsidRPr="00E9584A">
        <w:rPr>
          <w:sz w:val="20"/>
          <w:szCs w:val="20"/>
        </w:rPr>
        <w:t xml:space="preserve">le furnizate în cadrul </w:t>
      </w:r>
      <w:r w:rsidR="00EE5B93">
        <w:rPr>
          <w:sz w:val="20"/>
          <w:szCs w:val="20"/>
        </w:rPr>
        <w:t>contractului</w:t>
      </w:r>
      <w:r w:rsidR="00EE5B93" w:rsidRPr="00E9584A">
        <w:rPr>
          <w:sz w:val="20"/>
          <w:szCs w:val="20"/>
        </w:rPr>
        <w:t xml:space="preserve"> </w:t>
      </w:r>
      <w:r w:rsidRPr="00E9584A">
        <w:rPr>
          <w:sz w:val="20"/>
          <w:szCs w:val="20"/>
        </w:rPr>
        <w:t>de achiziție publică/sectorială și pe baza căreia efectuează plata;</w:t>
      </w:r>
    </w:p>
    <w:p w14:paraId="7192BC44" w14:textId="248C6F91"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Rezultat/Rezultate - oricare și toate informațiile, documentele, rapoartele colectate și/sau pregătite de Contractant ca urmare a </w:t>
      </w:r>
      <w:r w:rsidR="00223595">
        <w:rPr>
          <w:sz w:val="20"/>
          <w:szCs w:val="20"/>
        </w:rPr>
        <w:t>Produse</w:t>
      </w:r>
      <w:r w:rsidRPr="00E9584A">
        <w:rPr>
          <w:sz w:val="20"/>
          <w:szCs w:val="20"/>
        </w:rPr>
        <w:t>lor furnizate astfel cum sunt acestea descrise în Caietul de Sarcini;</w:t>
      </w:r>
    </w:p>
    <w:p w14:paraId="254D7CAF" w14:textId="3CD9642D"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lastRenderedPageBreak/>
        <w:t xml:space="preserve">Scris(ă) sau în scris - orice ansamblu de cuvinte sau cifre care poate fi citit, reprodus și comunicat ulterior, stocat pe suport de hârtie, inclusiv informații transmise și stocate prin Mijloace electronice de comunicare în cadrul </w:t>
      </w:r>
      <w:r w:rsidR="00EE5B93">
        <w:rPr>
          <w:sz w:val="20"/>
          <w:szCs w:val="20"/>
        </w:rPr>
        <w:t>contractului</w:t>
      </w:r>
      <w:r>
        <w:rPr>
          <w:sz w:val="20"/>
          <w:szCs w:val="20"/>
        </w:rPr>
        <w:t>.</w:t>
      </w:r>
    </w:p>
    <w:p w14:paraId="28B50258" w14:textId="1610F1E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Standarde profesionale - cerințele profesionale legate de calitatea </w:t>
      </w:r>
      <w:r w:rsidR="00223595">
        <w:rPr>
          <w:sz w:val="20"/>
          <w:szCs w:val="20"/>
        </w:rPr>
        <w:t>Produse</w:t>
      </w:r>
      <w:r w:rsidRPr="00E9584A">
        <w:rPr>
          <w:sz w:val="20"/>
          <w:szCs w:val="20"/>
        </w:rPr>
        <w:t>lor care ar fi respectate de către orice Contractant diligent care posedă cunoștințele și experiența necesară și pe care</w:t>
      </w:r>
      <w:r>
        <w:rPr>
          <w:sz w:val="20"/>
          <w:szCs w:val="20"/>
        </w:rPr>
        <w:t xml:space="preserve"> </w:t>
      </w:r>
      <w:r w:rsidR="00223595">
        <w:rPr>
          <w:sz w:val="20"/>
          <w:szCs w:val="20"/>
        </w:rPr>
        <w:t>Furnizor</w:t>
      </w:r>
      <w:r>
        <w:rPr>
          <w:sz w:val="20"/>
          <w:szCs w:val="20"/>
        </w:rPr>
        <w:t xml:space="preserve">ul </w:t>
      </w:r>
      <w:r w:rsidRPr="00E9584A">
        <w:rPr>
          <w:sz w:val="20"/>
          <w:szCs w:val="20"/>
        </w:rPr>
        <w:t xml:space="preserve"> este obligat să le respecte în </w:t>
      </w:r>
      <w:r w:rsidR="00BA2A05">
        <w:rPr>
          <w:sz w:val="20"/>
          <w:szCs w:val="20"/>
        </w:rPr>
        <w:t>livrarea</w:t>
      </w:r>
      <w:r w:rsidRPr="00E9584A">
        <w:rPr>
          <w:sz w:val="20"/>
          <w:szCs w:val="20"/>
        </w:rPr>
        <w:t xml:space="preserve"> tuturor </w:t>
      </w:r>
      <w:r w:rsidR="00223595">
        <w:rPr>
          <w:sz w:val="20"/>
          <w:szCs w:val="20"/>
        </w:rPr>
        <w:t>Produse</w:t>
      </w:r>
      <w:r w:rsidRPr="00E9584A">
        <w:rPr>
          <w:sz w:val="20"/>
          <w:szCs w:val="20"/>
        </w:rPr>
        <w:t xml:space="preserve">lor incluse în prezentul </w:t>
      </w:r>
      <w:r w:rsidR="00EE5B93">
        <w:rPr>
          <w:sz w:val="20"/>
          <w:szCs w:val="20"/>
        </w:rPr>
        <w:t>contract</w:t>
      </w:r>
      <w:r w:rsidRPr="00E9584A">
        <w:rPr>
          <w:sz w:val="20"/>
          <w:szCs w:val="20"/>
        </w:rPr>
        <w:t>;</w:t>
      </w:r>
    </w:p>
    <w:p w14:paraId="4327A95C" w14:textId="0D68934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Subcontractant - orice operator economic care nu este parte a acestui Contract și care execută și/sau furnizează anumite părți ori elemente ale </w:t>
      </w:r>
      <w:r w:rsidR="00EE5B93">
        <w:rPr>
          <w:sz w:val="20"/>
          <w:szCs w:val="20"/>
        </w:rPr>
        <w:t>contractului</w:t>
      </w:r>
      <w:r w:rsidR="00EE5B93" w:rsidRPr="00E9584A">
        <w:rPr>
          <w:sz w:val="20"/>
          <w:szCs w:val="20"/>
        </w:rPr>
        <w:t xml:space="preserve"> </w:t>
      </w:r>
      <w:r w:rsidRPr="00E9584A">
        <w:rPr>
          <w:sz w:val="20"/>
          <w:szCs w:val="20"/>
        </w:rPr>
        <w:t xml:space="preserve">ori îndeplinește activități care fac parte din obiectul Contractului, răspunzând în fața </w:t>
      </w:r>
      <w:r w:rsidR="00223595">
        <w:rPr>
          <w:sz w:val="20"/>
          <w:szCs w:val="20"/>
        </w:rPr>
        <w:t>Furnizor</w:t>
      </w:r>
      <w:r>
        <w:rPr>
          <w:sz w:val="20"/>
          <w:szCs w:val="20"/>
        </w:rPr>
        <w:t>ul ui</w:t>
      </w:r>
      <w:r w:rsidRPr="00E9584A">
        <w:rPr>
          <w:sz w:val="20"/>
          <w:szCs w:val="20"/>
        </w:rPr>
        <w:t xml:space="preserve"> pentru organizarea și derularea tuturor etapelor necesare în acest scop;</w:t>
      </w:r>
    </w:p>
    <w:p w14:paraId="6398FB85" w14:textId="14E66494" w:rsidR="009E1EE0" w:rsidRPr="00E9584A"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 xml:space="preserve">Termen - intervalul de timp în care Părțile trebuie să-și îndeplinească obligațiile, astfel cum este stabilit prin </w:t>
      </w:r>
      <w:r w:rsidR="00EE5B93">
        <w:rPr>
          <w:sz w:val="20"/>
          <w:szCs w:val="20"/>
        </w:rPr>
        <w:t>contract</w:t>
      </w:r>
      <w:r w:rsidRPr="00E9584A">
        <w:rPr>
          <w:sz w:val="20"/>
          <w:szCs w:val="20"/>
        </w:rPr>
        <w: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EF619FE" w14:textId="77777777" w:rsidR="009E1EE0" w:rsidRDefault="009E1EE0">
      <w:pPr>
        <w:pStyle w:val="ListParagraph"/>
        <w:widowControl/>
        <w:numPr>
          <w:ilvl w:val="0"/>
          <w:numId w:val="4"/>
        </w:numPr>
        <w:autoSpaceDE/>
        <w:autoSpaceDN/>
        <w:spacing w:before="120" w:after="120" w:line="276" w:lineRule="auto"/>
        <w:ind w:left="0" w:firstLine="0"/>
        <w:jc w:val="both"/>
        <w:rPr>
          <w:sz w:val="20"/>
          <w:szCs w:val="20"/>
        </w:rPr>
      </w:pPr>
      <w:r w:rsidRPr="00E9584A">
        <w:rPr>
          <w:sz w:val="20"/>
          <w:szCs w:val="20"/>
        </w:rPr>
        <w:t>Zi - înseamnă zi calendaristică, iar anul înseamnă 365 de zile; în afara cazului în care se prevede expres că sunt zile lucrătoare.</w:t>
      </w:r>
    </w:p>
    <w:p w14:paraId="42502F11" w14:textId="77777777" w:rsidR="009E1EE0" w:rsidRDefault="009E1EE0" w:rsidP="009E1EE0">
      <w:pPr>
        <w:pStyle w:val="ListParagraph"/>
        <w:widowControl/>
        <w:autoSpaceDE/>
        <w:autoSpaceDN/>
        <w:spacing w:before="120" w:after="120" w:line="276" w:lineRule="auto"/>
        <w:ind w:left="0"/>
        <w:jc w:val="both"/>
        <w:rPr>
          <w:sz w:val="20"/>
          <w:szCs w:val="20"/>
        </w:rPr>
      </w:pPr>
    </w:p>
    <w:p w14:paraId="192A7A84" w14:textId="77777777" w:rsidR="009E1EE0" w:rsidRPr="00E9584A" w:rsidRDefault="009E1EE0">
      <w:pPr>
        <w:pStyle w:val="ListParagraph"/>
        <w:widowControl/>
        <w:numPr>
          <w:ilvl w:val="0"/>
          <w:numId w:val="1"/>
        </w:numPr>
        <w:autoSpaceDE/>
        <w:autoSpaceDN/>
        <w:spacing w:before="120" w:after="120" w:line="276" w:lineRule="auto"/>
        <w:ind w:left="0" w:firstLine="0"/>
        <w:jc w:val="both"/>
        <w:rPr>
          <w:b/>
          <w:sz w:val="20"/>
          <w:szCs w:val="20"/>
        </w:rPr>
      </w:pPr>
      <w:r w:rsidRPr="00E9584A">
        <w:rPr>
          <w:b/>
          <w:sz w:val="20"/>
          <w:szCs w:val="20"/>
        </w:rPr>
        <w:t>Interpretare</w:t>
      </w:r>
    </w:p>
    <w:p w14:paraId="0DAADD8B" w14:textId="54453E46" w:rsidR="009E1EE0" w:rsidRPr="00E9584A" w:rsidRDefault="009E1EE0">
      <w:pPr>
        <w:pStyle w:val="ListParagraph"/>
        <w:widowControl/>
        <w:numPr>
          <w:ilvl w:val="0"/>
          <w:numId w:val="6"/>
        </w:numPr>
        <w:autoSpaceDE/>
        <w:autoSpaceDN/>
        <w:spacing w:before="120" w:after="120" w:line="276" w:lineRule="auto"/>
        <w:ind w:left="0" w:firstLine="0"/>
        <w:jc w:val="both"/>
        <w:rPr>
          <w:sz w:val="20"/>
          <w:szCs w:val="20"/>
        </w:rPr>
      </w:pPr>
      <w:r w:rsidRPr="00E9584A">
        <w:rPr>
          <w:sz w:val="20"/>
          <w:szCs w:val="20"/>
        </w:rPr>
        <w:t xml:space="preserve">În prezentul </w:t>
      </w:r>
      <w:r w:rsidR="00EE5B93">
        <w:rPr>
          <w:sz w:val="20"/>
          <w:szCs w:val="20"/>
        </w:rPr>
        <w:t>contract</w:t>
      </w:r>
      <w:r w:rsidRPr="00E9584A">
        <w:rPr>
          <w:sz w:val="20"/>
          <w:szCs w:val="20"/>
        </w:rPr>
        <w:t>, cu excepția unei prevederi contrare, cuvintele la forma singular vor include forma de plural, și invers, iar cuvintele la forma de gen masculin vor include forma de gen feminin, și invers, acolo unde acest lucru este permis de context.</w:t>
      </w:r>
    </w:p>
    <w:p w14:paraId="6F01CAD3" w14:textId="77777777" w:rsidR="009E1EE0" w:rsidRDefault="009E1EE0">
      <w:pPr>
        <w:pStyle w:val="ListParagraph"/>
        <w:widowControl/>
        <w:numPr>
          <w:ilvl w:val="0"/>
          <w:numId w:val="6"/>
        </w:numPr>
        <w:autoSpaceDE/>
        <w:autoSpaceDN/>
        <w:spacing w:before="120" w:after="120" w:line="276" w:lineRule="auto"/>
        <w:ind w:left="0" w:firstLine="0"/>
        <w:jc w:val="both"/>
        <w:rPr>
          <w:sz w:val="20"/>
          <w:szCs w:val="20"/>
        </w:rPr>
      </w:pPr>
      <w:r w:rsidRPr="00E9584A">
        <w:rPr>
          <w:sz w:val="20"/>
          <w:szCs w:val="20"/>
        </w:rPr>
        <w:t>În cazul în care se constată contradicții între prevederile clauzelor contractuale și documentele achiziției, se vor aplica regulile specifice stabilite prin documentele achiziției.</w:t>
      </w:r>
    </w:p>
    <w:p w14:paraId="32CEFCBC" w14:textId="77777777" w:rsidR="009E1EE0" w:rsidRPr="00E9584A" w:rsidRDefault="009E1EE0" w:rsidP="009E1EE0">
      <w:pPr>
        <w:pStyle w:val="ListParagraph"/>
        <w:widowControl/>
        <w:autoSpaceDE/>
        <w:autoSpaceDN/>
        <w:spacing w:before="120" w:after="120" w:line="276" w:lineRule="auto"/>
        <w:ind w:left="0"/>
        <w:jc w:val="both"/>
        <w:rPr>
          <w:sz w:val="20"/>
          <w:szCs w:val="20"/>
        </w:rPr>
      </w:pPr>
    </w:p>
    <w:p w14:paraId="49C28A58" w14:textId="3EB70E37" w:rsidR="009E1EE0" w:rsidRPr="00203BD9" w:rsidRDefault="009E1EE0" w:rsidP="009E1EE0">
      <w:pPr>
        <w:spacing w:before="120" w:after="120" w:line="276" w:lineRule="auto"/>
        <w:jc w:val="both"/>
        <w:rPr>
          <w:b/>
          <w:sz w:val="20"/>
          <w:szCs w:val="20"/>
        </w:rPr>
      </w:pPr>
      <w:r w:rsidRPr="00203BD9">
        <w:rPr>
          <w:b/>
          <w:sz w:val="20"/>
          <w:szCs w:val="20"/>
        </w:rPr>
        <w:t xml:space="preserve">3. Obligatiile </w:t>
      </w:r>
      <w:r w:rsidR="00223595">
        <w:rPr>
          <w:b/>
          <w:sz w:val="20"/>
          <w:szCs w:val="20"/>
        </w:rPr>
        <w:t>Furnizor</w:t>
      </w:r>
      <w:r w:rsidR="00EE5B93">
        <w:rPr>
          <w:b/>
          <w:sz w:val="20"/>
          <w:szCs w:val="20"/>
        </w:rPr>
        <w:t>ului</w:t>
      </w:r>
    </w:p>
    <w:p w14:paraId="448A6E80" w14:textId="1B2EF883" w:rsidR="00EE5B93" w:rsidRDefault="009E1EE0" w:rsidP="00EE5B93">
      <w:pPr>
        <w:spacing w:before="120" w:after="120" w:line="276" w:lineRule="auto"/>
        <w:jc w:val="both"/>
        <w:rPr>
          <w:i/>
          <w:sz w:val="20"/>
          <w:szCs w:val="20"/>
          <w:lang w:val="it-IT"/>
        </w:rPr>
      </w:pPr>
      <w:bookmarkStart w:id="2" w:name="_Hlk4402488"/>
      <w:r w:rsidRPr="00203BD9">
        <w:rPr>
          <w:sz w:val="20"/>
          <w:szCs w:val="20"/>
          <w:lang w:val="it-IT"/>
        </w:rPr>
        <w:t xml:space="preserve"> 3.1. </w:t>
      </w:r>
      <w:r w:rsidR="00223595">
        <w:rPr>
          <w:sz w:val="20"/>
          <w:szCs w:val="20"/>
          <w:lang w:val="it-IT"/>
        </w:rPr>
        <w:t>Furnizor</w:t>
      </w:r>
      <w:r w:rsidR="00EE5B93">
        <w:rPr>
          <w:sz w:val="20"/>
          <w:szCs w:val="20"/>
          <w:lang w:val="it-IT"/>
        </w:rPr>
        <w:t>ul</w:t>
      </w:r>
      <w:r>
        <w:rPr>
          <w:sz w:val="20"/>
          <w:szCs w:val="20"/>
          <w:lang w:val="it-IT"/>
        </w:rPr>
        <w:t xml:space="preserve"> </w:t>
      </w:r>
      <w:r w:rsidRPr="00203BD9">
        <w:rPr>
          <w:sz w:val="20"/>
          <w:szCs w:val="20"/>
          <w:lang w:val="it-IT"/>
        </w:rPr>
        <w:t>se obligă, ca în baza contractelor subsecvente încheiate cu achizitor</w:t>
      </w:r>
      <w:r w:rsidR="00EE5B93">
        <w:rPr>
          <w:sz w:val="20"/>
          <w:szCs w:val="20"/>
          <w:lang w:val="it-IT"/>
        </w:rPr>
        <w:t>ul</w:t>
      </w:r>
      <w:r>
        <w:rPr>
          <w:sz w:val="20"/>
          <w:szCs w:val="20"/>
          <w:lang w:val="it-IT"/>
        </w:rPr>
        <w:t xml:space="preserve"> sa </w:t>
      </w:r>
      <w:r w:rsidR="005504AA">
        <w:rPr>
          <w:sz w:val="20"/>
          <w:szCs w:val="20"/>
          <w:lang w:val="it-IT"/>
        </w:rPr>
        <w:t>livreze</w:t>
      </w:r>
      <w:r>
        <w:rPr>
          <w:sz w:val="20"/>
          <w:szCs w:val="20"/>
          <w:lang w:val="it-IT"/>
        </w:rPr>
        <w:t xml:space="preserve"> </w:t>
      </w:r>
      <w:r w:rsidR="005504AA" w:rsidRPr="005504AA">
        <w:rPr>
          <w:b/>
          <w:i/>
          <w:sz w:val="20"/>
          <w:szCs w:val="20"/>
          <w:lang w:val="it-IT"/>
        </w:rPr>
        <w:t>LICENTE PROTECTIE SECURITATE</w:t>
      </w:r>
      <w:r w:rsidRPr="00203BD9">
        <w:rPr>
          <w:b/>
          <w:i/>
          <w:sz w:val="20"/>
          <w:szCs w:val="20"/>
          <w:lang w:val="it-IT"/>
        </w:rPr>
        <w:t xml:space="preserve">, </w:t>
      </w:r>
      <w:r w:rsidRPr="00203BD9">
        <w:rPr>
          <w:sz w:val="20"/>
          <w:szCs w:val="20"/>
          <w:lang w:val="it-IT"/>
        </w:rPr>
        <w:t xml:space="preserve">în condiţiile convenite în prezentul </w:t>
      </w:r>
      <w:r w:rsidR="00EE5B93">
        <w:rPr>
          <w:sz w:val="20"/>
          <w:szCs w:val="20"/>
        </w:rPr>
        <w:t>contract</w:t>
      </w:r>
      <w:r w:rsidRPr="00203BD9">
        <w:rPr>
          <w:sz w:val="20"/>
          <w:szCs w:val="20"/>
          <w:lang w:val="it-IT"/>
        </w:rPr>
        <w:t>.</w:t>
      </w:r>
      <w:r w:rsidRPr="00203BD9">
        <w:rPr>
          <w:i/>
          <w:sz w:val="20"/>
          <w:szCs w:val="20"/>
          <w:lang w:val="it-IT"/>
        </w:rPr>
        <w:t xml:space="preserve"> </w:t>
      </w:r>
    </w:p>
    <w:p w14:paraId="4FFF1CBA" w14:textId="29E6C3FE" w:rsidR="009E1EE0" w:rsidRPr="00203BD9" w:rsidRDefault="009E1EE0" w:rsidP="00EE5B93">
      <w:pPr>
        <w:spacing w:before="120" w:after="120" w:line="276" w:lineRule="auto"/>
        <w:jc w:val="both"/>
        <w:rPr>
          <w:sz w:val="20"/>
          <w:lang w:val="it-IT"/>
        </w:rPr>
      </w:pPr>
      <w:r w:rsidRPr="00203BD9">
        <w:rPr>
          <w:sz w:val="20"/>
          <w:lang w:val="ro-RO"/>
        </w:rPr>
        <w:t>3.2.</w:t>
      </w:r>
      <w:r w:rsidRPr="00203BD9">
        <w:rPr>
          <w:sz w:val="20"/>
          <w:lang w:val="it-IT"/>
        </w:rPr>
        <w:t xml:space="preserve"> </w:t>
      </w:r>
      <w:r w:rsidR="00223595">
        <w:rPr>
          <w:sz w:val="20"/>
          <w:lang w:val="it-IT"/>
        </w:rPr>
        <w:t>Furnizor</w:t>
      </w:r>
      <w:r w:rsidR="00EE5B93">
        <w:rPr>
          <w:sz w:val="20"/>
          <w:lang w:val="ro-RO"/>
        </w:rPr>
        <w:t>ul</w:t>
      </w:r>
      <w:r w:rsidRPr="00203BD9">
        <w:rPr>
          <w:sz w:val="20"/>
          <w:lang w:val="ro-RO"/>
        </w:rPr>
        <w:t xml:space="preserve"> se obliga ca </w:t>
      </w:r>
      <w:r w:rsidR="00223595">
        <w:rPr>
          <w:sz w:val="20"/>
          <w:lang w:val="ro-RO"/>
        </w:rPr>
        <w:t>produse</w:t>
      </w:r>
      <w:r w:rsidRPr="00203BD9">
        <w:rPr>
          <w:sz w:val="20"/>
          <w:lang w:val="ro-RO"/>
        </w:rPr>
        <w:t xml:space="preserve">le </w:t>
      </w:r>
      <w:r w:rsidR="00223595">
        <w:rPr>
          <w:sz w:val="20"/>
          <w:lang w:val="ro-RO"/>
        </w:rPr>
        <w:t>livrate</w:t>
      </w:r>
      <w:r w:rsidRPr="00203BD9">
        <w:rPr>
          <w:sz w:val="20"/>
          <w:lang w:val="ro-RO"/>
        </w:rPr>
        <w:t xml:space="preserve"> sa respecte cel putin calitatea prevazuta in propunerea tehnica, anexa la prezentul </w:t>
      </w:r>
      <w:r w:rsidR="00EE5B93">
        <w:rPr>
          <w:sz w:val="20"/>
          <w:szCs w:val="20"/>
        </w:rPr>
        <w:t>contract</w:t>
      </w:r>
      <w:r w:rsidRPr="00203BD9">
        <w:rPr>
          <w:sz w:val="20"/>
          <w:lang w:val="ro-RO"/>
        </w:rPr>
        <w:t>.</w:t>
      </w:r>
    </w:p>
    <w:p w14:paraId="08FDD933" w14:textId="23125EC2" w:rsidR="009E1EE0" w:rsidRPr="00203BD9" w:rsidRDefault="009E1EE0" w:rsidP="009E1EE0">
      <w:pPr>
        <w:pStyle w:val="DefaultText"/>
        <w:jc w:val="both"/>
        <w:rPr>
          <w:sz w:val="20"/>
          <w:lang w:val="it-IT"/>
        </w:rPr>
      </w:pPr>
      <w:r w:rsidRPr="00203BD9">
        <w:rPr>
          <w:sz w:val="20"/>
          <w:lang w:val="it-IT"/>
        </w:rPr>
        <w:t>3.3</w:t>
      </w:r>
      <w:r w:rsidRPr="00203BD9">
        <w:rPr>
          <w:sz w:val="20"/>
          <w:lang w:val="ro-RO"/>
        </w:rPr>
        <w:t xml:space="preserve">. </w:t>
      </w:r>
      <w:r w:rsidR="00223595">
        <w:rPr>
          <w:sz w:val="20"/>
          <w:lang w:val="ro-RO"/>
        </w:rPr>
        <w:t>Furnizor</w:t>
      </w:r>
      <w:r w:rsidR="00EE5B93">
        <w:rPr>
          <w:sz w:val="20"/>
          <w:lang w:val="ro-RO"/>
        </w:rPr>
        <w:t>ul</w:t>
      </w:r>
      <w:r w:rsidRPr="00203BD9">
        <w:rPr>
          <w:sz w:val="20"/>
          <w:lang w:val="ro-RO"/>
        </w:rPr>
        <w:t xml:space="preserve"> </w:t>
      </w:r>
      <w:r w:rsidRPr="00203BD9">
        <w:rPr>
          <w:sz w:val="20"/>
          <w:lang w:val="it-IT"/>
        </w:rPr>
        <w:t xml:space="preserve">se obliga sa nu transfere total sau partial obligatiile asumate prin prezentul </w:t>
      </w:r>
      <w:r w:rsidR="00EE5B93">
        <w:rPr>
          <w:sz w:val="20"/>
        </w:rPr>
        <w:t>contract</w:t>
      </w:r>
      <w:r w:rsidRPr="00203BD9">
        <w:rPr>
          <w:sz w:val="20"/>
          <w:lang w:val="it-IT"/>
        </w:rPr>
        <w:t>.</w:t>
      </w:r>
    </w:p>
    <w:p w14:paraId="0D8233E6" w14:textId="4972C9BD" w:rsidR="009E1EE0" w:rsidRPr="00203BD9" w:rsidRDefault="009E1EE0" w:rsidP="009E1EE0">
      <w:pPr>
        <w:pStyle w:val="DefaultText"/>
        <w:jc w:val="both"/>
        <w:rPr>
          <w:spacing w:val="-3"/>
          <w:sz w:val="20"/>
          <w:lang w:val="ro-RO"/>
        </w:rPr>
      </w:pPr>
      <w:r w:rsidRPr="00203BD9">
        <w:rPr>
          <w:sz w:val="20"/>
          <w:lang w:val="it-IT"/>
        </w:rPr>
        <w:t xml:space="preserve">3.4. </w:t>
      </w:r>
      <w:r w:rsidRPr="00203BD9">
        <w:rPr>
          <w:spacing w:val="-3"/>
          <w:sz w:val="20"/>
          <w:lang w:val="ro-RO"/>
        </w:rPr>
        <w:t xml:space="preserve">Schimbarea tipului si a fabricantului </w:t>
      </w:r>
      <w:r w:rsidR="00223595">
        <w:rPr>
          <w:spacing w:val="-3"/>
          <w:sz w:val="20"/>
          <w:lang w:val="ro-RO"/>
        </w:rPr>
        <w:t>produse</w:t>
      </w:r>
      <w:r w:rsidRPr="00203BD9">
        <w:rPr>
          <w:spacing w:val="-3"/>
          <w:sz w:val="20"/>
          <w:lang w:val="ro-RO"/>
        </w:rPr>
        <w:t>lor, pe parcursul derularii contractului, se face numai cu acordul achizitor</w:t>
      </w:r>
      <w:r w:rsidR="00EE5B93">
        <w:rPr>
          <w:spacing w:val="-3"/>
          <w:sz w:val="20"/>
          <w:lang w:val="ro-RO"/>
        </w:rPr>
        <w:t>ului</w:t>
      </w:r>
      <w:r w:rsidRPr="00203BD9">
        <w:rPr>
          <w:spacing w:val="-3"/>
          <w:sz w:val="20"/>
          <w:lang w:val="ro-RO"/>
        </w:rPr>
        <w:t xml:space="preserve"> si numai cu conditia ca specificatiile tehnice sa fie superioare.</w:t>
      </w:r>
    </w:p>
    <w:bookmarkEnd w:id="2"/>
    <w:p w14:paraId="570DC523" w14:textId="77777777" w:rsidR="009E1EE0" w:rsidRPr="00203BD9" w:rsidRDefault="009E1EE0" w:rsidP="009E1EE0">
      <w:pPr>
        <w:pStyle w:val="DefaultText"/>
        <w:jc w:val="both"/>
        <w:rPr>
          <w:sz w:val="20"/>
        </w:rPr>
      </w:pPr>
    </w:p>
    <w:p w14:paraId="4650AD9A" w14:textId="764E1608" w:rsidR="009E1EE0" w:rsidRPr="00203BD9" w:rsidRDefault="009E1EE0" w:rsidP="009E1EE0">
      <w:pPr>
        <w:pStyle w:val="DefaultText"/>
        <w:jc w:val="both"/>
        <w:rPr>
          <w:b/>
          <w:i/>
          <w:sz w:val="20"/>
          <w:lang w:val="it-IT"/>
        </w:rPr>
      </w:pPr>
      <w:r w:rsidRPr="00203BD9">
        <w:rPr>
          <w:b/>
          <w:sz w:val="20"/>
        </w:rPr>
        <w:t>4.</w:t>
      </w:r>
      <w:r w:rsidRPr="00203BD9">
        <w:rPr>
          <w:sz w:val="20"/>
        </w:rPr>
        <w:t xml:space="preserve"> </w:t>
      </w:r>
      <w:r w:rsidRPr="00203BD9">
        <w:rPr>
          <w:b/>
          <w:sz w:val="20"/>
        </w:rPr>
        <w:t>Obligatiile achizitor</w:t>
      </w:r>
      <w:r w:rsidR="00EE5B93">
        <w:rPr>
          <w:b/>
          <w:sz w:val="20"/>
        </w:rPr>
        <w:t>ului</w:t>
      </w:r>
    </w:p>
    <w:p w14:paraId="2020B747" w14:textId="00FDB26A" w:rsidR="009E1EE0" w:rsidRDefault="009E1EE0" w:rsidP="009E1EE0">
      <w:pPr>
        <w:pStyle w:val="Header"/>
        <w:jc w:val="both"/>
        <w:rPr>
          <w:sz w:val="20"/>
          <w:szCs w:val="20"/>
          <w:lang w:val="it-IT"/>
        </w:rPr>
      </w:pPr>
      <w:bookmarkStart w:id="3" w:name="_Hlk4402464"/>
      <w:r w:rsidRPr="00203BD9">
        <w:rPr>
          <w:sz w:val="20"/>
          <w:szCs w:val="20"/>
          <w:lang w:val="it-IT"/>
        </w:rPr>
        <w:t>4.1. –</w:t>
      </w:r>
      <w:r w:rsidR="00EE5B93">
        <w:rPr>
          <w:sz w:val="20"/>
          <w:szCs w:val="20"/>
          <w:lang w:val="it-IT"/>
        </w:rPr>
        <w:t>A</w:t>
      </w:r>
      <w:r w:rsidRPr="00203BD9">
        <w:rPr>
          <w:sz w:val="20"/>
          <w:szCs w:val="20"/>
          <w:lang w:val="it-IT"/>
        </w:rPr>
        <w:t>chizitor</w:t>
      </w:r>
      <w:r w:rsidR="00EE5B93">
        <w:rPr>
          <w:sz w:val="20"/>
          <w:szCs w:val="20"/>
          <w:lang w:val="it-IT"/>
        </w:rPr>
        <w:t>ul</w:t>
      </w:r>
      <w:r w:rsidRPr="00203BD9">
        <w:rPr>
          <w:sz w:val="20"/>
          <w:szCs w:val="20"/>
          <w:lang w:val="it-IT"/>
        </w:rPr>
        <w:t xml:space="preserve"> se obligă, ca în baza contractelor subsecvente atribuite </w:t>
      </w:r>
      <w:r w:rsidR="00223595">
        <w:rPr>
          <w:sz w:val="20"/>
          <w:szCs w:val="20"/>
          <w:lang w:val="it-IT"/>
        </w:rPr>
        <w:t>Furnizor</w:t>
      </w:r>
      <w:r w:rsidR="00EE5B93">
        <w:rPr>
          <w:sz w:val="20"/>
          <w:szCs w:val="20"/>
          <w:lang w:val="it-IT"/>
        </w:rPr>
        <w:t>ului</w:t>
      </w:r>
      <w:r w:rsidRPr="00203BD9">
        <w:rPr>
          <w:sz w:val="20"/>
          <w:szCs w:val="20"/>
          <w:lang w:val="it-IT"/>
        </w:rPr>
        <w:t xml:space="preserve">, să achiziţioneze </w:t>
      </w:r>
      <w:r w:rsidR="005504AA" w:rsidRPr="005504AA">
        <w:rPr>
          <w:b/>
          <w:i/>
          <w:sz w:val="20"/>
          <w:szCs w:val="20"/>
          <w:lang w:val="it-IT"/>
        </w:rPr>
        <w:t>LICENTE PROTECTIE SECURITATE</w:t>
      </w:r>
      <w:r w:rsidR="005504AA" w:rsidRPr="005504AA">
        <w:rPr>
          <w:b/>
          <w:i/>
          <w:sz w:val="20"/>
          <w:szCs w:val="20"/>
          <w:lang w:val="it-IT"/>
        </w:rPr>
        <w:t xml:space="preserve"> </w:t>
      </w:r>
      <w:r w:rsidR="005504AA">
        <w:rPr>
          <w:b/>
          <w:i/>
          <w:sz w:val="20"/>
          <w:szCs w:val="20"/>
          <w:lang w:val="it-IT"/>
        </w:rPr>
        <w:t xml:space="preserve"> </w:t>
      </w:r>
      <w:r w:rsidRPr="00203BD9">
        <w:rPr>
          <w:sz w:val="20"/>
          <w:szCs w:val="20"/>
          <w:lang w:val="it-IT"/>
        </w:rPr>
        <w:t xml:space="preserve">în condiţiile convenite în prezentul </w:t>
      </w:r>
      <w:r w:rsidR="00EE5B93">
        <w:rPr>
          <w:sz w:val="20"/>
          <w:szCs w:val="20"/>
        </w:rPr>
        <w:t>contract</w:t>
      </w:r>
      <w:r w:rsidRPr="00203BD9">
        <w:rPr>
          <w:sz w:val="20"/>
          <w:szCs w:val="20"/>
          <w:lang w:val="it-IT"/>
        </w:rPr>
        <w:t>.</w:t>
      </w:r>
    </w:p>
    <w:p w14:paraId="11C3D573" w14:textId="77777777" w:rsidR="005504AA" w:rsidRPr="00203BD9" w:rsidRDefault="005504AA" w:rsidP="009E1EE0">
      <w:pPr>
        <w:pStyle w:val="Header"/>
        <w:jc w:val="both"/>
        <w:rPr>
          <w:sz w:val="20"/>
          <w:szCs w:val="20"/>
        </w:rPr>
      </w:pPr>
    </w:p>
    <w:bookmarkEnd w:id="3"/>
    <w:p w14:paraId="545A6652" w14:textId="4C23C92A" w:rsidR="009E1EE0" w:rsidRPr="00E9584A" w:rsidRDefault="009E1EE0" w:rsidP="009E1EE0">
      <w:pPr>
        <w:spacing w:before="120" w:after="120" w:line="276" w:lineRule="auto"/>
        <w:jc w:val="both"/>
        <w:rPr>
          <w:b/>
          <w:sz w:val="20"/>
          <w:szCs w:val="20"/>
        </w:rPr>
      </w:pPr>
      <w:r w:rsidRPr="00E9584A">
        <w:rPr>
          <w:b/>
          <w:sz w:val="20"/>
          <w:szCs w:val="20"/>
        </w:rPr>
        <w:t xml:space="preserve">5.Obiectul </w:t>
      </w:r>
      <w:r w:rsidR="00EE5B93" w:rsidRPr="00EE5B93">
        <w:rPr>
          <w:b/>
          <w:bCs/>
          <w:sz w:val="20"/>
          <w:szCs w:val="20"/>
        </w:rPr>
        <w:t>contractului</w:t>
      </w:r>
    </w:p>
    <w:p w14:paraId="2B144B8E" w14:textId="18F92168" w:rsidR="009E1EE0" w:rsidRDefault="009E1EE0" w:rsidP="009E1EE0">
      <w:pPr>
        <w:spacing w:before="120" w:after="120" w:line="276" w:lineRule="auto"/>
        <w:jc w:val="both"/>
        <w:rPr>
          <w:sz w:val="20"/>
          <w:szCs w:val="20"/>
        </w:rPr>
      </w:pPr>
      <w:r w:rsidRPr="00E9584A">
        <w:rPr>
          <w:sz w:val="20"/>
          <w:szCs w:val="20"/>
        </w:rPr>
        <w:t xml:space="preserve">5.1. - Obiectul prezentului </w:t>
      </w:r>
      <w:r w:rsidR="00EE5B93">
        <w:rPr>
          <w:sz w:val="20"/>
          <w:szCs w:val="20"/>
        </w:rPr>
        <w:t>contract</w:t>
      </w:r>
      <w:r w:rsidR="00EE5B93" w:rsidRPr="00E9584A">
        <w:rPr>
          <w:sz w:val="20"/>
          <w:szCs w:val="20"/>
        </w:rPr>
        <w:t xml:space="preserve"> </w:t>
      </w:r>
      <w:r w:rsidRPr="00E9584A">
        <w:rPr>
          <w:sz w:val="20"/>
          <w:szCs w:val="20"/>
        </w:rPr>
        <w:t xml:space="preserve">îl reprezintă </w:t>
      </w:r>
      <w:r w:rsidR="00BA2A05">
        <w:rPr>
          <w:sz w:val="20"/>
          <w:szCs w:val="20"/>
        </w:rPr>
        <w:t>livrarea</w:t>
      </w:r>
      <w:r>
        <w:rPr>
          <w:sz w:val="20"/>
          <w:szCs w:val="20"/>
        </w:rPr>
        <w:t xml:space="preserve"> de </w:t>
      </w:r>
      <w:r w:rsidR="005504AA" w:rsidRPr="005504AA">
        <w:rPr>
          <w:b/>
          <w:i/>
          <w:sz w:val="20"/>
          <w:szCs w:val="20"/>
        </w:rPr>
        <w:t>LICENTE PROTECTIE SECURITATE</w:t>
      </w:r>
      <w:r w:rsidRPr="00E9584A">
        <w:rPr>
          <w:color w:val="2F5496" w:themeColor="accent1" w:themeShade="BF"/>
          <w:sz w:val="20"/>
          <w:szCs w:val="20"/>
        </w:rPr>
        <w:t xml:space="preserve">, </w:t>
      </w:r>
      <w:r w:rsidRPr="00E9584A">
        <w:rPr>
          <w:sz w:val="20"/>
          <w:szCs w:val="20"/>
        </w:rPr>
        <w:t xml:space="preserve">denumite în continuare </w:t>
      </w:r>
      <w:r w:rsidR="00223595">
        <w:rPr>
          <w:sz w:val="20"/>
          <w:szCs w:val="20"/>
        </w:rPr>
        <w:t>Produse</w:t>
      </w:r>
      <w:r w:rsidRPr="00E9584A">
        <w:rPr>
          <w:sz w:val="20"/>
          <w:szCs w:val="20"/>
        </w:rPr>
        <w:t>, pe care Contractant</w:t>
      </w:r>
      <w:r w:rsidR="00886E14">
        <w:rPr>
          <w:sz w:val="20"/>
          <w:szCs w:val="20"/>
        </w:rPr>
        <w:t>ul</w:t>
      </w:r>
      <w:r w:rsidRPr="00E9584A">
        <w:rPr>
          <w:sz w:val="20"/>
          <w:szCs w:val="20"/>
        </w:rPr>
        <w:t xml:space="preserve"> se obligă să le </w:t>
      </w:r>
      <w:r w:rsidR="005504AA">
        <w:rPr>
          <w:sz w:val="20"/>
          <w:szCs w:val="20"/>
        </w:rPr>
        <w:t>livreze</w:t>
      </w:r>
      <w:r>
        <w:rPr>
          <w:sz w:val="20"/>
          <w:szCs w:val="20"/>
        </w:rPr>
        <w:t xml:space="preserve">  </w:t>
      </w:r>
      <w:r w:rsidRPr="00E9584A">
        <w:rPr>
          <w:sz w:val="20"/>
          <w:szCs w:val="20"/>
        </w:rPr>
        <w:t xml:space="preserve">în conformitate cu prevederile din prezentul </w:t>
      </w:r>
      <w:r w:rsidR="00886E14">
        <w:rPr>
          <w:sz w:val="20"/>
          <w:szCs w:val="20"/>
        </w:rPr>
        <w:t>contract</w:t>
      </w:r>
      <w:r w:rsidRPr="00E9584A">
        <w:rPr>
          <w:sz w:val="20"/>
          <w:szCs w:val="20"/>
        </w:rPr>
        <w:t>, Anexa nr. 5.2.– Caietul de sarcini, Anexa nr. 2 – Propunerea tehnică, cu dispozițiile legale, aprobările și standardele tehnice, profesionale și de calitate în vigoare.</w:t>
      </w:r>
    </w:p>
    <w:p w14:paraId="5E5FDD16" w14:textId="77777777" w:rsidR="00D44FFE" w:rsidRPr="00655F39" w:rsidRDefault="00D44FFE" w:rsidP="00D44FFE">
      <w:pPr>
        <w:pStyle w:val="ListParagraph"/>
        <w:spacing w:before="120" w:after="120" w:line="276" w:lineRule="auto"/>
        <w:ind w:left="0"/>
        <w:jc w:val="both"/>
        <w:rPr>
          <w:b/>
          <w:sz w:val="20"/>
          <w:szCs w:val="20"/>
        </w:rPr>
      </w:pPr>
      <w:r w:rsidRPr="00655F39">
        <w:rPr>
          <w:b/>
          <w:sz w:val="20"/>
          <w:szCs w:val="20"/>
        </w:rPr>
        <w:lastRenderedPageBreak/>
        <w:t xml:space="preserve">6. Prețul </w:t>
      </w:r>
      <w:r w:rsidRPr="00655F39">
        <w:rPr>
          <w:b/>
          <w:bCs/>
          <w:sz w:val="20"/>
          <w:szCs w:val="20"/>
        </w:rPr>
        <w:t>contractului</w:t>
      </w:r>
    </w:p>
    <w:p w14:paraId="1EB183AA" w14:textId="3B471C43" w:rsidR="00D44FFE" w:rsidRPr="00655F39" w:rsidRDefault="00D44FFE" w:rsidP="00D44FFE">
      <w:pPr>
        <w:spacing w:before="120" w:after="120" w:line="276" w:lineRule="auto"/>
        <w:jc w:val="both"/>
        <w:rPr>
          <w:sz w:val="20"/>
          <w:szCs w:val="20"/>
        </w:rPr>
      </w:pPr>
      <w:r w:rsidRPr="00655F39">
        <w:rPr>
          <w:sz w:val="20"/>
          <w:szCs w:val="20"/>
        </w:rPr>
        <w:t xml:space="preserve">6.1.- Valoarea contractului este de </w:t>
      </w:r>
      <w:r w:rsidR="009E69BC">
        <w:rPr>
          <w:b/>
          <w:bCs/>
          <w:i/>
          <w:iCs/>
          <w:sz w:val="20"/>
          <w:szCs w:val="20"/>
        </w:rPr>
        <w:t xml:space="preserve">…………………….. </w:t>
      </w:r>
      <w:r w:rsidR="005504AA">
        <w:rPr>
          <w:b/>
          <w:bCs/>
          <w:i/>
          <w:iCs/>
          <w:sz w:val="20"/>
          <w:szCs w:val="20"/>
        </w:rPr>
        <w:t>dolari</w:t>
      </w:r>
      <w:r w:rsidRPr="00655F39">
        <w:rPr>
          <w:sz w:val="20"/>
          <w:szCs w:val="20"/>
        </w:rPr>
        <w:t xml:space="preserve">, din care </w:t>
      </w:r>
      <w:r w:rsidR="009E69BC">
        <w:rPr>
          <w:sz w:val="20"/>
          <w:szCs w:val="20"/>
        </w:rPr>
        <w:t>………………………..</w:t>
      </w:r>
      <w:r w:rsidRPr="00655F39">
        <w:rPr>
          <w:sz w:val="20"/>
          <w:szCs w:val="20"/>
        </w:rPr>
        <w:t xml:space="preserve"> </w:t>
      </w:r>
      <w:r w:rsidR="005504AA">
        <w:rPr>
          <w:sz w:val="20"/>
          <w:szCs w:val="20"/>
        </w:rPr>
        <w:t>dolari</w:t>
      </w:r>
      <w:r w:rsidRPr="00655F39">
        <w:rPr>
          <w:sz w:val="20"/>
          <w:szCs w:val="20"/>
        </w:rPr>
        <w:t xml:space="preserve"> TVA, astfel:</w:t>
      </w:r>
    </w:p>
    <w:p w14:paraId="4E6875DC" w14:textId="28D1A49C" w:rsidR="00D44FFE" w:rsidRDefault="00D44FFE" w:rsidP="00D44FFE">
      <w:pPr>
        <w:spacing w:before="120" w:after="120" w:line="276" w:lineRule="auto"/>
        <w:jc w:val="both"/>
        <w:rPr>
          <w:sz w:val="20"/>
          <w:szCs w:val="20"/>
        </w:rPr>
      </w:pPr>
    </w:p>
    <w:tbl>
      <w:tblPr>
        <w:tblW w:w="9500" w:type="dxa"/>
        <w:tblLook w:val="04A0" w:firstRow="1" w:lastRow="0" w:firstColumn="1" w:lastColumn="0" w:noHBand="0" w:noVBand="1"/>
      </w:tblPr>
      <w:tblGrid>
        <w:gridCol w:w="6820"/>
        <w:gridCol w:w="960"/>
        <w:gridCol w:w="1720"/>
      </w:tblGrid>
      <w:tr w:rsidR="005504AA" w:rsidRPr="005504AA" w14:paraId="190B7E0D" w14:textId="77777777" w:rsidTr="005504AA">
        <w:trPr>
          <w:trHeight w:val="1200"/>
        </w:trPr>
        <w:tc>
          <w:tcPr>
            <w:tcW w:w="6820" w:type="dxa"/>
            <w:tcBorders>
              <w:top w:val="single" w:sz="4" w:space="0" w:color="auto"/>
              <w:left w:val="single" w:sz="4" w:space="0" w:color="auto"/>
              <w:bottom w:val="single" w:sz="4" w:space="0" w:color="auto"/>
              <w:right w:val="single" w:sz="4" w:space="0" w:color="auto"/>
            </w:tcBorders>
            <w:vAlign w:val="bottom"/>
            <w:hideMark/>
          </w:tcPr>
          <w:p w14:paraId="1AA56942" w14:textId="77777777" w:rsidR="005504AA" w:rsidRPr="005504AA" w:rsidRDefault="005504AA" w:rsidP="005504AA">
            <w:pPr>
              <w:widowControl/>
              <w:autoSpaceDE/>
              <w:autoSpaceDN/>
              <w:rPr>
                <w:b/>
                <w:bCs/>
                <w:color w:val="000000"/>
                <w:lang w:bidi="ar-SA"/>
              </w:rPr>
            </w:pPr>
            <w:r w:rsidRPr="005504AA">
              <w:rPr>
                <w:b/>
                <w:bCs/>
                <w:color w:val="000000"/>
                <w:lang w:bidi="ar-SA"/>
              </w:rPr>
              <w:t>DENUMIRE PRODUS</w:t>
            </w:r>
          </w:p>
        </w:tc>
        <w:tc>
          <w:tcPr>
            <w:tcW w:w="960" w:type="dxa"/>
            <w:tcBorders>
              <w:top w:val="single" w:sz="4" w:space="0" w:color="auto"/>
              <w:left w:val="nil"/>
              <w:bottom w:val="single" w:sz="4" w:space="0" w:color="auto"/>
              <w:right w:val="single" w:sz="4" w:space="0" w:color="auto"/>
            </w:tcBorders>
            <w:noWrap/>
            <w:vAlign w:val="bottom"/>
            <w:hideMark/>
          </w:tcPr>
          <w:p w14:paraId="56C3C07F" w14:textId="77777777" w:rsidR="005504AA" w:rsidRPr="005504AA" w:rsidRDefault="005504AA" w:rsidP="005504AA">
            <w:pPr>
              <w:widowControl/>
              <w:autoSpaceDE/>
              <w:autoSpaceDN/>
              <w:rPr>
                <w:color w:val="000000"/>
                <w:lang w:bidi="ar-SA"/>
              </w:rPr>
            </w:pPr>
            <w:r w:rsidRPr="005504AA">
              <w:rPr>
                <w:color w:val="000000"/>
                <w:lang w:bidi="ar-SA"/>
              </w:rPr>
              <w:t>UM</w:t>
            </w:r>
          </w:p>
        </w:tc>
        <w:tc>
          <w:tcPr>
            <w:tcW w:w="1720" w:type="dxa"/>
            <w:tcBorders>
              <w:top w:val="single" w:sz="4" w:space="0" w:color="auto"/>
              <w:left w:val="nil"/>
              <w:bottom w:val="single" w:sz="4" w:space="0" w:color="auto"/>
              <w:right w:val="single" w:sz="4" w:space="0" w:color="auto"/>
            </w:tcBorders>
            <w:noWrap/>
            <w:vAlign w:val="bottom"/>
            <w:hideMark/>
          </w:tcPr>
          <w:p w14:paraId="2EBCB8D5" w14:textId="77777777" w:rsidR="005504AA" w:rsidRPr="005504AA" w:rsidRDefault="005504AA" w:rsidP="005504AA">
            <w:pPr>
              <w:widowControl/>
              <w:autoSpaceDE/>
              <w:autoSpaceDN/>
              <w:rPr>
                <w:color w:val="000000"/>
                <w:lang w:bidi="ar-SA"/>
              </w:rPr>
            </w:pPr>
            <w:r w:rsidRPr="005504AA">
              <w:rPr>
                <w:color w:val="000000"/>
                <w:lang w:bidi="ar-SA"/>
              </w:rPr>
              <w:t>PRET UNITAR</w:t>
            </w:r>
          </w:p>
        </w:tc>
      </w:tr>
      <w:tr w:rsidR="005504AA" w:rsidRPr="005504AA" w14:paraId="7CB337E9"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68EF74D0" w14:textId="77777777" w:rsidR="005504AA" w:rsidRPr="005504AA" w:rsidRDefault="005504AA" w:rsidP="005504AA">
            <w:pPr>
              <w:widowControl/>
              <w:autoSpaceDE/>
              <w:autoSpaceDN/>
              <w:rPr>
                <w:b/>
                <w:bCs/>
                <w:color w:val="000000"/>
                <w:lang w:bidi="ar-SA"/>
              </w:rPr>
            </w:pPr>
            <w:r w:rsidRPr="005504AA">
              <w:rPr>
                <w:b/>
                <w:bCs/>
                <w:color w:val="000000"/>
                <w:lang w:bidi="ar-SA"/>
              </w:rPr>
              <w:t>Soluție de tip Firewall</w:t>
            </w:r>
          </w:p>
        </w:tc>
        <w:tc>
          <w:tcPr>
            <w:tcW w:w="960" w:type="dxa"/>
            <w:tcBorders>
              <w:top w:val="nil"/>
              <w:left w:val="nil"/>
              <w:bottom w:val="single" w:sz="4" w:space="0" w:color="auto"/>
              <w:right w:val="single" w:sz="4" w:space="0" w:color="auto"/>
            </w:tcBorders>
            <w:noWrap/>
            <w:vAlign w:val="bottom"/>
            <w:hideMark/>
          </w:tcPr>
          <w:p w14:paraId="45614354"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3F60B958" w14:textId="5F5080AF" w:rsidR="005504AA" w:rsidRPr="005504AA" w:rsidRDefault="005504AA" w:rsidP="005504AA">
            <w:pPr>
              <w:widowControl/>
              <w:autoSpaceDE/>
              <w:autoSpaceDN/>
              <w:jc w:val="right"/>
              <w:rPr>
                <w:color w:val="000000"/>
                <w:lang w:bidi="ar-SA"/>
              </w:rPr>
            </w:pPr>
          </w:p>
        </w:tc>
      </w:tr>
      <w:tr w:rsidR="005504AA" w:rsidRPr="005504AA" w14:paraId="310F6388"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0274E8C6" w14:textId="77777777" w:rsidR="005504AA" w:rsidRPr="005504AA" w:rsidRDefault="005504AA" w:rsidP="005504AA">
            <w:pPr>
              <w:widowControl/>
              <w:autoSpaceDE/>
              <w:autoSpaceDN/>
              <w:rPr>
                <w:b/>
                <w:bCs/>
                <w:color w:val="000000"/>
                <w:lang w:bidi="ar-SA"/>
              </w:rPr>
            </w:pPr>
            <w:r w:rsidRPr="005504AA">
              <w:rPr>
                <w:b/>
                <w:bCs/>
                <w:color w:val="000000"/>
                <w:lang w:bidi="ar-SA"/>
              </w:rPr>
              <w:t>Soluție software de analiză dinamică locală a fișierelor suspicioase</w:t>
            </w:r>
          </w:p>
        </w:tc>
        <w:tc>
          <w:tcPr>
            <w:tcW w:w="960" w:type="dxa"/>
            <w:tcBorders>
              <w:top w:val="nil"/>
              <w:left w:val="nil"/>
              <w:bottom w:val="single" w:sz="4" w:space="0" w:color="auto"/>
              <w:right w:val="single" w:sz="4" w:space="0" w:color="auto"/>
            </w:tcBorders>
            <w:noWrap/>
            <w:vAlign w:val="bottom"/>
            <w:hideMark/>
          </w:tcPr>
          <w:p w14:paraId="5A12A29C"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17F51ABC" w14:textId="2E659643" w:rsidR="005504AA" w:rsidRPr="005504AA" w:rsidRDefault="005504AA" w:rsidP="005504AA">
            <w:pPr>
              <w:widowControl/>
              <w:autoSpaceDE/>
              <w:autoSpaceDN/>
              <w:jc w:val="right"/>
              <w:rPr>
                <w:color w:val="000000"/>
                <w:lang w:bidi="ar-SA"/>
              </w:rPr>
            </w:pPr>
          </w:p>
        </w:tc>
      </w:tr>
      <w:tr w:rsidR="005504AA" w:rsidRPr="005504AA" w14:paraId="26641DCD" w14:textId="77777777" w:rsidTr="005504AA">
        <w:trPr>
          <w:trHeight w:val="600"/>
        </w:trPr>
        <w:tc>
          <w:tcPr>
            <w:tcW w:w="6820" w:type="dxa"/>
            <w:tcBorders>
              <w:top w:val="nil"/>
              <w:left w:val="single" w:sz="4" w:space="0" w:color="auto"/>
              <w:bottom w:val="single" w:sz="4" w:space="0" w:color="auto"/>
              <w:right w:val="single" w:sz="4" w:space="0" w:color="auto"/>
            </w:tcBorders>
            <w:vAlign w:val="bottom"/>
            <w:hideMark/>
          </w:tcPr>
          <w:p w14:paraId="366A2BF4" w14:textId="77777777" w:rsidR="005504AA" w:rsidRPr="005504AA" w:rsidRDefault="005504AA" w:rsidP="005504AA">
            <w:pPr>
              <w:widowControl/>
              <w:autoSpaceDE/>
              <w:autoSpaceDN/>
              <w:rPr>
                <w:b/>
                <w:bCs/>
                <w:color w:val="000000"/>
                <w:lang w:bidi="ar-SA"/>
              </w:rPr>
            </w:pPr>
            <w:r w:rsidRPr="005504AA">
              <w:rPr>
                <w:b/>
                <w:bCs/>
                <w:color w:val="000000"/>
                <w:lang w:bidi="ar-SA"/>
              </w:rPr>
              <w:t>Soluție centralizată de management a politicilor de acces în infrastructura de rețea - ISE Essentials Subscription</w:t>
            </w:r>
          </w:p>
        </w:tc>
        <w:tc>
          <w:tcPr>
            <w:tcW w:w="960" w:type="dxa"/>
            <w:tcBorders>
              <w:top w:val="nil"/>
              <w:left w:val="nil"/>
              <w:bottom w:val="single" w:sz="4" w:space="0" w:color="auto"/>
              <w:right w:val="single" w:sz="4" w:space="0" w:color="auto"/>
            </w:tcBorders>
            <w:noWrap/>
            <w:vAlign w:val="bottom"/>
            <w:hideMark/>
          </w:tcPr>
          <w:p w14:paraId="2224F76D"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7F34C485" w14:textId="0A425645" w:rsidR="005504AA" w:rsidRPr="005504AA" w:rsidRDefault="005504AA" w:rsidP="005504AA">
            <w:pPr>
              <w:widowControl/>
              <w:autoSpaceDE/>
              <w:autoSpaceDN/>
              <w:jc w:val="right"/>
              <w:rPr>
                <w:color w:val="000000"/>
                <w:lang w:bidi="ar-SA"/>
              </w:rPr>
            </w:pPr>
          </w:p>
        </w:tc>
      </w:tr>
      <w:tr w:rsidR="005504AA" w:rsidRPr="005504AA" w14:paraId="2B830009" w14:textId="77777777" w:rsidTr="005504AA">
        <w:trPr>
          <w:trHeight w:val="600"/>
        </w:trPr>
        <w:tc>
          <w:tcPr>
            <w:tcW w:w="6820" w:type="dxa"/>
            <w:tcBorders>
              <w:top w:val="nil"/>
              <w:left w:val="single" w:sz="4" w:space="0" w:color="auto"/>
              <w:bottom w:val="single" w:sz="4" w:space="0" w:color="auto"/>
              <w:right w:val="single" w:sz="4" w:space="0" w:color="auto"/>
            </w:tcBorders>
            <w:vAlign w:val="bottom"/>
            <w:hideMark/>
          </w:tcPr>
          <w:p w14:paraId="69D80222" w14:textId="77777777" w:rsidR="005504AA" w:rsidRPr="005504AA" w:rsidRDefault="005504AA" w:rsidP="005504AA">
            <w:pPr>
              <w:widowControl/>
              <w:autoSpaceDE/>
              <w:autoSpaceDN/>
              <w:rPr>
                <w:b/>
                <w:bCs/>
                <w:color w:val="000000"/>
                <w:lang w:bidi="ar-SA"/>
              </w:rPr>
            </w:pPr>
            <w:r w:rsidRPr="005504AA">
              <w:rPr>
                <w:b/>
                <w:bCs/>
                <w:color w:val="000000"/>
                <w:lang w:bidi="ar-SA"/>
              </w:rPr>
              <w:t>Soluție centralizată de management a politicilor de acces în infrastructura de rețea - ISE Advantage Subscription</w:t>
            </w:r>
          </w:p>
        </w:tc>
        <w:tc>
          <w:tcPr>
            <w:tcW w:w="960" w:type="dxa"/>
            <w:tcBorders>
              <w:top w:val="nil"/>
              <w:left w:val="nil"/>
              <w:bottom w:val="single" w:sz="4" w:space="0" w:color="auto"/>
              <w:right w:val="single" w:sz="4" w:space="0" w:color="auto"/>
            </w:tcBorders>
            <w:noWrap/>
            <w:vAlign w:val="bottom"/>
            <w:hideMark/>
          </w:tcPr>
          <w:p w14:paraId="1ED6C931"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30F1136D" w14:textId="2DF444F2" w:rsidR="005504AA" w:rsidRPr="005504AA" w:rsidRDefault="005504AA" w:rsidP="005504AA">
            <w:pPr>
              <w:widowControl/>
              <w:autoSpaceDE/>
              <w:autoSpaceDN/>
              <w:jc w:val="right"/>
              <w:rPr>
                <w:color w:val="000000"/>
                <w:lang w:bidi="ar-SA"/>
              </w:rPr>
            </w:pPr>
          </w:p>
        </w:tc>
      </w:tr>
      <w:tr w:rsidR="005504AA" w:rsidRPr="005504AA" w14:paraId="2C8524CF" w14:textId="77777777" w:rsidTr="005504AA">
        <w:trPr>
          <w:trHeight w:val="600"/>
        </w:trPr>
        <w:tc>
          <w:tcPr>
            <w:tcW w:w="6820" w:type="dxa"/>
            <w:tcBorders>
              <w:top w:val="nil"/>
              <w:left w:val="single" w:sz="4" w:space="0" w:color="auto"/>
              <w:bottom w:val="single" w:sz="4" w:space="0" w:color="auto"/>
              <w:right w:val="single" w:sz="4" w:space="0" w:color="auto"/>
            </w:tcBorders>
            <w:vAlign w:val="bottom"/>
            <w:hideMark/>
          </w:tcPr>
          <w:p w14:paraId="5BA51F07" w14:textId="77777777" w:rsidR="005504AA" w:rsidRPr="005504AA" w:rsidRDefault="005504AA" w:rsidP="005504AA">
            <w:pPr>
              <w:widowControl/>
              <w:autoSpaceDE/>
              <w:autoSpaceDN/>
              <w:rPr>
                <w:b/>
                <w:bCs/>
                <w:color w:val="000000"/>
                <w:lang w:bidi="ar-SA"/>
              </w:rPr>
            </w:pPr>
            <w:r w:rsidRPr="005504AA">
              <w:rPr>
                <w:b/>
                <w:bCs/>
                <w:color w:val="000000"/>
                <w:lang w:bidi="ar-SA"/>
              </w:rPr>
              <w:t>Soluție centralizată de management a politicilor de acces în infrastructura de rețea -  ISE Premier Subscription</w:t>
            </w:r>
          </w:p>
        </w:tc>
        <w:tc>
          <w:tcPr>
            <w:tcW w:w="960" w:type="dxa"/>
            <w:tcBorders>
              <w:top w:val="nil"/>
              <w:left w:val="nil"/>
              <w:bottom w:val="single" w:sz="4" w:space="0" w:color="auto"/>
              <w:right w:val="single" w:sz="4" w:space="0" w:color="auto"/>
            </w:tcBorders>
            <w:noWrap/>
            <w:vAlign w:val="bottom"/>
            <w:hideMark/>
          </w:tcPr>
          <w:p w14:paraId="68A42D80"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7D727F28" w14:textId="0F05D461" w:rsidR="005504AA" w:rsidRPr="005504AA" w:rsidRDefault="005504AA" w:rsidP="005504AA">
            <w:pPr>
              <w:widowControl/>
              <w:autoSpaceDE/>
              <w:autoSpaceDN/>
              <w:jc w:val="right"/>
              <w:rPr>
                <w:color w:val="000000"/>
                <w:lang w:bidi="ar-SA"/>
              </w:rPr>
            </w:pPr>
          </w:p>
        </w:tc>
      </w:tr>
      <w:tr w:rsidR="005504AA" w:rsidRPr="005504AA" w14:paraId="4ED9FB4F" w14:textId="77777777" w:rsidTr="005504AA">
        <w:trPr>
          <w:trHeight w:val="900"/>
        </w:trPr>
        <w:tc>
          <w:tcPr>
            <w:tcW w:w="6820" w:type="dxa"/>
            <w:tcBorders>
              <w:top w:val="nil"/>
              <w:left w:val="single" w:sz="4" w:space="0" w:color="auto"/>
              <w:bottom w:val="single" w:sz="4" w:space="0" w:color="auto"/>
              <w:right w:val="single" w:sz="4" w:space="0" w:color="auto"/>
            </w:tcBorders>
            <w:vAlign w:val="bottom"/>
            <w:hideMark/>
          </w:tcPr>
          <w:p w14:paraId="0AE1D5AB" w14:textId="77777777" w:rsidR="005504AA" w:rsidRPr="005504AA" w:rsidRDefault="005504AA" w:rsidP="005504AA">
            <w:pPr>
              <w:widowControl/>
              <w:autoSpaceDE/>
              <w:autoSpaceDN/>
              <w:rPr>
                <w:b/>
                <w:bCs/>
                <w:color w:val="000000"/>
                <w:lang w:bidi="ar-SA"/>
              </w:rPr>
            </w:pPr>
            <w:r w:rsidRPr="005504AA">
              <w:rPr>
                <w:b/>
                <w:bCs/>
                <w:color w:val="000000"/>
                <w:lang w:bidi="ar-SA"/>
              </w:rPr>
              <w:t>Soluție ce oferă inspecție a protocoalelor specifice căsuțelor de mesagerie electronic, protecție avansată împotriva malware-ului, raportare inteligentă.</w:t>
            </w:r>
          </w:p>
        </w:tc>
        <w:tc>
          <w:tcPr>
            <w:tcW w:w="960" w:type="dxa"/>
            <w:tcBorders>
              <w:top w:val="nil"/>
              <w:left w:val="nil"/>
              <w:bottom w:val="single" w:sz="4" w:space="0" w:color="auto"/>
              <w:right w:val="single" w:sz="4" w:space="0" w:color="auto"/>
            </w:tcBorders>
            <w:noWrap/>
            <w:vAlign w:val="bottom"/>
            <w:hideMark/>
          </w:tcPr>
          <w:p w14:paraId="14CECB01"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5C4E9C96" w14:textId="6DB14642" w:rsidR="005504AA" w:rsidRPr="005504AA" w:rsidRDefault="005504AA" w:rsidP="005504AA">
            <w:pPr>
              <w:widowControl/>
              <w:autoSpaceDE/>
              <w:autoSpaceDN/>
              <w:jc w:val="right"/>
              <w:rPr>
                <w:color w:val="000000"/>
                <w:lang w:bidi="ar-SA"/>
              </w:rPr>
            </w:pPr>
          </w:p>
        </w:tc>
      </w:tr>
      <w:tr w:rsidR="005504AA" w:rsidRPr="005504AA" w14:paraId="2778695F"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1B8AF738" w14:textId="77777777" w:rsidR="005504AA" w:rsidRPr="005504AA" w:rsidRDefault="005504AA" w:rsidP="005504AA">
            <w:pPr>
              <w:widowControl/>
              <w:autoSpaceDE/>
              <w:autoSpaceDN/>
              <w:rPr>
                <w:b/>
                <w:bCs/>
                <w:color w:val="000000"/>
                <w:lang w:bidi="ar-SA"/>
              </w:rPr>
            </w:pPr>
            <w:r w:rsidRPr="005504AA">
              <w:rPr>
                <w:b/>
                <w:bCs/>
                <w:color w:val="000000"/>
                <w:lang w:bidi="ar-SA"/>
              </w:rPr>
              <w:t>Soluție vizibilitate rețea</w:t>
            </w:r>
          </w:p>
        </w:tc>
        <w:tc>
          <w:tcPr>
            <w:tcW w:w="960" w:type="dxa"/>
            <w:tcBorders>
              <w:top w:val="nil"/>
              <w:left w:val="nil"/>
              <w:bottom w:val="single" w:sz="4" w:space="0" w:color="auto"/>
              <w:right w:val="single" w:sz="4" w:space="0" w:color="auto"/>
            </w:tcBorders>
            <w:noWrap/>
            <w:vAlign w:val="bottom"/>
            <w:hideMark/>
          </w:tcPr>
          <w:p w14:paraId="3D3AD9F0"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15C7A7AE" w14:textId="44E13495" w:rsidR="005504AA" w:rsidRPr="005504AA" w:rsidRDefault="005504AA" w:rsidP="005504AA">
            <w:pPr>
              <w:widowControl/>
              <w:autoSpaceDE/>
              <w:autoSpaceDN/>
              <w:jc w:val="right"/>
              <w:rPr>
                <w:color w:val="000000"/>
                <w:lang w:bidi="ar-SA"/>
              </w:rPr>
            </w:pPr>
          </w:p>
        </w:tc>
      </w:tr>
      <w:tr w:rsidR="005504AA" w:rsidRPr="005504AA" w14:paraId="7DA98D6C"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516F2CF7" w14:textId="77777777" w:rsidR="005504AA" w:rsidRPr="005504AA" w:rsidRDefault="005504AA" w:rsidP="005504AA">
            <w:pPr>
              <w:widowControl/>
              <w:autoSpaceDE/>
              <w:autoSpaceDN/>
              <w:rPr>
                <w:b/>
                <w:bCs/>
                <w:color w:val="000000"/>
                <w:lang w:bidi="ar-SA"/>
              </w:rPr>
            </w:pPr>
            <w:r w:rsidRPr="005504AA">
              <w:rPr>
                <w:b/>
                <w:bCs/>
                <w:color w:val="000000"/>
                <w:lang w:bidi="ar-SA"/>
              </w:rPr>
              <w:t xml:space="preserve">Soluție de protecție anti-malware pe stații de lucru </w:t>
            </w:r>
          </w:p>
        </w:tc>
        <w:tc>
          <w:tcPr>
            <w:tcW w:w="960" w:type="dxa"/>
            <w:tcBorders>
              <w:top w:val="nil"/>
              <w:left w:val="nil"/>
              <w:bottom w:val="single" w:sz="4" w:space="0" w:color="auto"/>
              <w:right w:val="single" w:sz="4" w:space="0" w:color="auto"/>
            </w:tcBorders>
            <w:noWrap/>
            <w:vAlign w:val="bottom"/>
            <w:hideMark/>
          </w:tcPr>
          <w:p w14:paraId="311CD633"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3A522D88" w14:textId="0EAB1378" w:rsidR="005504AA" w:rsidRPr="005504AA" w:rsidRDefault="005504AA" w:rsidP="005504AA">
            <w:pPr>
              <w:widowControl/>
              <w:autoSpaceDE/>
              <w:autoSpaceDN/>
              <w:jc w:val="right"/>
              <w:rPr>
                <w:color w:val="000000"/>
                <w:lang w:bidi="ar-SA"/>
              </w:rPr>
            </w:pPr>
          </w:p>
        </w:tc>
      </w:tr>
      <w:tr w:rsidR="005504AA" w:rsidRPr="005504AA" w14:paraId="14E86A51"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6CA37253" w14:textId="77777777" w:rsidR="005504AA" w:rsidRPr="005504AA" w:rsidRDefault="005504AA" w:rsidP="005504AA">
            <w:pPr>
              <w:widowControl/>
              <w:autoSpaceDE/>
              <w:autoSpaceDN/>
              <w:rPr>
                <w:b/>
                <w:bCs/>
                <w:color w:val="000000"/>
                <w:lang w:bidi="ar-SA"/>
              </w:rPr>
            </w:pPr>
            <w:r w:rsidRPr="005504AA">
              <w:rPr>
                <w:b/>
                <w:bCs/>
                <w:color w:val="000000"/>
                <w:lang w:bidi="ar-SA"/>
              </w:rPr>
              <w:t>Solutie agregare evenimente - Cisco XDR Essentials</w:t>
            </w:r>
          </w:p>
        </w:tc>
        <w:tc>
          <w:tcPr>
            <w:tcW w:w="960" w:type="dxa"/>
            <w:tcBorders>
              <w:top w:val="nil"/>
              <w:left w:val="nil"/>
              <w:bottom w:val="single" w:sz="4" w:space="0" w:color="auto"/>
              <w:right w:val="single" w:sz="4" w:space="0" w:color="auto"/>
            </w:tcBorders>
            <w:noWrap/>
            <w:vAlign w:val="bottom"/>
            <w:hideMark/>
          </w:tcPr>
          <w:p w14:paraId="5565D15D"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3E1DB653" w14:textId="5416A62E" w:rsidR="005504AA" w:rsidRPr="005504AA" w:rsidRDefault="005504AA" w:rsidP="005504AA">
            <w:pPr>
              <w:widowControl/>
              <w:autoSpaceDE/>
              <w:autoSpaceDN/>
              <w:jc w:val="right"/>
              <w:rPr>
                <w:color w:val="000000"/>
                <w:lang w:bidi="ar-SA"/>
              </w:rPr>
            </w:pPr>
          </w:p>
        </w:tc>
      </w:tr>
      <w:tr w:rsidR="005504AA" w:rsidRPr="005504AA" w14:paraId="50227B81"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334368F0" w14:textId="77777777" w:rsidR="005504AA" w:rsidRPr="005504AA" w:rsidRDefault="005504AA" w:rsidP="005504AA">
            <w:pPr>
              <w:widowControl/>
              <w:autoSpaceDE/>
              <w:autoSpaceDN/>
              <w:rPr>
                <w:b/>
                <w:bCs/>
                <w:color w:val="000000"/>
                <w:lang w:bidi="ar-SA"/>
              </w:rPr>
            </w:pPr>
            <w:r w:rsidRPr="005504AA">
              <w:rPr>
                <w:b/>
                <w:bCs/>
                <w:color w:val="000000"/>
                <w:lang w:bidi="ar-SA"/>
              </w:rPr>
              <w:t>Solutie de protectie DNS pe statii de lucru</w:t>
            </w:r>
          </w:p>
        </w:tc>
        <w:tc>
          <w:tcPr>
            <w:tcW w:w="960" w:type="dxa"/>
            <w:tcBorders>
              <w:top w:val="nil"/>
              <w:left w:val="nil"/>
              <w:bottom w:val="single" w:sz="4" w:space="0" w:color="auto"/>
              <w:right w:val="single" w:sz="4" w:space="0" w:color="auto"/>
            </w:tcBorders>
            <w:noWrap/>
            <w:vAlign w:val="bottom"/>
            <w:hideMark/>
          </w:tcPr>
          <w:p w14:paraId="3C1D8BEA"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548D69D9" w14:textId="03F20669" w:rsidR="005504AA" w:rsidRPr="005504AA" w:rsidRDefault="005504AA" w:rsidP="005504AA">
            <w:pPr>
              <w:widowControl/>
              <w:autoSpaceDE/>
              <w:autoSpaceDN/>
              <w:jc w:val="right"/>
              <w:rPr>
                <w:color w:val="000000"/>
                <w:lang w:bidi="ar-SA"/>
              </w:rPr>
            </w:pPr>
          </w:p>
        </w:tc>
      </w:tr>
      <w:tr w:rsidR="005504AA" w:rsidRPr="005504AA" w14:paraId="08804EE7"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55E8DD40" w14:textId="77777777" w:rsidR="005504AA" w:rsidRPr="005504AA" w:rsidRDefault="005504AA" w:rsidP="005504AA">
            <w:pPr>
              <w:widowControl/>
              <w:autoSpaceDE/>
              <w:autoSpaceDN/>
              <w:rPr>
                <w:b/>
                <w:bCs/>
                <w:color w:val="000000"/>
                <w:lang w:bidi="ar-SA"/>
              </w:rPr>
            </w:pPr>
            <w:r w:rsidRPr="005504AA">
              <w:rPr>
                <w:b/>
                <w:bCs/>
                <w:color w:val="000000"/>
                <w:lang w:bidi="ar-SA"/>
              </w:rPr>
              <w:t>Soluție ce oferă apărare împotriva amenințărilor web</w:t>
            </w:r>
          </w:p>
        </w:tc>
        <w:tc>
          <w:tcPr>
            <w:tcW w:w="960" w:type="dxa"/>
            <w:tcBorders>
              <w:top w:val="nil"/>
              <w:left w:val="nil"/>
              <w:bottom w:val="single" w:sz="4" w:space="0" w:color="auto"/>
              <w:right w:val="single" w:sz="4" w:space="0" w:color="auto"/>
            </w:tcBorders>
            <w:noWrap/>
            <w:vAlign w:val="bottom"/>
            <w:hideMark/>
          </w:tcPr>
          <w:p w14:paraId="617CD4D6"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0CFE07DD" w14:textId="76EC997F" w:rsidR="005504AA" w:rsidRPr="005504AA" w:rsidRDefault="005504AA" w:rsidP="005504AA">
            <w:pPr>
              <w:widowControl/>
              <w:autoSpaceDE/>
              <w:autoSpaceDN/>
              <w:jc w:val="right"/>
              <w:rPr>
                <w:color w:val="000000"/>
                <w:lang w:bidi="ar-SA"/>
              </w:rPr>
            </w:pPr>
          </w:p>
        </w:tc>
      </w:tr>
      <w:tr w:rsidR="005504AA" w:rsidRPr="005504AA" w14:paraId="2E16DBA2"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3D5FAE70" w14:textId="77777777" w:rsidR="005504AA" w:rsidRPr="005504AA" w:rsidRDefault="005504AA" w:rsidP="005504AA">
            <w:pPr>
              <w:widowControl/>
              <w:autoSpaceDE/>
              <w:autoSpaceDN/>
              <w:rPr>
                <w:b/>
                <w:bCs/>
                <w:color w:val="000000"/>
                <w:lang w:bidi="ar-SA"/>
              </w:rPr>
            </w:pPr>
            <w:r w:rsidRPr="005504AA">
              <w:rPr>
                <w:b/>
                <w:bCs/>
                <w:color w:val="000000"/>
                <w:lang w:bidi="ar-SA"/>
              </w:rPr>
              <w:t>Soluție de acces securizat la retea - Secure Internet Access</w:t>
            </w:r>
          </w:p>
        </w:tc>
        <w:tc>
          <w:tcPr>
            <w:tcW w:w="960" w:type="dxa"/>
            <w:tcBorders>
              <w:top w:val="nil"/>
              <w:left w:val="nil"/>
              <w:bottom w:val="single" w:sz="4" w:space="0" w:color="auto"/>
              <w:right w:val="single" w:sz="4" w:space="0" w:color="auto"/>
            </w:tcBorders>
            <w:noWrap/>
            <w:vAlign w:val="bottom"/>
            <w:hideMark/>
          </w:tcPr>
          <w:p w14:paraId="1AB3D336"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7FBA6DE5" w14:textId="6DC9958B" w:rsidR="005504AA" w:rsidRPr="005504AA" w:rsidRDefault="005504AA" w:rsidP="005504AA">
            <w:pPr>
              <w:widowControl/>
              <w:autoSpaceDE/>
              <w:autoSpaceDN/>
              <w:jc w:val="right"/>
              <w:rPr>
                <w:color w:val="000000"/>
                <w:lang w:bidi="ar-SA"/>
              </w:rPr>
            </w:pPr>
          </w:p>
        </w:tc>
      </w:tr>
      <w:tr w:rsidR="005504AA" w:rsidRPr="005504AA" w14:paraId="5D4B32F1" w14:textId="77777777" w:rsidTr="005504AA">
        <w:trPr>
          <w:trHeight w:val="300"/>
        </w:trPr>
        <w:tc>
          <w:tcPr>
            <w:tcW w:w="6820" w:type="dxa"/>
            <w:tcBorders>
              <w:top w:val="nil"/>
              <w:left w:val="single" w:sz="4" w:space="0" w:color="auto"/>
              <w:bottom w:val="single" w:sz="4" w:space="0" w:color="auto"/>
              <w:right w:val="single" w:sz="4" w:space="0" w:color="auto"/>
            </w:tcBorders>
            <w:vAlign w:val="bottom"/>
            <w:hideMark/>
          </w:tcPr>
          <w:p w14:paraId="3DF4AFFE" w14:textId="77777777" w:rsidR="005504AA" w:rsidRPr="005504AA" w:rsidRDefault="005504AA" w:rsidP="005504AA">
            <w:pPr>
              <w:widowControl/>
              <w:autoSpaceDE/>
              <w:autoSpaceDN/>
              <w:rPr>
                <w:b/>
                <w:bCs/>
                <w:color w:val="000000"/>
                <w:lang w:bidi="ar-SA"/>
              </w:rPr>
            </w:pPr>
            <w:r w:rsidRPr="005504AA">
              <w:rPr>
                <w:b/>
                <w:bCs/>
                <w:color w:val="000000"/>
                <w:lang w:bidi="ar-SA"/>
              </w:rPr>
              <w:t>Soluție de acces securizat la retea - Secure Client Premier</w:t>
            </w:r>
          </w:p>
        </w:tc>
        <w:tc>
          <w:tcPr>
            <w:tcW w:w="960" w:type="dxa"/>
            <w:tcBorders>
              <w:top w:val="nil"/>
              <w:left w:val="nil"/>
              <w:bottom w:val="single" w:sz="4" w:space="0" w:color="auto"/>
              <w:right w:val="single" w:sz="4" w:space="0" w:color="auto"/>
            </w:tcBorders>
            <w:noWrap/>
            <w:vAlign w:val="bottom"/>
            <w:hideMark/>
          </w:tcPr>
          <w:p w14:paraId="6F106A74" w14:textId="77777777" w:rsidR="005504AA" w:rsidRPr="005504AA" w:rsidRDefault="005504AA" w:rsidP="005504AA">
            <w:pPr>
              <w:widowControl/>
              <w:autoSpaceDE/>
              <w:autoSpaceDN/>
              <w:rPr>
                <w:color w:val="000000"/>
                <w:lang w:bidi="ar-SA"/>
              </w:rPr>
            </w:pPr>
            <w:r w:rsidRPr="005504AA">
              <w:rPr>
                <w:color w:val="000000"/>
                <w:lang w:bidi="ar-SA"/>
              </w:rPr>
              <w:t> </w:t>
            </w:r>
          </w:p>
        </w:tc>
        <w:tc>
          <w:tcPr>
            <w:tcW w:w="1720" w:type="dxa"/>
            <w:tcBorders>
              <w:top w:val="nil"/>
              <w:left w:val="nil"/>
              <w:bottom w:val="single" w:sz="4" w:space="0" w:color="auto"/>
              <w:right w:val="single" w:sz="4" w:space="0" w:color="auto"/>
            </w:tcBorders>
            <w:noWrap/>
            <w:vAlign w:val="bottom"/>
          </w:tcPr>
          <w:p w14:paraId="63D0D368" w14:textId="697AF1CD" w:rsidR="005504AA" w:rsidRPr="005504AA" w:rsidRDefault="005504AA" w:rsidP="005504AA">
            <w:pPr>
              <w:widowControl/>
              <w:autoSpaceDE/>
              <w:autoSpaceDN/>
              <w:jc w:val="right"/>
              <w:rPr>
                <w:color w:val="000000"/>
                <w:lang w:bidi="ar-SA"/>
              </w:rPr>
            </w:pPr>
          </w:p>
        </w:tc>
      </w:tr>
    </w:tbl>
    <w:p w14:paraId="46D34B60" w14:textId="77777777" w:rsidR="005504AA" w:rsidRDefault="005504AA" w:rsidP="00D44FFE">
      <w:pPr>
        <w:spacing w:before="120" w:after="120" w:line="276" w:lineRule="auto"/>
        <w:jc w:val="both"/>
        <w:rPr>
          <w:sz w:val="20"/>
          <w:szCs w:val="20"/>
        </w:rPr>
      </w:pPr>
    </w:p>
    <w:p w14:paraId="0D70B635" w14:textId="77777777" w:rsidR="005504AA" w:rsidRPr="00655F39" w:rsidRDefault="005504AA" w:rsidP="00D44FFE">
      <w:pPr>
        <w:spacing w:before="120" w:after="120" w:line="276" w:lineRule="auto"/>
        <w:jc w:val="both"/>
        <w:rPr>
          <w:sz w:val="20"/>
          <w:szCs w:val="20"/>
        </w:rPr>
      </w:pPr>
    </w:p>
    <w:p w14:paraId="5CF1245C" w14:textId="1C79927C" w:rsidR="009E1EE0" w:rsidRPr="00E9584A" w:rsidRDefault="009E1EE0" w:rsidP="009E1EE0">
      <w:pPr>
        <w:spacing w:before="120" w:after="120" w:line="276" w:lineRule="auto"/>
        <w:jc w:val="both"/>
        <w:rPr>
          <w:sz w:val="20"/>
          <w:szCs w:val="20"/>
        </w:rPr>
      </w:pPr>
      <w:r w:rsidRPr="00E9584A">
        <w:rPr>
          <w:sz w:val="20"/>
          <w:szCs w:val="20"/>
        </w:rPr>
        <w:t>6.</w:t>
      </w:r>
      <w:r>
        <w:rPr>
          <w:sz w:val="20"/>
          <w:szCs w:val="20"/>
        </w:rPr>
        <w:t>2</w:t>
      </w:r>
      <w:r w:rsidRPr="00E9584A">
        <w:rPr>
          <w:sz w:val="20"/>
          <w:szCs w:val="20"/>
        </w:rPr>
        <w:t xml:space="preserve">.- Prețul </w:t>
      </w:r>
      <w:r w:rsidR="00886E14">
        <w:rPr>
          <w:sz w:val="20"/>
          <w:szCs w:val="20"/>
        </w:rPr>
        <w:t>contractului</w:t>
      </w:r>
      <w:r w:rsidR="00886E14" w:rsidRPr="00E9584A">
        <w:rPr>
          <w:sz w:val="20"/>
          <w:szCs w:val="20"/>
        </w:rPr>
        <w:t xml:space="preserve"> </w:t>
      </w:r>
      <w:r w:rsidRPr="00E9584A">
        <w:rPr>
          <w:sz w:val="20"/>
          <w:szCs w:val="20"/>
        </w:rPr>
        <w:t>este ferm.</w:t>
      </w:r>
    </w:p>
    <w:p w14:paraId="4854AF2E" w14:textId="271211D5" w:rsidR="009E1EE0" w:rsidRPr="00E9584A" w:rsidRDefault="009E1EE0" w:rsidP="009E1EE0">
      <w:pPr>
        <w:spacing w:before="120" w:after="120" w:line="276" w:lineRule="auto"/>
        <w:jc w:val="both"/>
        <w:rPr>
          <w:b/>
          <w:sz w:val="20"/>
          <w:szCs w:val="20"/>
        </w:rPr>
      </w:pPr>
      <w:r w:rsidRPr="00E9584A">
        <w:rPr>
          <w:b/>
          <w:sz w:val="20"/>
          <w:szCs w:val="20"/>
        </w:rPr>
        <w:t xml:space="preserve">7.Durata </w:t>
      </w:r>
      <w:r w:rsidR="00886E14" w:rsidRPr="00886E14">
        <w:rPr>
          <w:b/>
          <w:bCs/>
          <w:sz w:val="20"/>
          <w:szCs w:val="20"/>
        </w:rPr>
        <w:t>contractului</w:t>
      </w:r>
    </w:p>
    <w:p w14:paraId="73D14DCD" w14:textId="47C58929" w:rsidR="009E1EE0" w:rsidRPr="00E9584A" w:rsidRDefault="009E1EE0" w:rsidP="009E1EE0">
      <w:pPr>
        <w:spacing w:before="120" w:after="120" w:line="276" w:lineRule="auto"/>
        <w:jc w:val="both"/>
        <w:rPr>
          <w:sz w:val="20"/>
          <w:szCs w:val="20"/>
        </w:rPr>
      </w:pPr>
      <w:r w:rsidRPr="00E9584A">
        <w:rPr>
          <w:sz w:val="20"/>
          <w:szCs w:val="20"/>
        </w:rPr>
        <w:t xml:space="preserve">7.1.- Durata prezentului Contract începe de la data </w:t>
      </w:r>
      <w:r w:rsidR="00D44FFE">
        <w:rPr>
          <w:sz w:val="20"/>
          <w:szCs w:val="20"/>
        </w:rPr>
        <w:t xml:space="preserve">de </w:t>
      </w:r>
      <w:r w:rsidR="009E69BC">
        <w:rPr>
          <w:sz w:val="20"/>
          <w:szCs w:val="20"/>
        </w:rPr>
        <w:t>……………………………</w:t>
      </w:r>
      <w:r w:rsidRPr="00E9584A">
        <w:rPr>
          <w:sz w:val="20"/>
          <w:szCs w:val="20"/>
        </w:rPr>
        <w:t xml:space="preserve"> și </w:t>
      </w:r>
      <w:r w:rsidRPr="00B434D2">
        <w:rPr>
          <w:sz w:val="20"/>
          <w:szCs w:val="20"/>
        </w:rPr>
        <w:t xml:space="preserve">se finalizează </w:t>
      </w:r>
      <w:r w:rsidR="009E69BC">
        <w:rPr>
          <w:sz w:val="20"/>
          <w:szCs w:val="20"/>
        </w:rPr>
        <w:t>………………………</w:t>
      </w:r>
      <w:r w:rsidR="00E62626">
        <w:rPr>
          <w:sz w:val="20"/>
          <w:szCs w:val="20"/>
        </w:rPr>
        <w:t xml:space="preserve">, </w:t>
      </w:r>
      <w:r w:rsidRPr="00B434D2">
        <w:rPr>
          <w:sz w:val="20"/>
          <w:szCs w:val="20"/>
        </w:rPr>
        <w:t>sau,</w:t>
      </w:r>
      <w:r w:rsidRPr="00E9584A">
        <w:rPr>
          <w:sz w:val="20"/>
          <w:szCs w:val="20"/>
        </w:rPr>
        <w:t xml:space="preserve"> după caz, la data îndeplinirii obligațiilor contractuale în sarcina Părților.</w:t>
      </w:r>
    </w:p>
    <w:p w14:paraId="3FA2A65C" w14:textId="6DF89BFE" w:rsidR="009E1EE0" w:rsidRPr="00E9584A" w:rsidRDefault="009E1EE0" w:rsidP="009E1EE0">
      <w:pPr>
        <w:spacing w:before="120" w:after="120" w:line="276" w:lineRule="auto"/>
        <w:jc w:val="both"/>
        <w:rPr>
          <w:sz w:val="20"/>
          <w:szCs w:val="20"/>
        </w:rPr>
      </w:pPr>
      <w:r w:rsidRPr="00E9584A">
        <w:rPr>
          <w:sz w:val="20"/>
          <w:szCs w:val="20"/>
        </w:rPr>
        <w:t xml:space="preserve">7.2.- </w:t>
      </w:r>
      <w:r w:rsidR="00886E14">
        <w:rPr>
          <w:sz w:val="20"/>
          <w:szCs w:val="20"/>
        </w:rPr>
        <w:t xml:space="preserve">contractual </w:t>
      </w:r>
      <w:r w:rsidRPr="00E9584A">
        <w:rPr>
          <w:sz w:val="20"/>
          <w:szCs w:val="20"/>
        </w:rPr>
        <w:t>intră în vigoare la data semnării acestuia de către ambele părți.</w:t>
      </w:r>
    </w:p>
    <w:p w14:paraId="5DD4FF0C" w14:textId="1517A640" w:rsidR="009E1EE0" w:rsidRPr="00E9584A" w:rsidRDefault="009E1EE0">
      <w:pPr>
        <w:pStyle w:val="ListParagraph"/>
        <w:widowControl/>
        <w:numPr>
          <w:ilvl w:val="0"/>
          <w:numId w:val="22"/>
        </w:numPr>
        <w:autoSpaceDE/>
        <w:autoSpaceDN/>
        <w:spacing w:before="120" w:after="120" w:line="276" w:lineRule="auto"/>
        <w:ind w:left="180" w:hanging="180"/>
        <w:jc w:val="both"/>
        <w:rPr>
          <w:b/>
          <w:sz w:val="20"/>
          <w:szCs w:val="20"/>
        </w:rPr>
      </w:pPr>
      <w:r w:rsidRPr="00E9584A">
        <w:rPr>
          <w:b/>
          <w:sz w:val="20"/>
          <w:szCs w:val="20"/>
        </w:rPr>
        <w:t xml:space="preserve">Documentele </w:t>
      </w:r>
      <w:r w:rsidR="00886E14">
        <w:rPr>
          <w:sz w:val="20"/>
          <w:szCs w:val="20"/>
        </w:rPr>
        <w:t>contractului</w:t>
      </w:r>
    </w:p>
    <w:p w14:paraId="4F495137" w14:textId="2C5612A6" w:rsidR="009E1EE0" w:rsidRPr="00E9584A" w:rsidRDefault="009E1EE0" w:rsidP="009E1EE0">
      <w:pPr>
        <w:spacing w:before="120" w:after="120" w:line="276" w:lineRule="auto"/>
        <w:ind w:left="361"/>
        <w:jc w:val="both"/>
        <w:rPr>
          <w:sz w:val="20"/>
          <w:szCs w:val="20"/>
        </w:rPr>
      </w:pPr>
      <w:r w:rsidRPr="00E9584A">
        <w:rPr>
          <w:sz w:val="20"/>
          <w:szCs w:val="20"/>
        </w:rPr>
        <w:t xml:space="preserve">8.1.- Documentele prezentului </w:t>
      </w:r>
      <w:r w:rsidR="00886E14">
        <w:rPr>
          <w:sz w:val="20"/>
          <w:szCs w:val="20"/>
        </w:rPr>
        <w:t xml:space="preserve">contract </w:t>
      </w:r>
      <w:r w:rsidRPr="00E9584A">
        <w:rPr>
          <w:sz w:val="20"/>
          <w:szCs w:val="20"/>
        </w:rPr>
        <w:t>sunt:</w:t>
      </w:r>
    </w:p>
    <w:p w14:paraId="4ABD8D5C" w14:textId="77777777" w:rsidR="009E1EE0" w:rsidRPr="00E9584A" w:rsidRDefault="009E1EE0">
      <w:pPr>
        <w:pStyle w:val="ListParagraph"/>
        <w:widowControl/>
        <w:numPr>
          <w:ilvl w:val="0"/>
          <w:numId w:val="7"/>
        </w:numPr>
        <w:autoSpaceDE/>
        <w:autoSpaceDN/>
        <w:spacing w:before="120" w:after="120" w:line="276" w:lineRule="auto"/>
        <w:contextualSpacing/>
        <w:jc w:val="both"/>
        <w:rPr>
          <w:sz w:val="20"/>
          <w:szCs w:val="20"/>
        </w:rPr>
      </w:pPr>
      <w:r w:rsidRPr="00E9584A">
        <w:rPr>
          <w:sz w:val="20"/>
          <w:szCs w:val="20"/>
        </w:rPr>
        <w:t>Caietul de sarcini, inclusiv, dacă este cazul, clarificările și/sau măsurile de remediere aduse până la depunerea ofertelor ce privesc aspectele tehnice și financiare – Anexa nr. 1;</w:t>
      </w:r>
    </w:p>
    <w:p w14:paraId="64E4EF37" w14:textId="77777777" w:rsidR="009E1EE0" w:rsidRPr="00E9584A" w:rsidRDefault="009E1EE0">
      <w:pPr>
        <w:pStyle w:val="ListParagraph"/>
        <w:widowControl/>
        <w:numPr>
          <w:ilvl w:val="0"/>
          <w:numId w:val="7"/>
        </w:numPr>
        <w:autoSpaceDE/>
        <w:autoSpaceDN/>
        <w:spacing w:before="120" w:after="120" w:line="276" w:lineRule="auto"/>
        <w:contextualSpacing/>
        <w:jc w:val="both"/>
        <w:rPr>
          <w:sz w:val="20"/>
          <w:szCs w:val="20"/>
        </w:rPr>
      </w:pPr>
      <w:r w:rsidRPr="00E9584A">
        <w:rPr>
          <w:sz w:val="20"/>
          <w:szCs w:val="20"/>
        </w:rPr>
        <w:t>Propunerea tehnică, inclusiv, dacă este cazul, clarificările din perioada de evaluare – Anexa nr. 2;</w:t>
      </w:r>
    </w:p>
    <w:p w14:paraId="3DBA074B" w14:textId="35E51224" w:rsidR="009E1EE0" w:rsidRDefault="009E1EE0">
      <w:pPr>
        <w:pStyle w:val="ListParagraph"/>
        <w:widowControl/>
        <w:numPr>
          <w:ilvl w:val="0"/>
          <w:numId w:val="7"/>
        </w:numPr>
        <w:autoSpaceDE/>
        <w:autoSpaceDN/>
        <w:spacing w:before="120" w:after="120" w:line="276" w:lineRule="auto"/>
        <w:contextualSpacing/>
        <w:jc w:val="both"/>
        <w:rPr>
          <w:sz w:val="20"/>
          <w:szCs w:val="20"/>
        </w:rPr>
      </w:pPr>
      <w:r w:rsidRPr="00E9584A">
        <w:rPr>
          <w:sz w:val="20"/>
          <w:szCs w:val="20"/>
        </w:rPr>
        <w:t>Propunerea financiară, inclusiv, dacă este cazul, clarificările din perioada de evaluare – Anexa nr. 3;</w:t>
      </w:r>
    </w:p>
    <w:p w14:paraId="2FF5AF25" w14:textId="7B04BEF4" w:rsidR="001204B5" w:rsidRDefault="001204B5">
      <w:pPr>
        <w:pStyle w:val="ListParagraph"/>
        <w:widowControl/>
        <w:numPr>
          <w:ilvl w:val="0"/>
          <w:numId w:val="7"/>
        </w:numPr>
        <w:autoSpaceDE/>
        <w:autoSpaceDN/>
        <w:spacing w:before="120" w:after="120" w:line="276" w:lineRule="auto"/>
        <w:contextualSpacing/>
        <w:jc w:val="both"/>
        <w:rPr>
          <w:sz w:val="20"/>
          <w:szCs w:val="20"/>
        </w:rPr>
      </w:pPr>
      <w:r>
        <w:rPr>
          <w:sz w:val="20"/>
          <w:szCs w:val="20"/>
        </w:rPr>
        <w:t xml:space="preserve">Acordul cadru nr </w:t>
      </w:r>
      <w:r w:rsidR="009E69BC">
        <w:rPr>
          <w:sz w:val="20"/>
          <w:szCs w:val="20"/>
        </w:rPr>
        <w:t>…………………………</w:t>
      </w:r>
    </w:p>
    <w:p w14:paraId="24B69AD2" w14:textId="77777777" w:rsidR="009E1EE0" w:rsidRPr="00E9584A" w:rsidRDefault="009E1EE0" w:rsidP="009E1EE0">
      <w:pPr>
        <w:pStyle w:val="ListParagraph"/>
        <w:spacing w:before="120" w:after="120" w:line="276" w:lineRule="auto"/>
        <w:ind w:left="721"/>
        <w:jc w:val="both"/>
        <w:rPr>
          <w:sz w:val="20"/>
          <w:szCs w:val="20"/>
        </w:rPr>
      </w:pPr>
    </w:p>
    <w:p w14:paraId="0C5E2436" w14:textId="77777777" w:rsidR="009E1EE0" w:rsidRPr="00E9584A" w:rsidRDefault="009E1EE0">
      <w:pPr>
        <w:pStyle w:val="ListParagraph"/>
        <w:widowControl/>
        <w:numPr>
          <w:ilvl w:val="0"/>
          <w:numId w:val="22"/>
        </w:numPr>
        <w:tabs>
          <w:tab w:val="left" w:pos="270"/>
          <w:tab w:val="left" w:pos="630"/>
        </w:tabs>
        <w:autoSpaceDE/>
        <w:autoSpaceDN/>
        <w:spacing w:before="120" w:after="120" w:line="276" w:lineRule="auto"/>
        <w:ind w:hanging="450"/>
        <w:jc w:val="both"/>
        <w:rPr>
          <w:b/>
          <w:sz w:val="20"/>
          <w:szCs w:val="20"/>
        </w:rPr>
      </w:pPr>
      <w:r w:rsidRPr="00E9584A">
        <w:rPr>
          <w:b/>
          <w:sz w:val="20"/>
          <w:szCs w:val="20"/>
        </w:rPr>
        <w:lastRenderedPageBreak/>
        <w:t>Ordinea de precedență</w:t>
      </w:r>
    </w:p>
    <w:p w14:paraId="129FEEC2" w14:textId="77777777" w:rsidR="009E1EE0" w:rsidRPr="00E9584A" w:rsidRDefault="009E1EE0" w:rsidP="009E1EE0">
      <w:pPr>
        <w:spacing w:before="120" w:after="120" w:line="276" w:lineRule="auto"/>
        <w:ind w:left="361"/>
        <w:jc w:val="both"/>
        <w:rPr>
          <w:sz w:val="20"/>
          <w:szCs w:val="20"/>
        </w:rPr>
      </w:pPr>
      <w:r w:rsidRPr="00E9584A">
        <w:rPr>
          <w:sz w:val="20"/>
          <w:szCs w:val="20"/>
        </w:rPr>
        <w:t xml:space="preserve">9.1.- În cazul oricărei contradicții între documentele prevăzute la pct. </w:t>
      </w:r>
      <w:r>
        <w:rPr>
          <w:sz w:val="20"/>
          <w:szCs w:val="20"/>
        </w:rPr>
        <w:t>8</w:t>
      </w:r>
      <w:r w:rsidRPr="00E9584A">
        <w:rPr>
          <w:sz w:val="20"/>
          <w:szCs w:val="20"/>
        </w:rPr>
        <w:t>, prevederile acestora vor fi aplicate în ordinea de precedență stabilită conform succesiunii documentelor enumerate mai sus.</w:t>
      </w:r>
    </w:p>
    <w:p w14:paraId="1C97325D" w14:textId="0A082869" w:rsidR="009E1EE0" w:rsidRPr="00E9584A" w:rsidRDefault="009E1EE0" w:rsidP="009E1EE0">
      <w:pPr>
        <w:spacing w:before="120" w:after="120" w:line="276" w:lineRule="auto"/>
        <w:ind w:left="361"/>
        <w:jc w:val="both"/>
        <w:rPr>
          <w:sz w:val="20"/>
          <w:szCs w:val="20"/>
        </w:rPr>
      </w:pPr>
      <w:r w:rsidRPr="00E9584A">
        <w:rPr>
          <w:sz w:val="20"/>
          <w:szCs w:val="20"/>
        </w:rPr>
        <w:t xml:space="preserve">9.2.- În cazul în care, pe parcursul îndeplinirii </w:t>
      </w:r>
      <w:r w:rsidR="00886E14">
        <w:rPr>
          <w:sz w:val="20"/>
          <w:szCs w:val="20"/>
        </w:rPr>
        <w:t>contractului</w:t>
      </w:r>
      <w:r w:rsidR="00886E14" w:rsidRPr="00E9584A">
        <w:rPr>
          <w:sz w:val="20"/>
          <w:szCs w:val="20"/>
        </w:rPr>
        <w:t xml:space="preserve"> </w:t>
      </w:r>
      <w:r w:rsidRPr="00E9584A">
        <w:rPr>
          <w:sz w:val="20"/>
          <w:szCs w:val="20"/>
        </w:rPr>
        <w:t>se constată faptul că anumite elemente ale Propunerii tehnice sunt inferioare sau nu corespund cerințelor prevăzute în Caietul de sarcini, prevalează prevederile Caietului de sarcini.</w:t>
      </w:r>
    </w:p>
    <w:p w14:paraId="6F73E1DD" w14:textId="77777777" w:rsidR="009E1EE0" w:rsidRPr="00E9584A" w:rsidRDefault="009E1EE0">
      <w:pPr>
        <w:pStyle w:val="ListParagraph"/>
        <w:widowControl/>
        <w:numPr>
          <w:ilvl w:val="0"/>
          <w:numId w:val="22"/>
        </w:numPr>
        <w:tabs>
          <w:tab w:val="left" w:pos="630"/>
        </w:tabs>
        <w:autoSpaceDE/>
        <w:autoSpaceDN/>
        <w:spacing w:before="120" w:after="120" w:line="276" w:lineRule="auto"/>
        <w:ind w:left="0" w:firstLine="0"/>
        <w:jc w:val="both"/>
        <w:rPr>
          <w:b/>
          <w:sz w:val="20"/>
          <w:szCs w:val="20"/>
        </w:rPr>
      </w:pPr>
      <w:r w:rsidRPr="00E9584A">
        <w:rPr>
          <w:b/>
          <w:sz w:val="20"/>
          <w:szCs w:val="20"/>
        </w:rPr>
        <w:t>Comunicarea între Părți</w:t>
      </w:r>
    </w:p>
    <w:p w14:paraId="4BACD172" w14:textId="77777777" w:rsidR="009E1EE0" w:rsidRPr="00E9584A" w:rsidRDefault="009E1EE0" w:rsidP="009E1EE0">
      <w:pPr>
        <w:spacing w:before="120" w:after="120" w:line="276" w:lineRule="auto"/>
        <w:jc w:val="both"/>
        <w:rPr>
          <w:sz w:val="20"/>
          <w:szCs w:val="20"/>
        </w:rPr>
      </w:pPr>
      <w:r w:rsidRPr="00E9584A">
        <w:rPr>
          <w:sz w:val="20"/>
          <w:szCs w:val="20"/>
        </w:rPr>
        <w:t>10.1.- Orice comunicare făcută de Părți va fi redactată în scris și depusă personal de Parte sau expediată prin scrisoare recomandată cu confirmare de primire sau prin alt mijloc de comunicare care asigură confirmarea primirii documentului.</w:t>
      </w:r>
    </w:p>
    <w:p w14:paraId="3FEBED7D"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10.2.- Comunicările între Părți se pot face și prin fax sau e-mail, cu condiția confirmării în scris a primirii comunicării.</w:t>
      </w:r>
    </w:p>
    <w:p w14:paraId="59029D8A"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10.3.-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4629BC3" w14:textId="77777777" w:rsidR="009E1EE0" w:rsidRPr="00E9584A" w:rsidRDefault="009E1EE0">
      <w:pPr>
        <w:pStyle w:val="ListParagraph"/>
        <w:widowControl/>
        <w:numPr>
          <w:ilvl w:val="0"/>
          <w:numId w:val="22"/>
        </w:numPr>
        <w:autoSpaceDE/>
        <w:autoSpaceDN/>
        <w:spacing w:before="120" w:after="120" w:line="276" w:lineRule="auto"/>
        <w:ind w:left="360"/>
        <w:jc w:val="both"/>
        <w:rPr>
          <w:b/>
          <w:sz w:val="20"/>
          <w:szCs w:val="20"/>
        </w:rPr>
      </w:pPr>
      <w:r w:rsidRPr="00E9584A">
        <w:rPr>
          <w:b/>
          <w:sz w:val="20"/>
          <w:szCs w:val="20"/>
        </w:rPr>
        <w:t>Adresele la care se transmit comunicările sunt următoarele:</w:t>
      </w:r>
    </w:p>
    <w:tbl>
      <w:tblPr>
        <w:tblStyle w:val="TableGrid"/>
        <w:tblW w:w="0" w:type="auto"/>
        <w:tblInd w:w="1" w:type="dxa"/>
        <w:tblLook w:val="04A0" w:firstRow="1" w:lastRow="0" w:firstColumn="1" w:lastColumn="0" w:noHBand="0" w:noVBand="1"/>
      </w:tblPr>
      <w:tblGrid>
        <w:gridCol w:w="4662"/>
        <w:gridCol w:w="4687"/>
      </w:tblGrid>
      <w:tr w:rsidR="009E1EE0" w:rsidRPr="00E9584A" w14:paraId="5AD6AA0D" w14:textId="77777777" w:rsidTr="00DB794B">
        <w:tc>
          <w:tcPr>
            <w:tcW w:w="4814" w:type="dxa"/>
          </w:tcPr>
          <w:p w14:paraId="65FE5F81" w14:textId="77777777" w:rsidR="009E1EE0" w:rsidRPr="00E9584A" w:rsidRDefault="009E1EE0" w:rsidP="00DB794B">
            <w:pPr>
              <w:spacing w:before="120" w:after="120" w:line="276" w:lineRule="auto"/>
              <w:jc w:val="both"/>
              <w:rPr>
                <w:sz w:val="20"/>
                <w:szCs w:val="20"/>
              </w:rPr>
            </w:pPr>
            <w:r w:rsidRPr="00E9584A">
              <w:rPr>
                <w:sz w:val="20"/>
                <w:szCs w:val="20"/>
              </w:rPr>
              <w:t>Pentru</w:t>
            </w:r>
          </w:p>
          <w:p w14:paraId="6AA2C5A2" w14:textId="77777777" w:rsidR="009E1EE0" w:rsidRPr="00E9584A" w:rsidRDefault="009E1EE0" w:rsidP="00DB794B">
            <w:pPr>
              <w:spacing w:before="120" w:after="120" w:line="276" w:lineRule="auto"/>
              <w:jc w:val="both"/>
              <w:rPr>
                <w:sz w:val="20"/>
                <w:szCs w:val="20"/>
              </w:rPr>
            </w:pPr>
            <w:r w:rsidRPr="00E9584A">
              <w:rPr>
                <w:sz w:val="20"/>
                <w:szCs w:val="20"/>
              </w:rPr>
              <w:t>Autoritatea contractantă:</w:t>
            </w:r>
            <w:r>
              <w:rPr>
                <w:sz w:val="20"/>
                <w:szCs w:val="20"/>
              </w:rPr>
              <w:t xml:space="preserve"> Univeristatea Politehnica din Bucuresti</w:t>
            </w:r>
          </w:p>
        </w:tc>
        <w:tc>
          <w:tcPr>
            <w:tcW w:w="4813" w:type="dxa"/>
          </w:tcPr>
          <w:p w14:paraId="0184B5AA" w14:textId="77777777" w:rsidR="009E1EE0" w:rsidRPr="00E9584A" w:rsidRDefault="009E1EE0" w:rsidP="00DB794B">
            <w:pPr>
              <w:spacing w:before="120" w:after="120" w:line="276" w:lineRule="auto"/>
              <w:jc w:val="both"/>
              <w:rPr>
                <w:sz w:val="20"/>
                <w:szCs w:val="20"/>
              </w:rPr>
            </w:pPr>
            <w:r w:rsidRPr="00E9584A">
              <w:rPr>
                <w:sz w:val="20"/>
                <w:szCs w:val="20"/>
              </w:rPr>
              <w:t>Pentru</w:t>
            </w:r>
          </w:p>
          <w:p w14:paraId="5B39FE1E" w14:textId="013FA934" w:rsidR="009E1EE0" w:rsidRPr="00E9584A" w:rsidRDefault="009E1EE0" w:rsidP="00DB794B">
            <w:pPr>
              <w:spacing w:before="120" w:after="120" w:line="276" w:lineRule="auto"/>
              <w:jc w:val="both"/>
              <w:rPr>
                <w:sz w:val="20"/>
                <w:szCs w:val="20"/>
              </w:rPr>
            </w:pPr>
            <w:r>
              <w:rPr>
                <w:sz w:val="20"/>
                <w:szCs w:val="20"/>
              </w:rPr>
              <w:t xml:space="preserve">Promitentul </w:t>
            </w:r>
            <w:r w:rsidR="00223595">
              <w:rPr>
                <w:sz w:val="20"/>
                <w:szCs w:val="20"/>
              </w:rPr>
              <w:t>Furnizor</w:t>
            </w:r>
            <w:r w:rsidRPr="00E9584A">
              <w:rPr>
                <w:sz w:val="20"/>
                <w:szCs w:val="20"/>
              </w:rPr>
              <w:t>:</w:t>
            </w:r>
            <w:r>
              <w:rPr>
                <w:sz w:val="20"/>
                <w:szCs w:val="20"/>
              </w:rPr>
              <w:t xml:space="preserve"> S.C. ............................S.R.L.</w:t>
            </w:r>
          </w:p>
        </w:tc>
      </w:tr>
      <w:tr w:rsidR="009E1EE0" w:rsidRPr="00E9584A" w14:paraId="54419541" w14:textId="77777777" w:rsidTr="00DB794B">
        <w:tc>
          <w:tcPr>
            <w:tcW w:w="4814" w:type="dxa"/>
          </w:tcPr>
          <w:p w14:paraId="7846A244" w14:textId="77777777" w:rsidR="009E1EE0" w:rsidRPr="00E9584A" w:rsidRDefault="009E1EE0" w:rsidP="00DB794B">
            <w:pPr>
              <w:spacing w:before="120" w:after="120" w:line="276" w:lineRule="auto"/>
              <w:jc w:val="both"/>
              <w:rPr>
                <w:sz w:val="20"/>
                <w:szCs w:val="20"/>
              </w:rPr>
            </w:pPr>
            <w:r w:rsidRPr="00E9584A">
              <w:rPr>
                <w:sz w:val="20"/>
                <w:szCs w:val="20"/>
              </w:rPr>
              <w:t>Adresă:</w:t>
            </w:r>
            <w:r>
              <w:rPr>
                <w:sz w:val="20"/>
                <w:szCs w:val="20"/>
              </w:rPr>
              <w:t xml:space="preserve"> Splaiul Independentei, nr. 313, Sector 6, Bucuresti</w:t>
            </w:r>
          </w:p>
        </w:tc>
        <w:tc>
          <w:tcPr>
            <w:tcW w:w="4813" w:type="dxa"/>
          </w:tcPr>
          <w:p w14:paraId="48CBF9F9" w14:textId="77777777" w:rsidR="009E1EE0" w:rsidRPr="00E9584A" w:rsidRDefault="009E1EE0" w:rsidP="00DB794B">
            <w:pPr>
              <w:spacing w:before="120" w:after="120" w:line="276" w:lineRule="auto"/>
              <w:jc w:val="both"/>
              <w:rPr>
                <w:sz w:val="20"/>
                <w:szCs w:val="20"/>
              </w:rPr>
            </w:pPr>
            <w:r w:rsidRPr="00E9584A">
              <w:rPr>
                <w:sz w:val="20"/>
                <w:szCs w:val="20"/>
              </w:rPr>
              <w:t>Adresă:</w:t>
            </w:r>
            <w:r>
              <w:rPr>
                <w:sz w:val="20"/>
                <w:szCs w:val="20"/>
              </w:rPr>
              <w:t xml:space="preserve"> ..............................................</w:t>
            </w:r>
          </w:p>
        </w:tc>
      </w:tr>
      <w:tr w:rsidR="009E1EE0" w:rsidRPr="00E9584A" w14:paraId="619ABCFD" w14:textId="77777777" w:rsidTr="00DB794B">
        <w:tc>
          <w:tcPr>
            <w:tcW w:w="4814" w:type="dxa"/>
          </w:tcPr>
          <w:p w14:paraId="7307C99C" w14:textId="77777777" w:rsidR="009E1EE0" w:rsidRPr="00E9584A" w:rsidRDefault="009E1EE0" w:rsidP="00DB794B">
            <w:pPr>
              <w:spacing w:before="120" w:after="120" w:line="276" w:lineRule="auto"/>
              <w:jc w:val="both"/>
              <w:rPr>
                <w:sz w:val="20"/>
                <w:szCs w:val="20"/>
              </w:rPr>
            </w:pPr>
            <w:r w:rsidRPr="00E9584A">
              <w:rPr>
                <w:sz w:val="20"/>
                <w:szCs w:val="20"/>
              </w:rPr>
              <w:t>Telefon/Fax:</w:t>
            </w:r>
            <w:r>
              <w:rPr>
                <w:sz w:val="20"/>
                <w:szCs w:val="20"/>
              </w:rPr>
              <w:t xml:space="preserve"> 021.402.92.05 / 021.402.93.72</w:t>
            </w:r>
          </w:p>
        </w:tc>
        <w:tc>
          <w:tcPr>
            <w:tcW w:w="4813" w:type="dxa"/>
          </w:tcPr>
          <w:p w14:paraId="0CCE4E33" w14:textId="77777777" w:rsidR="009E1EE0" w:rsidRPr="00E9584A" w:rsidRDefault="009E1EE0" w:rsidP="00DB794B">
            <w:pPr>
              <w:spacing w:before="120" w:after="120" w:line="276" w:lineRule="auto"/>
              <w:jc w:val="both"/>
              <w:rPr>
                <w:sz w:val="20"/>
                <w:szCs w:val="20"/>
              </w:rPr>
            </w:pPr>
            <w:r w:rsidRPr="00E9584A">
              <w:rPr>
                <w:sz w:val="20"/>
                <w:szCs w:val="20"/>
              </w:rPr>
              <w:t>Telefon/Fax:</w:t>
            </w:r>
            <w:r>
              <w:rPr>
                <w:sz w:val="20"/>
                <w:szCs w:val="20"/>
              </w:rPr>
              <w:t xml:space="preserve"> ..................................</w:t>
            </w:r>
          </w:p>
        </w:tc>
      </w:tr>
      <w:tr w:rsidR="009E1EE0" w:rsidRPr="00E9584A" w14:paraId="2095122D" w14:textId="77777777" w:rsidTr="00DB794B">
        <w:tc>
          <w:tcPr>
            <w:tcW w:w="4814" w:type="dxa"/>
          </w:tcPr>
          <w:p w14:paraId="0851142C" w14:textId="77777777" w:rsidR="009E1EE0" w:rsidRPr="00E9584A" w:rsidRDefault="009E1EE0" w:rsidP="00DB794B">
            <w:pPr>
              <w:spacing w:before="120" w:after="120" w:line="276" w:lineRule="auto"/>
              <w:jc w:val="both"/>
              <w:rPr>
                <w:sz w:val="20"/>
                <w:szCs w:val="20"/>
              </w:rPr>
            </w:pPr>
            <w:r w:rsidRPr="00E9584A">
              <w:rPr>
                <w:sz w:val="20"/>
                <w:szCs w:val="20"/>
              </w:rPr>
              <w:t>E-mail:</w:t>
            </w:r>
            <w:r>
              <w:rPr>
                <w:sz w:val="20"/>
                <w:szCs w:val="20"/>
              </w:rPr>
              <w:t xml:space="preserve"> luminita.verdi@upb.ro</w:t>
            </w:r>
          </w:p>
        </w:tc>
        <w:tc>
          <w:tcPr>
            <w:tcW w:w="4813" w:type="dxa"/>
          </w:tcPr>
          <w:p w14:paraId="297FA2CB" w14:textId="77777777" w:rsidR="009E1EE0" w:rsidRPr="00E9584A" w:rsidRDefault="009E1EE0" w:rsidP="00DB794B">
            <w:pPr>
              <w:spacing w:before="120" w:after="120" w:line="276" w:lineRule="auto"/>
              <w:jc w:val="both"/>
              <w:rPr>
                <w:sz w:val="20"/>
                <w:szCs w:val="20"/>
              </w:rPr>
            </w:pPr>
            <w:r w:rsidRPr="00E9584A">
              <w:rPr>
                <w:sz w:val="20"/>
                <w:szCs w:val="20"/>
              </w:rPr>
              <w:t>E-mail:</w:t>
            </w:r>
            <w:r>
              <w:rPr>
                <w:sz w:val="20"/>
                <w:szCs w:val="20"/>
              </w:rPr>
              <w:t xml:space="preserve"> .................................</w:t>
            </w:r>
          </w:p>
        </w:tc>
      </w:tr>
      <w:tr w:rsidR="009E1EE0" w:rsidRPr="00E9584A" w14:paraId="3C09F53C" w14:textId="77777777" w:rsidTr="00DB794B">
        <w:tc>
          <w:tcPr>
            <w:tcW w:w="4814" w:type="dxa"/>
          </w:tcPr>
          <w:p w14:paraId="11E70651" w14:textId="77777777" w:rsidR="009E1EE0" w:rsidRPr="00E9584A" w:rsidRDefault="009E1EE0" w:rsidP="00DB794B">
            <w:pPr>
              <w:spacing w:before="120" w:after="120" w:line="276" w:lineRule="auto"/>
              <w:jc w:val="both"/>
              <w:rPr>
                <w:sz w:val="20"/>
                <w:szCs w:val="20"/>
              </w:rPr>
            </w:pPr>
            <w:r w:rsidRPr="00E9584A">
              <w:rPr>
                <w:sz w:val="20"/>
                <w:szCs w:val="20"/>
              </w:rPr>
              <w:t>Persoana de contact:</w:t>
            </w:r>
            <w:r>
              <w:rPr>
                <w:sz w:val="20"/>
                <w:szCs w:val="20"/>
              </w:rPr>
              <w:t xml:space="preserve"> Luminita Verdi </w:t>
            </w:r>
          </w:p>
        </w:tc>
        <w:tc>
          <w:tcPr>
            <w:tcW w:w="4813" w:type="dxa"/>
          </w:tcPr>
          <w:p w14:paraId="66EA0D37" w14:textId="77777777" w:rsidR="009E1EE0" w:rsidRPr="00E9584A" w:rsidRDefault="009E1EE0" w:rsidP="00DB794B">
            <w:pPr>
              <w:spacing w:before="120" w:after="120" w:line="276" w:lineRule="auto"/>
              <w:jc w:val="both"/>
              <w:rPr>
                <w:sz w:val="20"/>
                <w:szCs w:val="20"/>
              </w:rPr>
            </w:pPr>
            <w:r w:rsidRPr="00E9584A">
              <w:rPr>
                <w:sz w:val="20"/>
                <w:szCs w:val="20"/>
              </w:rPr>
              <w:t>Persoana de contact:</w:t>
            </w:r>
            <w:r>
              <w:rPr>
                <w:sz w:val="20"/>
                <w:szCs w:val="20"/>
              </w:rPr>
              <w:t xml:space="preserve"> .................................</w:t>
            </w:r>
          </w:p>
        </w:tc>
      </w:tr>
    </w:tbl>
    <w:p w14:paraId="6511DB1B" w14:textId="29345D5D" w:rsidR="009E1EE0" w:rsidRPr="00E9584A" w:rsidRDefault="009E1EE0" w:rsidP="009E1EE0">
      <w:pPr>
        <w:spacing w:before="120" w:after="120" w:line="276" w:lineRule="auto"/>
        <w:jc w:val="both"/>
        <w:rPr>
          <w:sz w:val="20"/>
          <w:szCs w:val="20"/>
        </w:rPr>
      </w:pPr>
      <w:r w:rsidRPr="00E9584A">
        <w:rPr>
          <w:sz w:val="20"/>
          <w:szCs w:val="20"/>
        </w:rPr>
        <w:t xml:space="preserve">11.1.- Orice document (dispoziție, adresă, propunere, înregistrare, Proces-Verbal de Recepție, notificare și altele) întocmit în cadrul </w:t>
      </w:r>
      <w:r w:rsidR="00AA7B21">
        <w:rPr>
          <w:sz w:val="20"/>
          <w:szCs w:val="20"/>
        </w:rPr>
        <w:t>contractului</w:t>
      </w:r>
      <w:r w:rsidRPr="00E9584A">
        <w:rPr>
          <w:sz w:val="20"/>
          <w:szCs w:val="20"/>
        </w:rPr>
        <w:t>, este realizat și transmis, în scris, într-o formă ce poate fi citită, reprodusă și înregistrată.</w:t>
      </w:r>
    </w:p>
    <w:p w14:paraId="790F929E" w14:textId="6FF4742B" w:rsidR="009E1EE0" w:rsidRPr="00E9584A" w:rsidRDefault="009E1EE0" w:rsidP="009E1EE0">
      <w:pPr>
        <w:spacing w:before="120" w:after="120" w:line="276" w:lineRule="auto"/>
        <w:jc w:val="both"/>
        <w:rPr>
          <w:sz w:val="20"/>
          <w:szCs w:val="20"/>
        </w:rPr>
      </w:pPr>
      <w:r w:rsidRPr="00E9584A">
        <w:rPr>
          <w:sz w:val="20"/>
          <w:szCs w:val="20"/>
        </w:rPr>
        <w:t xml:space="preserve">11.2.- Orice comunicare între Părți trebuie să conțină precizări cu privire la elementele de identificare ale </w:t>
      </w:r>
      <w:r w:rsidR="00AA7B21">
        <w:rPr>
          <w:sz w:val="20"/>
          <w:szCs w:val="20"/>
        </w:rPr>
        <w:t xml:space="preserve">contractului </w:t>
      </w:r>
      <w:r w:rsidRPr="00E9584A">
        <w:rPr>
          <w:sz w:val="20"/>
          <w:szCs w:val="20"/>
        </w:rPr>
        <w:t xml:space="preserve"> (titlul și numărul de înregistrare) și să fie transmisă la adresa/adresele menționate la pct. </w:t>
      </w:r>
      <w:r>
        <w:rPr>
          <w:sz w:val="20"/>
          <w:szCs w:val="20"/>
        </w:rPr>
        <w:t>11</w:t>
      </w:r>
      <w:r w:rsidRPr="00E9584A">
        <w:rPr>
          <w:sz w:val="20"/>
          <w:szCs w:val="20"/>
        </w:rPr>
        <w:t>.</w:t>
      </w:r>
    </w:p>
    <w:p w14:paraId="6578A23F"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11.3.- Orice comunicare făcută de una dintre Părți va fi considerată primită:</w:t>
      </w:r>
    </w:p>
    <w:p w14:paraId="5FF525A0" w14:textId="77777777" w:rsidR="009E1EE0" w:rsidRPr="00E9584A" w:rsidRDefault="009E1EE0">
      <w:pPr>
        <w:pStyle w:val="ListParagraph"/>
        <w:widowControl/>
        <w:numPr>
          <w:ilvl w:val="0"/>
          <w:numId w:val="8"/>
        </w:numPr>
        <w:autoSpaceDE/>
        <w:autoSpaceDN/>
        <w:spacing w:before="120" w:after="120" w:line="276" w:lineRule="auto"/>
        <w:contextualSpacing/>
        <w:jc w:val="both"/>
        <w:rPr>
          <w:sz w:val="20"/>
          <w:szCs w:val="20"/>
        </w:rPr>
      </w:pPr>
      <w:r w:rsidRPr="00E9584A">
        <w:rPr>
          <w:sz w:val="20"/>
          <w:szCs w:val="20"/>
        </w:rPr>
        <w:t>la momentul înmânării, dacă este depusă personal de către una dintre Părți,</w:t>
      </w:r>
    </w:p>
    <w:p w14:paraId="5AB143B0" w14:textId="77777777" w:rsidR="009E1EE0" w:rsidRPr="00E9584A" w:rsidRDefault="009E1EE0">
      <w:pPr>
        <w:pStyle w:val="ListParagraph"/>
        <w:widowControl/>
        <w:numPr>
          <w:ilvl w:val="0"/>
          <w:numId w:val="8"/>
        </w:numPr>
        <w:autoSpaceDE/>
        <w:autoSpaceDN/>
        <w:spacing w:before="120" w:after="120" w:line="276" w:lineRule="auto"/>
        <w:contextualSpacing/>
        <w:jc w:val="both"/>
        <w:rPr>
          <w:sz w:val="20"/>
          <w:szCs w:val="20"/>
        </w:rPr>
      </w:pPr>
      <w:r w:rsidRPr="00E9584A">
        <w:rPr>
          <w:sz w:val="20"/>
          <w:szCs w:val="20"/>
        </w:rPr>
        <w:t>la momentul primirii de către destinatar, în cazul trimiterii prin scrisoare recomandată cu confirmare de primire,</w:t>
      </w:r>
    </w:p>
    <w:p w14:paraId="5D7EAB99" w14:textId="77777777" w:rsidR="009E1EE0" w:rsidRPr="00E9584A" w:rsidRDefault="009E1EE0">
      <w:pPr>
        <w:pStyle w:val="ListParagraph"/>
        <w:widowControl/>
        <w:numPr>
          <w:ilvl w:val="0"/>
          <w:numId w:val="8"/>
        </w:numPr>
        <w:autoSpaceDE/>
        <w:autoSpaceDN/>
        <w:spacing w:before="120" w:after="120" w:line="276" w:lineRule="auto"/>
        <w:contextualSpacing/>
        <w:jc w:val="both"/>
        <w:rPr>
          <w:sz w:val="20"/>
          <w:szCs w:val="20"/>
        </w:rPr>
      </w:pPr>
      <w:r w:rsidRPr="00E9584A">
        <w:rPr>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F8A05AA" w14:textId="15B1FB25"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11.4.- Părțile se declară de acord că nerespectarea cerințelor referitoare la modalitatea de comunicare stabilite în prezentul </w:t>
      </w:r>
      <w:r w:rsidR="00AA7B21">
        <w:rPr>
          <w:sz w:val="20"/>
          <w:szCs w:val="20"/>
        </w:rPr>
        <w:t xml:space="preserve">contract </w:t>
      </w:r>
      <w:r w:rsidRPr="00E9584A">
        <w:rPr>
          <w:sz w:val="20"/>
          <w:szCs w:val="20"/>
        </w:rPr>
        <w:t>să fie sancționată cu inopozabilitatea respectivei comunicări.</w:t>
      </w:r>
    </w:p>
    <w:p w14:paraId="4D0838FA" w14:textId="2C781EB3"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11.5.- În orice situație în care este necesară emiterea de notificări, înștiințări, instrucțiuni sau alte forme de comunicare </w:t>
      </w:r>
      <w:r w:rsidRPr="00E9584A">
        <w:rPr>
          <w:sz w:val="20"/>
          <w:szCs w:val="20"/>
        </w:rPr>
        <w:lastRenderedPageBreak/>
        <w:t xml:space="preserve">de către una dintre Părți, dacă nu este specificat altfel, aceste comunicări vor fi redactate în limba </w:t>
      </w:r>
      <w:r w:rsidR="001D7355">
        <w:rPr>
          <w:sz w:val="20"/>
          <w:szCs w:val="20"/>
        </w:rPr>
        <w:t>contractului</w:t>
      </w:r>
      <w:r w:rsidR="001D7355" w:rsidRPr="00E9584A">
        <w:rPr>
          <w:sz w:val="20"/>
          <w:szCs w:val="20"/>
        </w:rPr>
        <w:t xml:space="preserve"> </w:t>
      </w:r>
      <w:r w:rsidRPr="00E9584A">
        <w:rPr>
          <w:sz w:val="20"/>
          <w:szCs w:val="20"/>
        </w:rPr>
        <w:t>și nu vor fi reținute sau întârziate în mod nejustificat.</w:t>
      </w:r>
    </w:p>
    <w:p w14:paraId="4F7EB014" w14:textId="0F0184C8" w:rsidR="009E1EE0" w:rsidRDefault="009E1EE0" w:rsidP="009E1EE0">
      <w:pPr>
        <w:pStyle w:val="ListParagraph"/>
        <w:spacing w:before="120" w:after="120" w:line="276" w:lineRule="auto"/>
        <w:ind w:left="0"/>
        <w:jc w:val="both"/>
        <w:rPr>
          <w:sz w:val="20"/>
          <w:szCs w:val="20"/>
        </w:rPr>
      </w:pPr>
      <w:r w:rsidRPr="00E9584A">
        <w:rPr>
          <w:sz w:val="20"/>
          <w:szCs w:val="20"/>
        </w:rPr>
        <w:t xml:space="preserve">11.6.- Nicio modificare a datelor de contact prevăzute în prezentul </w:t>
      </w:r>
      <w:r w:rsidR="00492E3D">
        <w:rPr>
          <w:sz w:val="20"/>
          <w:szCs w:val="20"/>
        </w:rPr>
        <w:t xml:space="preserve">contract </w:t>
      </w:r>
      <w:r w:rsidRPr="00E9584A">
        <w:rPr>
          <w:sz w:val="20"/>
          <w:szCs w:val="20"/>
        </w:rPr>
        <w:t>nu este opozabilă celeilalte Părți, decât în cazul în care a fost notificată în prealabil.</w:t>
      </w:r>
    </w:p>
    <w:p w14:paraId="484FA514" w14:textId="77777777" w:rsidR="00492E3D" w:rsidRDefault="00492E3D" w:rsidP="009E1EE0">
      <w:pPr>
        <w:pStyle w:val="ListParagraph"/>
        <w:spacing w:before="120" w:after="120" w:line="276" w:lineRule="auto"/>
        <w:ind w:left="0"/>
        <w:jc w:val="both"/>
        <w:rPr>
          <w:sz w:val="20"/>
          <w:szCs w:val="20"/>
        </w:rPr>
      </w:pPr>
    </w:p>
    <w:p w14:paraId="0D3892FA" w14:textId="77777777" w:rsidR="009E1EE0" w:rsidRPr="00E9584A" w:rsidRDefault="009E1EE0">
      <w:pPr>
        <w:pStyle w:val="ListParagraph"/>
        <w:widowControl/>
        <w:numPr>
          <w:ilvl w:val="0"/>
          <w:numId w:val="22"/>
        </w:numPr>
        <w:autoSpaceDE/>
        <w:autoSpaceDN/>
        <w:spacing w:before="120" w:after="120" w:line="276" w:lineRule="auto"/>
        <w:ind w:left="0" w:firstLine="0"/>
        <w:jc w:val="both"/>
        <w:rPr>
          <w:b/>
          <w:sz w:val="20"/>
          <w:szCs w:val="20"/>
        </w:rPr>
      </w:pPr>
      <w:r w:rsidRPr="00E9584A">
        <w:rPr>
          <w:b/>
          <w:sz w:val="20"/>
          <w:szCs w:val="20"/>
        </w:rPr>
        <w:t>Începere, Întârzieri, Sistare</w:t>
      </w:r>
    </w:p>
    <w:p w14:paraId="4E6B4933" w14:textId="3E44F256" w:rsidR="009E1EE0" w:rsidRPr="00E9584A" w:rsidRDefault="009E1EE0" w:rsidP="009E1EE0">
      <w:pPr>
        <w:spacing w:before="120" w:after="120" w:line="276" w:lineRule="auto"/>
        <w:jc w:val="both"/>
        <w:rPr>
          <w:sz w:val="20"/>
          <w:szCs w:val="20"/>
        </w:rPr>
      </w:pPr>
      <w:r w:rsidRPr="00E9584A">
        <w:rPr>
          <w:sz w:val="20"/>
          <w:szCs w:val="20"/>
        </w:rPr>
        <w:t xml:space="preserve">12.1.- </w:t>
      </w:r>
      <w:r w:rsidR="00223595">
        <w:rPr>
          <w:sz w:val="20"/>
          <w:szCs w:val="20"/>
        </w:rPr>
        <w:t>Furnizor</w:t>
      </w:r>
      <w:r>
        <w:rPr>
          <w:sz w:val="20"/>
          <w:szCs w:val="20"/>
        </w:rPr>
        <w:t xml:space="preserve">ul </w:t>
      </w:r>
      <w:r w:rsidRPr="00E9584A">
        <w:rPr>
          <w:sz w:val="20"/>
          <w:szCs w:val="20"/>
        </w:rPr>
        <w:t xml:space="preserve"> are obligația de a începe </w:t>
      </w:r>
      <w:r w:rsidR="00BA2A05">
        <w:rPr>
          <w:sz w:val="20"/>
          <w:szCs w:val="20"/>
        </w:rPr>
        <w:t>livrarea</w:t>
      </w:r>
      <w:r>
        <w:rPr>
          <w:sz w:val="20"/>
          <w:szCs w:val="20"/>
        </w:rPr>
        <w:t xml:space="preserve"> </w:t>
      </w:r>
      <w:r w:rsidR="00223595">
        <w:rPr>
          <w:sz w:val="20"/>
          <w:szCs w:val="20"/>
        </w:rPr>
        <w:t>produse</w:t>
      </w:r>
      <w:r>
        <w:rPr>
          <w:sz w:val="20"/>
          <w:szCs w:val="20"/>
        </w:rPr>
        <w:t>lor dupa semnarea contractului subsecvent de ambele parti.</w:t>
      </w:r>
    </w:p>
    <w:p w14:paraId="04E41534" w14:textId="0D3CF762" w:rsidR="009E1EE0" w:rsidRDefault="009E1EE0" w:rsidP="009E1EE0">
      <w:pPr>
        <w:spacing w:before="120" w:after="120" w:line="276" w:lineRule="auto"/>
        <w:jc w:val="both"/>
        <w:rPr>
          <w:sz w:val="20"/>
          <w:szCs w:val="20"/>
        </w:rPr>
      </w:pPr>
      <w:r w:rsidRPr="00E9584A">
        <w:rPr>
          <w:sz w:val="20"/>
          <w:szCs w:val="20"/>
        </w:rPr>
        <w:t xml:space="preserve">12.2.- În cazul în care orice motive de întârziere, ce nu se datorează </w:t>
      </w:r>
      <w:r w:rsidR="00223595">
        <w:rPr>
          <w:sz w:val="20"/>
          <w:szCs w:val="20"/>
        </w:rPr>
        <w:t>Furnizor</w:t>
      </w:r>
      <w:r>
        <w:rPr>
          <w:sz w:val="20"/>
          <w:szCs w:val="20"/>
        </w:rPr>
        <w:t>ul</w:t>
      </w:r>
      <w:r w:rsidRPr="00E9584A">
        <w:rPr>
          <w:sz w:val="20"/>
          <w:szCs w:val="20"/>
        </w:rPr>
        <w:t>ui, sau alte circumstanțe neobișnuite susceptibile de a surveni, altfel decât prin încălcarea Contractului de către Contractant, îndreptățesc Contractant</w:t>
      </w:r>
      <w:r>
        <w:rPr>
          <w:sz w:val="20"/>
          <w:szCs w:val="20"/>
        </w:rPr>
        <w:t xml:space="preserve"> </w:t>
      </w:r>
      <w:r w:rsidRPr="00E9584A">
        <w:rPr>
          <w:sz w:val="20"/>
          <w:szCs w:val="20"/>
        </w:rPr>
        <w:t xml:space="preserve">de a solicita prelungirea perioadei de </w:t>
      </w:r>
      <w:r>
        <w:rPr>
          <w:sz w:val="20"/>
          <w:szCs w:val="20"/>
        </w:rPr>
        <w:t xml:space="preserve">prestare a </w:t>
      </w:r>
      <w:r w:rsidR="00223595">
        <w:rPr>
          <w:sz w:val="20"/>
          <w:szCs w:val="20"/>
        </w:rPr>
        <w:t>produse</w:t>
      </w:r>
      <w:r>
        <w:rPr>
          <w:sz w:val="20"/>
          <w:szCs w:val="20"/>
        </w:rPr>
        <w:t>lor</w:t>
      </w:r>
      <w:r w:rsidRPr="00E9584A">
        <w:rPr>
          <w:sz w:val="20"/>
          <w:szCs w:val="20"/>
        </w:rPr>
        <w:t xml:space="preserve">, atunci Părțile vor revizui, de comun acord, perioada de </w:t>
      </w:r>
      <w:r>
        <w:rPr>
          <w:sz w:val="20"/>
          <w:szCs w:val="20"/>
        </w:rPr>
        <w:t>prestare</w:t>
      </w:r>
      <w:r w:rsidRPr="00E9584A">
        <w:rPr>
          <w:sz w:val="20"/>
          <w:szCs w:val="20"/>
        </w:rPr>
        <w:t xml:space="preserve"> și vor semna un act adițional.</w:t>
      </w:r>
    </w:p>
    <w:p w14:paraId="7F78476B" w14:textId="77777777" w:rsidR="001D7355" w:rsidRPr="00E9584A" w:rsidRDefault="001D7355" w:rsidP="009E1EE0">
      <w:pPr>
        <w:spacing w:before="120" w:after="120" w:line="276" w:lineRule="auto"/>
        <w:jc w:val="both"/>
        <w:rPr>
          <w:b/>
          <w:sz w:val="20"/>
          <w:szCs w:val="20"/>
        </w:rPr>
      </w:pPr>
    </w:p>
    <w:p w14:paraId="3D0E200B" w14:textId="20761B83" w:rsidR="009E1EE0" w:rsidRPr="00E9584A" w:rsidRDefault="009E1EE0">
      <w:pPr>
        <w:pStyle w:val="ListParagraph"/>
        <w:widowControl/>
        <w:numPr>
          <w:ilvl w:val="0"/>
          <w:numId w:val="22"/>
        </w:numPr>
        <w:autoSpaceDE/>
        <w:autoSpaceDN/>
        <w:spacing w:before="120" w:after="120" w:line="276" w:lineRule="auto"/>
        <w:ind w:left="0" w:firstLine="0"/>
        <w:jc w:val="both"/>
        <w:rPr>
          <w:b/>
          <w:sz w:val="20"/>
          <w:szCs w:val="20"/>
        </w:rPr>
      </w:pPr>
      <w:r w:rsidRPr="00E9584A">
        <w:rPr>
          <w:b/>
          <w:sz w:val="20"/>
          <w:szCs w:val="20"/>
        </w:rPr>
        <w:t>Derularea și monitorizarea</w:t>
      </w:r>
      <w:r w:rsidRPr="001D7355">
        <w:rPr>
          <w:b/>
          <w:bCs/>
          <w:sz w:val="20"/>
          <w:szCs w:val="20"/>
        </w:rPr>
        <w:t xml:space="preserve"> </w:t>
      </w:r>
      <w:r w:rsidR="001D7355" w:rsidRPr="001D7355">
        <w:rPr>
          <w:b/>
          <w:bCs/>
          <w:sz w:val="20"/>
          <w:szCs w:val="20"/>
        </w:rPr>
        <w:t>contractului</w:t>
      </w:r>
    </w:p>
    <w:p w14:paraId="61F009A8" w14:textId="36DF0091"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13.1.- Raportarea în cadrul </w:t>
      </w:r>
      <w:r w:rsidR="001D7355">
        <w:rPr>
          <w:sz w:val="20"/>
          <w:szCs w:val="20"/>
        </w:rPr>
        <w:t>contractului</w:t>
      </w:r>
      <w:r w:rsidR="001D7355" w:rsidRPr="00E9584A">
        <w:rPr>
          <w:sz w:val="20"/>
          <w:szCs w:val="20"/>
        </w:rPr>
        <w:t xml:space="preserve"> </w:t>
      </w:r>
      <w:r w:rsidRPr="00E9584A">
        <w:rPr>
          <w:sz w:val="20"/>
          <w:szCs w:val="20"/>
        </w:rPr>
        <w:t xml:space="preserve">de achiziție publică de </w:t>
      </w:r>
      <w:r w:rsidR="00223595">
        <w:rPr>
          <w:sz w:val="20"/>
          <w:szCs w:val="20"/>
        </w:rPr>
        <w:t>Produse</w:t>
      </w:r>
    </w:p>
    <w:p w14:paraId="50AF4CB2" w14:textId="391E09C3" w:rsidR="009E1EE0" w:rsidRPr="00E9584A" w:rsidRDefault="009E1EE0">
      <w:pPr>
        <w:pStyle w:val="ListParagraph"/>
        <w:widowControl/>
        <w:numPr>
          <w:ilvl w:val="0"/>
          <w:numId w:val="16"/>
        </w:numPr>
        <w:autoSpaceDE/>
        <w:autoSpaceDN/>
        <w:spacing w:before="120" w:after="120" w:line="276" w:lineRule="auto"/>
        <w:contextualSpacing/>
        <w:jc w:val="both"/>
        <w:rPr>
          <w:sz w:val="20"/>
          <w:szCs w:val="20"/>
        </w:rPr>
      </w:pPr>
      <w:r w:rsidRPr="00E9584A">
        <w:rPr>
          <w:sz w:val="20"/>
          <w:szCs w:val="20"/>
        </w:rPr>
        <w:t xml:space="preserve">Dacă este cazul, </w:t>
      </w:r>
      <w:r w:rsidR="00223595">
        <w:rPr>
          <w:sz w:val="20"/>
          <w:szCs w:val="20"/>
        </w:rPr>
        <w:t>Furnizor</w:t>
      </w:r>
      <w:r>
        <w:rPr>
          <w:sz w:val="20"/>
          <w:szCs w:val="20"/>
        </w:rPr>
        <w:t xml:space="preserve">ul </w:t>
      </w:r>
      <w:r w:rsidRPr="00E9584A">
        <w:rPr>
          <w:sz w:val="20"/>
          <w:szCs w:val="20"/>
        </w:rPr>
        <w:t xml:space="preserve"> va prezenta documentele și rapoartele conform celor specificate în Caietul de Sarcini și cu respectarea Graficului de </w:t>
      </w:r>
      <w:r>
        <w:rPr>
          <w:sz w:val="20"/>
          <w:szCs w:val="20"/>
        </w:rPr>
        <w:t>prestare</w:t>
      </w:r>
      <w:r w:rsidRPr="00E9584A">
        <w:rPr>
          <w:sz w:val="20"/>
          <w:szCs w:val="20"/>
        </w:rPr>
        <w:t xml:space="preserve"> acceptat de către Autoritatea contractantă.</w:t>
      </w:r>
    </w:p>
    <w:p w14:paraId="701E1A42" w14:textId="4D5584F1" w:rsidR="009E1EE0" w:rsidRPr="00E9584A" w:rsidRDefault="00223595">
      <w:pPr>
        <w:pStyle w:val="ListParagraph"/>
        <w:widowControl/>
        <w:numPr>
          <w:ilvl w:val="0"/>
          <w:numId w:val="16"/>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are obligația să elaboreze, pe perioada de </w:t>
      </w:r>
      <w:r w:rsidR="009E1EE0">
        <w:rPr>
          <w:sz w:val="20"/>
          <w:szCs w:val="20"/>
        </w:rPr>
        <w:t>prestare</w:t>
      </w:r>
      <w:r w:rsidR="009E1EE0" w:rsidRPr="00E9584A">
        <w:rPr>
          <w:sz w:val="20"/>
          <w:szCs w:val="20"/>
        </w:rPr>
        <w:t xml:space="preserve"> a </w:t>
      </w:r>
      <w:r>
        <w:rPr>
          <w:sz w:val="20"/>
          <w:szCs w:val="20"/>
        </w:rPr>
        <w:t>Produse</w:t>
      </w:r>
      <w:r w:rsidR="009E1EE0" w:rsidRPr="00E9584A">
        <w:rPr>
          <w:sz w:val="20"/>
          <w:szCs w:val="20"/>
        </w:rPr>
        <w:t>lor, toate Rapoartele și documente solicitate conform prevederilor cuprinse în Caietul de Sarcini.</w:t>
      </w:r>
    </w:p>
    <w:p w14:paraId="4DE24EC3" w14:textId="77777777" w:rsidR="009E1EE0" w:rsidRPr="00E9584A" w:rsidRDefault="009E1EE0">
      <w:pPr>
        <w:pStyle w:val="ListParagraph"/>
        <w:widowControl/>
        <w:numPr>
          <w:ilvl w:val="0"/>
          <w:numId w:val="16"/>
        </w:numPr>
        <w:autoSpaceDE/>
        <w:autoSpaceDN/>
        <w:spacing w:before="120" w:after="120" w:line="276" w:lineRule="auto"/>
        <w:ind w:left="720" w:hanging="357"/>
        <w:jc w:val="both"/>
        <w:rPr>
          <w:sz w:val="20"/>
          <w:szCs w:val="20"/>
        </w:rPr>
      </w:pPr>
      <w:r w:rsidRPr="00E9584A">
        <w:rPr>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DF4612F" w14:textId="533ECD06"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13.2.- </w:t>
      </w:r>
      <w:r w:rsidR="00223595">
        <w:rPr>
          <w:sz w:val="20"/>
          <w:szCs w:val="20"/>
        </w:rPr>
        <w:t>Furnizor</w:t>
      </w:r>
      <w:r>
        <w:rPr>
          <w:sz w:val="20"/>
          <w:szCs w:val="20"/>
        </w:rPr>
        <w:t xml:space="preserve">ul </w:t>
      </w:r>
      <w:r w:rsidRPr="00E9584A">
        <w:rPr>
          <w:sz w:val="20"/>
          <w:szCs w:val="20"/>
        </w:rPr>
        <w:t xml:space="preserve"> va întreprinde toate măsurile și acțiunile necesare sau corespunzătoare pentru realizarea cel puțin a performanțelor contractuale astfel cum sunt stabilite în Caietul de Sarcini.</w:t>
      </w:r>
    </w:p>
    <w:p w14:paraId="234139D1" w14:textId="77777777" w:rsidR="009E1EE0" w:rsidRPr="00E9584A" w:rsidRDefault="009E1EE0">
      <w:pPr>
        <w:pStyle w:val="ListParagraph"/>
        <w:widowControl/>
        <w:numPr>
          <w:ilvl w:val="0"/>
          <w:numId w:val="22"/>
        </w:numPr>
        <w:autoSpaceDE/>
        <w:autoSpaceDN/>
        <w:spacing w:before="120" w:after="120" w:line="276" w:lineRule="auto"/>
        <w:ind w:left="270"/>
        <w:contextualSpacing/>
        <w:jc w:val="both"/>
        <w:rPr>
          <w:b/>
          <w:sz w:val="20"/>
          <w:szCs w:val="20"/>
        </w:rPr>
      </w:pPr>
      <w:r w:rsidRPr="00E9584A">
        <w:rPr>
          <w:b/>
          <w:sz w:val="20"/>
          <w:szCs w:val="20"/>
        </w:rPr>
        <w:t>Prevederi contractuale privind monitorizarea performanțelor, dacă este cazul</w:t>
      </w:r>
    </w:p>
    <w:p w14:paraId="1853D694" w14:textId="77777777" w:rsidR="009E1EE0" w:rsidRPr="00E9584A"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 xml:space="preserve">La intervalele de referință stabilite în Caietul de Sarcini, Graficul de </w:t>
      </w:r>
      <w:r>
        <w:rPr>
          <w:sz w:val="20"/>
          <w:szCs w:val="20"/>
        </w:rPr>
        <w:t>prestare</w:t>
      </w:r>
      <w:r w:rsidRPr="00E9584A">
        <w:rPr>
          <w:sz w:val="20"/>
          <w:szCs w:val="20"/>
        </w:rPr>
        <w:t xml:space="preserve"> este analizat și revizuit în cadrul întâlnirilor de lucru stabilite cu scopul analizării stadiului activităților din </w:t>
      </w:r>
      <w:r>
        <w:rPr>
          <w:sz w:val="20"/>
          <w:szCs w:val="20"/>
        </w:rPr>
        <w:t>Acord-Cadru</w:t>
      </w:r>
      <w:r w:rsidRPr="00E9584A">
        <w:rPr>
          <w:sz w:val="20"/>
          <w:szCs w:val="20"/>
        </w:rPr>
        <w:t>.</w:t>
      </w:r>
    </w:p>
    <w:p w14:paraId="635BA276" w14:textId="77777777" w:rsidR="009E1EE0" w:rsidRPr="00E9584A"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Condițiile în care se realizează ședințele de monitorizare sunt cele descrise în Caietul de Sarcini.</w:t>
      </w:r>
    </w:p>
    <w:p w14:paraId="4D7479A2" w14:textId="77777777" w:rsidR="009E1EE0" w:rsidRPr="00E9584A"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 xml:space="preserve">Pentru prima întâlnire de monitorizare a progresului se utilizează versiunea Graficului de </w:t>
      </w:r>
      <w:r>
        <w:rPr>
          <w:sz w:val="20"/>
          <w:szCs w:val="20"/>
        </w:rPr>
        <w:t>prestare</w:t>
      </w:r>
      <w:r w:rsidRPr="00E9584A">
        <w:rPr>
          <w:sz w:val="20"/>
          <w:szCs w:val="20"/>
        </w:rPr>
        <w:t xml:space="preserve"> stabilită în Caietul de Sarcini.</w:t>
      </w:r>
    </w:p>
    <w:p w14:paraId="086B23DB" w14:textId="25626FEE" w:rsidR="009E1EE0" w:rsidRPr="00E9584A"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 xml:space="preserve">Pentru fiecare întâlnire de monitorizare a progresului în cadrul Contractului și de analiză a Graficului de </w:t>
      </w:r>
      <w:r>
        <w:rPr>
          <w:sz w:val="20"/>
          <w:szCs w:val="20"/>
        </w:rPr>
        <w:t>prestare</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prezintă Autorității contractante informațiile solicitate conform Caietului de Sarcini.</w:t>
      </w:r>
    </w:p>
    <w:p w14:paraId="114B4089" w14:textId="059261E6" w:rsidR="009E1EE0" w:rsidRPr="00E9584A"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 xml:space="preserve">Pentru analiza Graficului de </w:t>
      </w:r>
      <w:r>
        <w:rPr>
          <w:sz w:val="20"/>
          <w:szCs w:val="20"/>
        </w:rPr>
        <w:t>prestare</w:t>
      </w:r>
      <w:r w:rsidRPr="00E9584A">
        <w:rPr>
          <w:sz w:val="20"/>
          <w:szCs w:val="20"/>
        </w:rPr>
        <w:t xml:space="preserve"> de către Autoritatea contractantă și emiterea acceptului sau a refuzului Graficului de </w:t>
      </w:r>
      <w:r>
        <w:rPr>
          <w:sz w:val="20"/>
          <w:szCs w:val="20"/>
        </w:rPr>
        <w:t>prestare</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include, în datele de intrare furnizate pentru fiecare întâlnire de analiză a stadiului realizării activităților din </w:t>
      </w:r>
      <w:r>
        <w:rPr>
          <w:sz w:val="20"/>
          <w:szCs w:val="20"/>
        </w:rPr>
        <w:t>Acord-Cadru</w:t>
      </w:r>
      <w:r w:rsidRPr="00E9584A">
        <w:rPr>
          <w:sz w:val="20"/>
          <w:szCs w:val="20"/>
        </w:rPr>
        <w:t>, informații privind situația plăților către Subcontractanți, dacă este cazul.</w:t>
      </w:r>
    </w:p>
    <w:p w14:paraId="0EF76F2F" w14:textId="77777777" w:rsidR="009E1EE0" w:rsidRPr="00E9584A"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 xml:space="preserve">Motivele pentru care Autoritatea contractantă va putea emite un refuz pentru Graficul de </w:t>
      </w:r>
      <w:r>
        <w:rPr>
          <w:sz w:val="20"/>
          <w:szCs w:val="20"/>
        </w:rPr>
        <w:t>prestare</w:t>
      </w:r>
      <w:r w:rsidRPr="00E9584A">
        <w:rPr>
          <w:sz w:val="20"/>
          <w:szCs w:val="20"/>
        </w:rPr>
        <w:t xml:space="preserve"> propus spre aprobare sunt cele specificate în Caietul de Sarcini.</w:t>
      </w:r>
    </w:p>
    <w:p w14:paraId="45712661" w14:textId="4E095676" w:rsidR="009E1EE0" w:rsidRDefault="009E1EE0">
      <w:pPr>
        <w:pStyle w:val="ListParagraph"/>
        <w:widowControl/>
        <w:numPr>
          <w:ilvl w:val="0"/>
          <w:numId w:val="17"/>
        </w:numPr>
        <w:autoSpaceDE/>
        <w:autoSpaceDN/>
        <w:spacing w:before="120" w:after="120" w:line="276" w:lineRule="auto"/>
        <w:jc w:val="both"/>
        <w:rPr>
          <w:sz w:val="20"/>
          <w:szCs w:val="20"/>
        </w:rPr>
      </w:pPr>
      <w:r w:rsidRPr="00E9584A">
        <w:rPr>
          <w:sz w:val="20"/>
          <w:szCs w:val="20"/>
        </w:rPr>
        <w:t xml:space="preserve">În intervalul stabilit, Autoritatea contractantă comunică </w:t>
      </w:r>
      <w:r w:rsidR="00223595">
        <w:rPr>
          <w:sz w:val="20"/>
          <w:szCs w:val="20"/>
        </w:rPr>
        <w:t>Furnizor</w:t>
      </w:r>
      <w:r>
        <w:rPr>
          <w:sz w:val="20"/>
          <w:szCs w:val="20"/>
        </w:rPr>
        <w:t xml:space="preserve">ul </w:t>
      </w:r>
      <w:r w:rsidRPr="00E9584A">
        <w:rPr>
          <w:sz w:val="20"/>
          <w:szCs w:val="20"/>
        </w:rPr>
        <w:t xml:space="preserve">ui acceptul sau refuzul cu privire la Graficul de </w:t>
      </w:r>
      <w:r>
        <w:rPr>
          <w:sz w:val="20"/>
          <w:szCs w:val="20"/>
        </w:rPr>
        <w:t>prestare</w:t>
      </w:r>
      <w:r w:rsidRPr="00E9584A">
        <w:rPr>
          <w:sz w:val="20"/>
          <w:szCs w:val="20"/>
        </w:rPr>
        <w:t xml:space="preserve"> prezentat, împreună cu motivele care au stat la baza acceptului sau refuzului Autorității contractante.</w:t>
      </w:r>
    </w:p>
    <w:p w14:paraId="20DA3BF2" w14:textId="77777777" w:rsidR="009E1EE0" w:rsidRPr="00E9584A" w:rsidRDefault="009E1EE0" w:rsidP="009E1EE0">
      <w:pPr>
        <w:pStyle w:val="ListParagraph"/>
        <w:spacing w:before="120" w:after="120" w:line="276" w:lineRule="auto"/>
        <w:ind w:left="721"/>
        <w:jc w:val="both"/>
        <w:rPr>
          <w:sz w:val="20"/>
          <w:szCs w:val="20"/>
        </w:rPr>
      </w:pPr>
    </w:p>
    <w:p w14:paraId="6F3A6B2F" w14:textId="77777777" w:rsidR="009E1EE0" w:rsidRPr="00E9584A" w:rsidRDefault="009E1EE0">
      <w:pPr>
        <w:pStyle w:val="ListParagraph"/>
        <w:widowControl/>
        <w:numPr>
          <w:ilvl w:val="0"/>
          <w:numId w:val="22"/>
        </w:numPr>
        <w:autoSpaceDE/>
        <w:autoSpaceDN/>
        <w:spacing w:before="120" w:after="120" w:line="276" w:lineRule="auto"/>
        <w:jc w:val="both"/>
        <w:rPr>
          <w:b/>
          <w:sz w:val="20"/>
          <w:szCs w:val="20"/>
        </w:rPr>
      </w:pPr>
      <w:r w:rsidRPr="00E9584A">
        <w:rPr>
          <w:b/>
          <w:sz w:val="20"/>
          <w:szCs w:val="20"/>
        </w:rPr>
        <w:t>Graficul de</w:t>
      </w:r>
      <w:r>
        <w:rPr>
          <w:b/>
          <w:sz w:val="20"/>
          <w:szCs w:val="20"/>
        </w:rPr>
        <w:t xml:space="preserve"> prestare</w:t>
      </w:r>
    </w:p>
    <w:p w14:paraId="2F2ED3B9" w14:textId="151D048A" w:rsidR="009E1EE0" w:rsidRPr="00E9584A" w:rsidRDefault="009E1EE0" w:rsidP="009E1EE0">
      <w:pPr>
        <w:spacing w:before="120" w:after="120" w:line="276" w:lineRule="auto"/>
        <w:jc w:val="both"/>
        <w:rPr>
          <w:sz w:val="20"/>
          <w:szCs w:val="20"/>
        </w:rPr>
      </w:pPr>
      <w:r w:rsidRPr="00E9584A">
        <w:rPr>
          <w:sz w:val="20"/>
          <w:szCs w:val="20"/>
        </w:rPr>
        <w:t xml:space="preserve">15.1.- Părțile se asigură că, la momentul semnării </w:t>
      </w:r>
      <w:r w:rsidR="001D7355">
        <w:rPr>
          <w:sz w:val="20"/>
          <w:szCs w:val="20"/>
        </w:rPr>
        <w:t>contractului</w:t>
      </w:r>
      <w:r w:rsidRPr="00E9584A">
        <w:rPr>
          <w:sz w:val="20"/>
          <w:szCs w:val="20"/>
        </w:rPr>
        <w:t xml:space="preserve">, Graficul de </w:t>
      </w:r>
      <w:r>
        <w:rPr>
          <w:sz w:val="20"/>
          <w:szCs w:val="20"/>
        </w:rPr>
        <w:t xml:space="preserve">prestare </w:t>
      </w:r>
      <w:r w:rsidRPr="00E9584A">
        <w:rPr>
          <w:sz w:val="20"/>
          <w:szCs w:val="20"/>
        </w:rPr>
        <w:t xml:space="preserve"> reprezintă eșalonarea fizică și valorică a </w:t>
      </w:r>
      <w:r w:rsidR="001D7355">
        <w:rPr>
          <w:sz w:val="20"/>
          <w:szCs w:val="20"/>
        </w:rPr>
        <w:t xml:space="preserve">prestarilor </w:t>
      </w:r>
      <w:r w:rsidRPr="00E9584A">
        <w:rPr>
          <w:sz w:val="20"/>
          <w:szCs w:val="20"/>
        </w:rPr>
        <w:t xml:space="preserve">de </w:t>
      </w:r>
      <w:r w:rsidR="00223595">
        <w:rPr>
          <w:sz w:val="20"/>
          <w:szCs w:val="20"/>
        </w:rPr>
        <w:t>Produse</w:t>
      </w:r>
      <w:r w:rsidRPr="00E9584A">
        <w:rPr>
          <w:sz w:val="20"/>
          <w:szCs w:val="20"/>
        </w:rPr>
        <w:t xml:space="preserve"> din </w:t>
      </w:r>
      <w:r w:rsidR="001D7355">
        <w:rPr>
          <w:sz w:val="20"/>
          <w:szCs w:val="20"/>
        </w:rPr>
        <w:t>contract</w:t>
      </w:r>
      <w:r w:rsidR="001D7355" w:rsidRPr="00E9584A">
        <w:rPr>
          <w:sz w:val="20"/>
          <w:szCs w:val="20"/>
        </w:rPr>
        <w:t xml:space="preserve"> </w:t>
      </w:r>
      <w:r w:rsidRPr="00E9584A">
        <w:rPr>
          <w:sz w:val="20"/>
          <w:szCs w:val="20"/>
        </w:rPr>
        <w:t xml:space="preserve">stabilită în corelație cu data efectivă a semnării Contractului și conține datele exacte pentru toate Termenele și/sau Punctele de Reper, astfel cum sunt acestea determinate pentru toate activitățile din </w:t>
      </w:r>
      <w:r w:rsidR="001D7355">
        <w:rPr>
          <w:sz w:val="20"/>
          <w:szCs w:val="20"/>
        </w:rPr>
        <w:t>contract</w:t>
      </w:r>
      <w:r w:rsidRPr="00E9584A">
        <w:rPr>
          <w:sz w:val="20"/>
          <w:szCs w:val="20"/>
        </w:rPr>
        <w:t>.</w:t>
      </w:r>
    </w:p>
    <w:p w14:paraId="327D3E8B" w14:textId="1E018547"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15.2.- </w:t>
      </w:r>
      <w:r w:rsidR="00BA2A05">
        <w:rPr>
          <w:sz w:val="20"/>
          <w:szCs w:val="20"/>
        </w:rPr>
        <w:t>Livrarea</w:t>
      </w:r>
      <w:r w:rsidRPr="00E9584A">
        <w:rPr>
          <w:sz w:val="20"/>
          <w:szCs w:val="20"/>
        </w:rPr>
        <w:t xml:space="preserve"> </w:t>
      </w:r>
      <w:r w:rsidR="00223595">
        <w:rPr>
          <w:sz w:val="20"/>
          <w:szCs w:val="20"/>
        </w:rPr>
        <w:t>Produse</w:t>
      </w:r>
      <w:r w:rsidRPr="00E9584A">
        <w:rPr>
          <w:sz w:val="20"/>
          <w:szCs w:val="20"/>
        </w:rPr>
        <w:t xml:space="preserve">lor se realizează în succesiunea și cu respectarea termenelor stabilite prin Graficul de </w:t>
      </w:r>
      <w:r>
        <w:rPr>
          <w:sz w:val="20"/>
          <w:szCs w:val="20"/>
        </w:rPr>
        <w:t>prestare</w:t>
      </w:r>
      <w:r w:rsidRPr="00E9584A">
        <w:rPr>
          <w:sz w:val="20"/>
          <w:szCs w:val="20"/>
        </w:rPr>
        <w:t xml:space="preserve">, astfel cum este acceptat de către Autoritatea contractantă și cum este constituit ca parte integrantă din </w:t>
      </w:r>
      <w:r w:rsidR="00003E18">
        <w:rPr>
          <w:sz w:val="20"/>
          <w:szCs w:val="20"/>
        </w:rPr>
        <w:t>contract</w:t>
      </w:r>
      <w:r>
        <w:rPr>
          <w:sz w:val="20"/>
          <w:szCs w:val="20"/>
        </w:rPr>
        <w:t>.</w:t>
      </w:r>
    </w:p>
    <w:p w14:paraId="09D52846" w14:textId="55849237"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15.3.-Verificarea îndeplinirii obligațiilor contractuale de către Contractant și evaluarea stadiului activităților, în sensul respectării Termenelor și Punctelor de Reper stabilite pentru </w:t>
      </w:r>
      <w:r w:rsidR="00BA2A05">
        <w:rPr>
          <w:sz w:val="20"/>
          <w:szCs w:val="20"/>
        </w:rPr>
        <w:t>livrarea</w:t>
      </w:r>
      <w:r>
        <w:rPr>
          <w:sz w:val="20"/>
          <w:szCs w:val="20"/>
        </w:rPr>
        <w:t xml:space="preserve"> </w:t>
      </w:r>
      <w:r w:rsidR="00223595">
        <w:rPr>
          <w:sz w:val="20"/>
          <w:szCs w:val="20"/>
        </w:rPr>
        <w:t>Produse</w:t>
      </w:r>
      <w:r w:rsidRPr="00E9584A">
        <w:rPr>
          <w:sz w:val="20"/>
          <w:szCs w:val="20"/>
        </w:rPr>
        <w:t xml:space="preserve">lor, se face prin raportare la conținutul Graficul de </w:t>
      </w:r>
      <w:r>
        <w:rPr>
          <w:sz w:val="20"/>
          <w:szCs w:val="20"/>
        </w:rPr>
        <w:t xml:space="preserve">prestare </w:t>
      </w:r>
      <w:r w:rsidRPr="00E9584A">
        <w:rPr>
          <w:sz w:val="20"/>
          <w:szCs w:val="20"/>
        </w:rPr>
        <w:t>acceptat.</w:t>
      </w:r>
    </w:p>
    <w:p w14:paraId="5176CDBC" w14:textId="09C95CCE"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15.4.- În cazul în care, pe parcursul duratei </w:t>
      </w:r>
      <w:r w:rsidR="00003E18">
        <w:rPr>
          <w:sz w:val="20"/>
          <w:szCs w:val="20"/>
        </w:rPr>
        <w:t>contractului</w:t>
      </w:r>
      <w:r w:rsidRPr="00E9584A">
        <w:rPr>
          <w:sz w:val="20"/>
          <w:szCs w:val="20"/>
        </w:rPr>
        <w:t>, Autoritatea contrac</w:t>
      </w:r>
      <w:r>
        <w:rPr>
          <w:sz w:val="20"/>
          <w:szCs w:val="20"/>
        </w:rPr>
        <w:t xml:space="preserve">tantă constată și consideră că </w:t>
      </w:r>
      <w:r w:rsidR="00BA2A05">
        <w:rPr>
          <w:sz w:val="20"/>
          <w:szCs w:val="20"/>
        </w:rPr>
        <w:t>livrarea</w:t>
      </w:r>
      <w:r w:rsidRPr="00E9584A">
        <w:rPr>
          <w:sz w:val="20"/>
          <w:szCs w:val="20"/>
        </w:rPr>
        <w:t xml:space="preserve"> </w:t>
      </w:r>
      <w:r w:rsidR="00223595">
        <w:rPr>
          <w:sz w:val="20"/>
          <w:szCs w:val="20"/>
        </w:rPr>
        <w:t>Produse</w:t>
      </w:r>
      <w:r w:rsidRPr="00E9584A">
        <w:rPr>
          <w:sz w:val="20"/>
          <w:szCs w:val="20"/>
        </w:rPr>
        <w:t xml:space="preserve">lor nu respectă eșalonarea fizică a activităților, astfel cum este stabilită prin Graficul de </w:t>
      </w:r>
      <w:r>
        <w:rPr>
          <w:sz w:val="20"/>
          <w:szCs w:val="20"/>
        </w:rPr>
        <w:t xml:space="preserve">prestare </w:t>
      </w:r>
      <w:r w:rsidRPr="00E9584A">
        <w:rPr>
          <w:sz w:val="20"/>
          <w:szCs w:val="20"/>
        </w:rPr>
        <w:t xml:space="preserve">Autoritatea contractantă are obligația de a solicita </w:t>
      </w:r>
      <w:r w:rsidR="00223595">
        <w:rPr>
          <w:sz w:val="20"/>
          <w:szCs w:val="20"/>
        </w:rPr>
        <w:t>Furnizor</w:t>
      </w:r>
      <w:r>
        <w:rPr>
          <w:sz w:val="20"/>
          <w:szCs w:val="20"/>
        </w:rPr>
        <w:t xml:space="preserve">ul </w:t>
      </w:r>
      <w:r w:rsidRPr="00E9584A">
        <w:rPr>
          <w:sz w:val="20"/>
          <w:szCs w:val="20"/>
        </w:rPr>
        <w:t xml:space="preserve">ui să prezinte graficul actualizat, iar </w:t>
      </w:r>
      <w:r w:rsidR="00223595">
        <w:rPr>
          <w:sz w:val="20"/>
          <w:szCs w:val="20"/>
        </w:rPr>
        <w:t>Furnizor</w:t>
      </w:r>
      <w:r>
        <w:rPr>
          <w:sz w:val="20"/>
          <w:szCs w:val="20"/>
        </w:rPr>
        <w:t xml:space="preserve">ul </w:t>
      </w:r>
      <w:r w:rsidRPr="00E9584A">
        <w:rPr>
          <w:sz w:val="20"/>
          <w:szCs w:val="20"/>
        </w:rPr>
        <w:t xml:space="preserve"> are obligația de a prezenta graficul revizuit, în vederea Finalizării </w:t>
      </w:r>
      <w:r w:rsidR="00223595">
        <w:rPr>
          <w:sz w:val="20"/>
          <w:szCs w:val="20"/>
        </w:rPr>
        <w:t>produse</w:t>
      </w:r>
      <w:r w:rsidR="00003E18">
        <w:rPr>
          <w:sz w:val="20"/>
          <w:szCs w:val="20"/>
        </w:rPr>
        <w:t>lor</w:t>
      </w:r>
      <w:r w:rsidRPr="00E9584A">
        <w:rPr>
          <w:sz w:val="20"/>
          <w:szCs w:val="20"/>
        </w:rPr>
        <w:t xml:space="preserve"> la data stabilită în </w:t>
      </w:r>
      <w:r w:rsidR="00003E18">
        <w:rPr>
          <w:sz w:val="20"/>
          <w:szCs w:val="20"/>
        </w:rPr>
        <w:t>contract</w:t>
      </w:r>
      <w:r w:rsidRPr="00E9584A">
        <w:rPr>
          <w:sz w:val="20"/>
          <w:szCs w:val="20"/>
        </w:rPr>
        <w:t>.</w:t>
      </w:r>
    </w:p>
    <w:p w14:paraId="55BF8A00"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15.5.- Orice versiune aprobată a Graficului de </w:t>
      </w:r>
      <w:r>
        <w:rPr>
          <w:sz w:val="20"/>
          <w:szCs w:val="20"/>
        </w:rPr>
        <w:t>prestare</w:t>
      </w:r>
      <w:r w:rsidRPr="00E9584A">
        <w:rPr>
          <w:sz w:val="20"/>
          <w:szCs w:val="20"/>
        </w:rPr>
        <w:t xml:space="preserve"> înlocuiește versiunile anterioare.</w:t>
      </w:r>
    </w:p>
    <w:p w14:paraId="301E00A3" w14:textId="4D548953" w:rsidR="009E1EE0" w:rsidRPr="00E9584A" w:rsidRDefault="009E1EE0">
      <w:pPr>
        <w:pStyle w:val="ListParagraph"/>
        <w:widowControl/>
        <w:numPr>
          <w:ilvl w:val="0"/>
          <w:numId w:val="22"/>
        </w:numPr>
        <w:tabs>
          <w:tab w:val="left" w:pos="360"/>
        </w:tabs>
        <w:autoSpaceDE/>
        <w:autoSpaceDN/>
        <w:spacing w:before="120" w:after="120" w:line="276" w:lineRule="auto"/>
        <w:ind w:hanging="720"/>
        <w:jc w:val="both"/>
        <w:rPr>
          <w:b/>
          <w:sz w:val="20"/>
          <w:szCs w:val="20"/>
        </w:rPr>
      </w:pPr>
      <w:r w:rsidRPr="00E9584A">
        <w:rPr>
          <w:b/>
          <w:sz w:val="20"/>
          <w:szCs w:val="20"/>
        </w:rPr>
        <w:t>Modificarea</w:t>
      </w:r>
      <w:r w:rsidRPr="00556422">
        <w:t xml:space="preserve"> </w:t>
      </w:r>
      <w:r w:rsidR="00003E18" w:rsidRPr="00003E18">
        <w:rPr>
          <w:b/>
          <w:bCs/>
          <w:sz w:val="20"/>
          <w:szCs w:val="20"/>
        </w:rPr>
        <w:t>contractului</w:t>
      </w:r>
      <w:r w:rsidRPr="00E9584A">
        <w:rPr>
          <w:b/>
          <w:sz w:val="20"/>
          <w:szCs w:val="20"/>
        </w:rPr>
        <w:t xml:space="preserve">, Clauze de revizuire </w:t>
      </w:r>
    </w:p>
    <w:p w14:paraId="0A0B3081"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16.1.- Pe durata perioadei de valabilitate a Contractului Părțile au drept</w:t>
      </w:r>
      <w:r w:rsidRPr="004747A6">
        <w:rPr>
          <w:sz w:val="20"/>
          <w:szCs w:val="20"/>
        </w:rPr>
        <w:t>ul de a conveni modificarea și/sau completarea clauzelor acestuia, fără organizarea unei noi proceduri de atribuire, cu acordul Părților, fără a afecta caracterul general al Contractului, în limitele dispozițiilor prevăzute de actele normative în vigoare, respectiv art 221-222 din Legea 98/2016.</w:t>
      </w:r>
    </w:p>
    <w:p w14:paraId="6A507CAF" w14:textId="4E788FC8"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16.2.- Modificările contractuale, nu trebuie să afecteze, în niciun caz și în niciun fel, rezultatul procedurii de atribuire, prin anularea sau diminuarea avantajului competitiv pe baza căruia </w:t>
      </w:r>
      <w:r w:rsidR="00223595">
        <w:rPr>
          <w:sz w:val="20"/>
          <w:szCs w:val="20"/>
        </w:rPr>
        <w:t>Furnizor</w:t>
      </w:r>
      <w:r>
        <w:rPr>
          <w:sz w:val="20"/>
          <w:szCs w:val="20"/>
        </w:rPr>
        <w:t xml:space="preserve">ul </w:t>
      </w:r>
      <w:r w:rsidRPr="00E9584A">
        <w:rPr>
          <w:sz w:val="20"/>
          <w:szCs w:val="20"/>
        </w:rPr>
        <w:t xml:space="preserve"> a fost declarat câștigător în cadrul procedurii de atribuire.</w:t>
      </w:r>
    </w:p>
    <w:p w14:paraId="2CCC2BC7"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16.3.- Partea care propune modificarea Contractului are obligația de a transmite celeilalte Părți propunerea de modificare a Contractului cu respectarea clauzelor prevăzute la pct. </w:t>
      </w:r>
      <w:r>
        <w:rPr>
          <w:sz w:val="20"/>
          <w:szCs w:val="20"/>
        </w:rPr>
        <w:t>11</w:t>
      </w:r>
      <w:r w:rsidRPr="00E9584A">
        <w:rPr>
          <w:sz w:val="20"/>
          <w:szCs w:val="20"/>
        </w:rPr>
        <w:t xml:space="preserve"> Comunicarea între Părți cu cel puțin 5 zile înainte de data la care se consideră că modificarea ar trebui să producă efecte.</w:t>
      </w:r>
    </w:p>
    <w:p w14:paraId="2FB841D8"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16.4.- Modificarea va produce efecte doar dacă părțile au convenit asupra acestui aspect prin semnarea unui act adițional. Acceptarea modificării poate rezulta și din faptul executării acesteia de către ambele părți.</w:t>
      </w:r>
    </w:p>
    <w:p w14:paraId="4AC2B90F" w14:textId="193CF96D"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16.5.- Revizuirea prezentului </w:t>
      </w:r>
      <w:r w:rsidR="00003E18">
        <w:rPr>
          <w:sz w:val="20"/>
          <w:szCs w:val="20"/>
        </w:rPr>
        <w:t xml:space="preserve">contract </w:t>
      </w:r>
      <w:r w:rsidRPr="00E9584A">
        <w:rPr>
          <w:sz w:val="20"/>
          <w:szCs w:val="20"/>
        </w:rPr>
        <w:t xml:space="preserve">se realizează ca urmare a evaluării activităților, rezultatelor și performanțelor </w:t>
      </w:r>
      <w:r w:rsidR="00223595">
        <w:rPr>
          <w:sz w:val="20"/>
          <w:szCs w:val="20"/>
        </w:rPr>
        <w:t>Furnizor</w:t>
      </w:r>
      <w:r>
        <w:rPr>
          <w:sz w:val="20"/>
          <w:szCs w:val="20"/>
        </w:rPr>
        <w:t>ul</w:t>
      </w:r>
      <w:r w:rsidRPr="00E9584A">
        <w:rPr>
          <w:sz w:val="20"/>
          <w:szCs w:val="20"/>
        </w:rPr>
        <w:t xml:space="preserve">ui în cadrul </w:t>
      </w:r>
      <w:r w:rsidR="00003E18">
        <w:rPr>
          <w:sz w:val="20"/>
          <w:szCs w:val="20"/>
        </w:rPr>
        <w:t>contractului</w:t>
      </w:r>
      <w:r w:rsidRPr="00E9584A">
        <w:rPr>
          <w:sz w:val="20"/>
          <w:szCs w:val="20"/>
        </w:rPr>
        <w:t xml:space="preserve">. Modificarea </w:t>
      </w:r>
      <w:r w:rsidR="00003E18">
        <w:rPr>
          <w:sz w:val="20"/>
          <w:szCs w:val="20"/>
        </w:rPr>
        <w:t>contractului</w:t>
      </w:r>
      <w:r w:rsidR="00003E18" w:rsidRPr="00E9584A">
        <w:rPr>
          <w:sz w:val="20"/>
          <w:szCs w:val="20"/>
        </w:rPr>
        <w:t xml:space="preserve"> </w:t>
      </w:r>
      <w:r w:rsidRPr="00E9584A">
        <w:rPr>
          <w:sz w:val="20"/>
          <w:szCs w:val="20"/>
        </w:rPr>
        <w:t xml:space="preserve">prin revizuire intervine cu scopul atingerii obiectului </w:t>
      </w:r>
      <w:r w:rsidR="00003E18">
        <w:rPr>
          <w:sz w:val="20"/>
          <w:szCs w:val="20"/>
        </w:rPr>
        <w:t>contractului</w:t>
      </w:r>
      <w:r w:rsidRPr="00E9584A">
        <w:rPr>
          <w:sz w:val="20"/>
          <w:szCs w:val="20"/>
        </w:rPr>
        <w:t xml:space="preserve">, care constă în </w:t>
      </w:r>
      <w:r w:rsidR="00223595">
        <w:rPr>
          <w:sz w:val="20"/>
          <w:szCs w:val="20"/>
        </w:rPr>
        <w:t>Produse</w:t>
      </w:r>
      <w:r w:rsidRPr="00E9584A">
        <w:rPr>
          <w:sz w:val="20"/>
          <w:szCs w:val="20"/>
        </w:rPr>
        <w:t xml:space="preserve">le pe care </w:t>
      </w:r>
      <w:r w:rsidR="00223595">
        <w:rPr>
          <w:sz w:val="20"/>
          <w:szCs w:val="20"/>
        </w:rPr>
        <w:t>Furnizor</w:t>
      </w:r>
      <w:r>
        <w:rPr>
          <w:sz w:val="20"/>
          <w:szCs w:val="20"/>
        </w:rPr>
        <w:t xml:space="preserve">ul </w:t>
      </w:r>
      <w:r w:rsidRPr="00E9584A">
        <w:rPr>
          <w:sz w:val="20"/>
          <w:szCs w:val="20"/>
        </w:rPr>
        <w:t xml:space="preserve"> se obligă să le </w:t>
      </w:r>
      <w:r w:rsidR="005504AA">
        <w:rPr>
          <w:sz w:val="20"/>
          <w:szCs w:val="20"/>
        </w:rPr>
        <w:t>livreze</w:t>
      </w:r>
      <w:r w:rsidRPr="00E9584A">
        <w:rPr>
          <w:sz w:val="20"/>
          <w:szCs w:val="20"/>
        </w:rPr>
        <w:t xml:space="preserve"> în conformitate cu prevederile din prezentul </w:t>
      </w:r>
      <w:r w:rsidR="00003E18">
        <w:rPr>
          <w:sz w:val="20"/>
          <w:szCs w:val="20"/>
        </w:rPr>
        <w:t>contract</w:t>
      </w:r>
      <w:r w:rsidRPr="00E9584A">
        <w:rPr>
          <w:sz w:val="20"/>
          <w:szCs w:val="20"/>
        </w:rPr>
        <w:t xml:space="preserve"> cu dispoziții</w:t>
      </w:r>
      <w:r w:rsidR="00003E18">
        <w:rPr>
          <w:sz w:val="20"/>
          <w:szCs w:val="20"/>
        </w:rPr>
        <w:t>le</w:t>
      </w:r>
      <w:r w:rsidRPr="00E9584A">
        <w:rPr>
          <w:sz w:val="20"/>
          <w:szCs w:val="20"/>
        </w:rPr>
        <w:t xml:space="preserve"> legale și conform cerințelor din Caietul de Sarcini.</w:t>
      </w:r>
    </w:p>
    <w:p w14:paraId="2B425A21" w14:textId="5B5CF20B" w:rsidR="009E1EE0" w:rsidRPr="00E9584A" w:rsidRDefault="009E1EE0">
      <w:pPr>
        <w:pStyle w:val="ListParagraph"/>
        <w:widowControl/>
        <w:numPr>
          <w:ilvl w:val="0"/>
          <w:numId w:val="22"/>
        </w:numPr>
        <w:autoSpaceDE/>
        <w:autoSpaceDN/>
        <w:spacing w:before="120" w:after="120" w:line="276" w:lineRule="auto"/>
        <w:ind w:left="360"/>
        <w:jc w:val="both"/>
        <w:rPr>
          <w:b/>
          <w:sz w:val="20"/>
          <w:szCs w:val="20"/>
        </w:rPr>
      </w:pPr>
      <w:r w:rsidRPr="00E9584A">
        <w:rPr>
          <w:b/>
          <w:sz w:val="20"/>
          <w:szCs w:val="20"/>
        </w:rPr>
        <w:t xml:space="preserve">Clauzele de modificare a </w:t>
      </w:r>
      <w:r w:rsidR="00003E18" w:rsidRPr="00003E18">
        <w:rPr>
          <w:b/>
          <w:bCs/>
          <w:sz w:val="20"/>
          <w:szCs w:val="20"/>
        </w:rPr>
        <w:t>contractului</w:t>
      </w:r>
      <w:r w:rsidR="00003E18" w:rsidRPr="00E9584A">
        <w:rPr>
          <w:b/>
          <w:sz w:val="20"/>
          <w:szCs w:val="20"/>
        </w:rPr>
        <w:t xml:space="preserve"> </w:t>
      </w:r>
      <w:r w:rsidRPr="00E9584A">
        <w:rPr>
          <w:b/>
          <w:sz w:val="20"/>
          <w:szCs w:val="20"/>
        </w:rPr>
        <w:t>se pot referi, fără a se limita la:</w:t>
      </w:r>
    </w:p>
    <w:p w14:paraId="2B886A1F" w14:textId="3569D3E1" w:rsidR="009E1EE0" w:rsidRPr="00E9584A" w:rsidRDefault="009E1EE0">
      <w:pPr>
        <w:pStyle w:val="ListParagraph"/>
        <w:widowControl/>
        <w:numPr>
          <w:ilvl w:val="0"/>
          <w:numId w:val="9"/>
        </w:numPr>
        <w:autoSpaceDE/>
        <w:autoSpaceDN/>
        <w:spacing w:before="120" w:after="120" w:line="276" w:lineRule="auto"/>
        <w:contextualSpacing/>
        <w:jc w:val="both"/>
        <w:rPr>
          <w:sz w:val="20"/>
          <w:szCs w:val="20"/>
        </w:rPr>
      </w:pPr>
      <w:r w:rsidRPr="00E9584A">
        <w:rPr>
          <w:sz w:val="20"/>
          <w:szCs w:val="20"/>
        </w:rPr>
        <w:t xml:space="preserve">Variații ale activităților din </w:t>
      </w:r>
      <w:r w:rsidR="008B455A">
        <w:rPr>
          <w:sz w:val="20"/>
          <w:szCs w:val="20"/>
        </w:rPr>
        <w:t xml:space="preserve">contract </w:t>
      </w:r>
      <w:r w:rsidRPr="00E9584A">
        <w:rPr>
          <w:sz w:val="20"/>
          <w:szCs w:val="20"/>
        </w:rPr>
        <w:t xml:space="preserve">necesare în scopul îndeplinirii obiectului </w:t>
      </w:r>
      <w:r w:rsidR="008B455A">
        <w:rPr>
          <w:sz w:val="20"/>
          <w:szCs w:val="20"/>
        </w:rPr>
        <w:t>contractului</w:t>
      </w:r>
      <w:r w:rsidR="008B455A" w:rsidRPr="00E9584A">
        <w:rPr>
          <w:sz w:val="20"/>
          <w:szCs w:val="20"/>
        </w:rPr>
        <w:t xml:space="preserve"> </w:t>
      </w:r>
      <w:r w:rsidRPr="00E9584A">
        <w:rPr>
          <w:sz w:val="20"/>
          <w:szCs w:val="20"/>
        </w:rPr>
        <w:t xml:space="preserve">(diferențele dintre cantitățile estimate inițial (în contract) si cele real </w:t>
      </w:r>
      <w:r w:rsidR="00223595">
        <w:rPr>
          <w:sz w:val="20"/>
          <w:szCs w:val="20"/>
        </w:rPr>
        <w:t>livrate</w:t>
      </w:r>
      <w:r w:rsidRPr="00E9584A">
        <w:rPr>
          <w:sz w:val="20"/>
          <w:szCs w:val="20"/>
        </w:rPr>
        <w:t xml:space="preserve"> , fără modificarea caietului de sarcini);</w:t>
      </w:r>
    </w:p>
    <w:p w14:paraId="2B5C01B4" w14:textId="2B27F235" w:rsidR="009E1EE0" w:rsidRPr="00E9584A" w:rsidRDefault="009E1EE0">
      <w:pPr>
        <w:pStyle w:val="ListParagraph"/>
        <w:widowControl/>
        <w:numPr>
          <w:ilvl w:val="0"/>
          <w:numId w:val="9"/>
        </w:numPr>
        <w:autoSpaceDE/>
        <w:autoSpaceDN/>
        <w:spacing w:before="120" w:after="120" w:line="276" w:lineRule="auto"/>
        <w:contextualSpacing/>
        <w:jc w:val="both"/>
        <w:rPr>
          <w:sz w:val="20"/>
          <w:szCs w:val="20"/>
        </w:rPr>
      </w:pPr>
      <w:r w:rsidRPr="00E9584A">
        <w:rPr>
          <w:sz w:val="20"/>
          <w:szCs w:val="20"/>
        </w:rPr>
        <w:t xml:space="preserve">Necesitatea extinderii duratei de </w:t>
      </w:r>
      <w:r>
        <w:rPr>
          <w:sz w:val="20"/>
          <w:szCs w:val="20"/>
        </w:rPr>
        <w:t>prestare</w:t>
      </w:r>
      <w:r w:rsidRPr="00E9584A">
        <w:rPr>
          <w:sz w:val="20"/>
          <w:szCs w:val="20"/>
        </w:rPr>
        <w:t xml:space="preserve"> a </w:t>
      </w:r>
      <w:r w:rsidR="00223595">
        <w:rPr>
          <w:sz w:val="20"/>
          <w:szCs w:val="20"/>
        </w:rPr>
        <w:t>produse</w:t>
      </w:r>
      <w:r w:rsidRPr="00E9584A">
        <w:rPr>
          <w:sz w:val="20"/>
          <w:szCs w:val="20"/>
        </w:rPr>
        <w:t>lor.</w:t>
      </w:r>
    </w:p>
    <w:p w14:paraId="03BA1316" w14:textId="1DFFB146" w:rsidR="009E1EE0" w:rsidRPr="009F7A6B" w:rsidRDefault="009E1EE0" w:rsidP="009E1EE0">
      <w:pPr>
        <w:adjustRightInd w:val="0"/>
        <w:jc w:val="both"/>
        <w:rPr>
          <w:bCs/>
          <w:sz w:val="20"/>
          <w:szCs w:val="20"/>
        </w:rPr>
      </w:pPr>
      <w:r w:rsidRPr="009F7A6B">
        <w:rPr>
          <w:bCs/>
          <w:sz w:val="20"/>
          <w:szCs w:val="20"/>
        </w:rPr>
        <w:t xml:space="preserve">17.2.- Părțile au dreptul, pe durata perioadei de valabilitate a </w:t>
      </w:r>
      <w:r w:rsidR="008B455A">
        <w:rPr>
          <w:sz w:val="20"/>
          <w:szCs w:val="20"/>
        </w:rPr>
        <w:t>contractului</w:t>
      </w:r>
      <w:r w:rsidRPr="009F7A6B">
        <w:rPr>
          <w:bCs/>
          <w:sz w:val="20"/>
          <w:szCs w:val="20"/>
        </w:rPr>
        <w:t xml:space="preserve">, de a conveni modificarea și/sau completarea clauzelor acestuia, fără organizarea unei noi proceduri de atribuire, cu acordul Părților, fără a afecta caracterul general al </w:t>
      </w:r>
      <w:r w:rsidR="008B455A">
        <w:rPr>
          <w:sz w:val="20"/>
          <w:szCs w:val="20"/>
        </w:rPr>
        <w:t>contractului</w:t>
      </w:r>
      <w:r w:rsidRPr="009F7A6B">
        <w:rPr>
          <w:bCs/>
          <w:sz w:val="20"/>
          <w:szCs w:val="20"/>
        </w:rPr>
        <w:t xml:space="preserve">, în limitele dispozițiilor prevăzute de </w:t>
      </w:r>
      <w:r w:rsidRPr="009F7A6B">
        <w:rPr>
          <w:bCs/>
          <w:sz w:val="20"/>
          <w:szCs w:val="20"/>
          <w:u w:val="single"/>
        </w:rPr>
        <w:t>art. 221 alin 1 lit b)  din Legea nr. 98/2016</w:t>
      </w:r>
      <w:r w:rsidRPr="009F7A6B">
        <w:rPr>
          <w:bCs/>
          <w:sz w:val="20"/>
          <w:szCs w:val="20"/>
        </w:rPr>
        <w:t xml:space="preserve">, coroborate cu prevederile referitoare la modificări contractuale din </w:t>
      </w:r>
      <w:r w:rsidRPr="009F7A6B">
        <w:rPr>
          <w:bCs/>
          <w:sz w:val="20"/>
          <w:szCs w:val="20"/>
          <w:u w:val="single"/>
        </w:rPr>
        <w:t>HG nr. 395/2016 (art. 23, alin (9) precum și art. 164 și 165)</w:t>
      </w:r>
      <w:r w:rsidRPr="009F7A6B">
        <w:rPr>
          <w:bCs/>
          <w:sz w:val="20"/>
          <w:szCs w:val="20"/>
        </w:rPr>
        <w:t>.</w:t>
      </w:r>
    </w:p>
    <w:p w14:paraId="147AEB6B" w14:textId="304F9407" w:rsidR="009E1EE0" w:rsidRPr="00E9584A" w:rsidRDefault="009E1EE0">
      <w:pPr>
        <w:pStyle w:val="ListParagraph"/>
        <w:widowControl/>
        <w:numPr>
          <w:ilvl w:val="0"/>
          <w:numId w:val="22"/>
        </w:numPr>
        <w:autoSpaceDE/>
        <w:autoSpaceDN/>
        <w:spacing w:before="120" w:after="120" w:line="276" w:lineRule="auto"/>
        <w:ind w:left="0" w:firstLine="0"/>
        <w:jc w:val="both"/>
        <w:rPr>
          <w:b/>
          <w:sz w:val="20"/>
          <w:szCs w:val="20"/>
        </w:rPr>
      </w:pPr>
      <w:r w:rsidRPr="00E9584A">
        <w:rPr>
          <w:b/>
          <w:sz w:val="20"/>
          <w:szCs w:val="20"/>
        </w:rPr>
        <w:t xml:space="preserve">Evaluarea Modificărilor </w:t>
      </w:r>
      <w:r w:rsidR="008B455A" w:rsidRPr="001B51D5">
        <w:rPr>
          <w:b/>
          <w:bCs/>
          <w:sz w:val="20"/>
          <w:szCs w:val="20"/>
        </w:rPr>
        <w:t>contractului</w:t>
      </w:r>
      <w:r w:rsidR="008B455A" w:rsidRPr="00E9584A">
        <w:rPr>
          <w:b/>
          <w:sz w:val="20"/>
          <w:szCs w:val="20"/>
        </w:rPr>
        <w:t xml:space="preserve"> </w:t>
      </w:r>
      <w:r w:rsidRPr="00E9584A">
        <w:rPr>
          <w:b/>
          <w:sz w:val="20"/>
          <w:szCs w:val="20"/>
        </w:rPr>
        <w:t>și a circumstanțelor acestora, dacă este cazul</w:t>
      </w:r>
    </w:p>
    <w:p w14:paraId="4AA612BB" w14:textId="0E86C23D" w:rsidR="009E1EE0" w:rsidRPr="00E9584A" w:rsidRDefault="009E1EE0" w:rsidP="009E1EE0">
      <w:pPr>
        <w:pStyle w:val="ListParagraph"/>
        <w:spacing w:before="120" w:after="120" w:line="276" w:lineRule="auto"/>
        <w:ind w:left="0"/>
        <w:jc w:val="both"/>
        <w:rPr>
          <w:sz w:val="20"/>
          <w:szCs w:val="20"/>
        </w:rPr>
      </w:pPr>
      <w:r w:rsidRPr="00E9584A">
        <w:rPr>
          <w:sz w:val="20"/>
          <w:szCs w:val="20"/>
        </w:rPr>
        <w:lastRenderedPageBreak/>
        <w:t xml:space="preserve">18.1.- Identificarea circumstanțelor care generează Modificarea </w:t>
      </w:r>
      <w:r w:rsidR="001B51D5">
        <w:rPr>
          <w:sz w:val="20"/>
          <w:szCs w:val="20"/>
        </w:rPr>
        <w:t>contractului</w:t>
      </w:r>
      <w:r w:rsidR="001B51D5" w:rsidRPr="00E9584A">
        <w:rPr>
          <w:sz w:val="20"/>
          <w:szCs w:val="20"/>
        </w:rPr>
        <w:t xml:space="preserve"> </w:t>
      </w:r>
      <w:r w:rsidRPr="00E9584A">
        <w:rPr>
          <w:sz w:val="20"/>
          <w:szCs w:val="20"/>
        </w:rPr>
        <w:t>este în sarcina ambelor Părți.</w:t>
      </w:r>
    </w:p>
    <w:p w14:paraId="602965E0" w14:textId="40493202"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18.2.- Modificările </w:t>
      </w:r>
      <w:r w:rsidR="001B51D5">
        <w:rPr>
          <w:sz w:val="20"/>
          <w:szCs w:val="20"/>
        </w:rPr>
        <w:t>contractului</w:t>
      </w:r>
      <w:r w:rsidR="001B51D5" w:rsidRPr="00E9584A">
        <w:rPr>
          <w:sz w:val="20"/>
          <w:szCs w:val="20"/>
        </w:rPr>
        <w:t xml:space="preserve"> </w:t>
      </w:r>
      <w:r w:rsidRPr="00E9584A">
        <w:rPr>
          <w:sz w:val="20"/>
          <w:szCs w:val="20"/>
        </w:rPr>
        <w:t xml:space="preserve">se realizează de Părți, în cadrul Duratei de Execuție a </w:t>
      </w:r>
      <w:r w:rsidR="001B51D5">
        <w:rPr>
          <w:sz w:val="20"/>
          <w:szCs w:val="20"/>
        </w:rPr>
        <w:t>contractului</w:t>
      </w:r>
      <w:r w:rsidR="001B51D5" w:rsidRPr="00E9584A">
        <w:rPr>
          <w:sz w:val="20"/>
          <w:szCs w:val="20"/>
        </w:rPr>
        <w:t xml:space="preserve"> </w:t>
      </w:r>
      <w:r w:rsidRPr="00E9584A">
        <w:rPr>
          <w:sz w:val="20"/>
          <w:szCs w:val="20"/>
        </w:rPr>
        <w:t xml:space="preserve">și cu respectarea prevederilor stipulate la capitolul </w:t>
      </w:r>
      <w:r>
        <w:rPr>
          <w:sz w:val="20"/>
          <w:szCs w:val="20"/>
        </w:rPr>
        <w:t>11</w:t>
      </w:r>
      <w:r w:rsidRPr="00E9584A">
        <w:rPr>
          <w:sz w:val="20"/>
          <w:szCs w:val="20"/>
        </w:rPr>
        <w:t xml:space="preserve">. – Comunicarea între Părți din prezentul </w:t>
      </w:r>
      <w:r w:rsidR="001B51D5">
        <w:rPr>
          <w:sz w:val="20"/>
          <w:szCs w:val="20"/>
        </w:rPr>
        <w:t>contract</w:t>
      </w:r>
      <w:r w:rsidRPr="00E9584A">
        <w:rPr>
          <w:sz w:val="20"/>
          <w:szCs w:val="20"/>
        </w:rPr>
        <w:t>, ca urmare a:</w:t>
      </w:r>
    </w:p>
    <w:p w14:paraId="2F362954" w14:textId="30437D8A" w:rsidR="009E1EE0" w:rsidRPr="00E9584A" w:rsidRDefault="009E1EE0">
      <w:pPr>
        <w:pStyle w:val="ListParagraph"/>
        <w:widowControl/>
        <w:numPr>
          <w:ilvl w:val="0"/>
          <w:numId w:val="18"/>
        </w:numPr>
        <w:autoSpaceDE/>
        <w:autoSpaceDN/>
        <w:spacing w:before="120" w:after="120" w:line="276" w:lineRule="auto"/>
        <w:contextualSpacing/>
        <w:jc w:val="both"/>
        <w:rPr>
          <w:sz w:val="20"/>
          <w:szCs w:val="20"/>
        </w:rPr>
      </w:pPr>
      <w:r w:rsidRPr="00E9584A">
        <w:rPr>
          <w:sz w:val="20"/>
          <w:szCs w:val="20"/>
        </w:rPr>
        <w:t xml:space="preserve">identificării, determinării și documentării de soluții juste și necesare, raportat la circumstanțele care ar putea împiedica îndeplinirea obiectului </w:t>
      </w:r>
      <w:r w:rsidR="001B51D5">
        <w:rPr>
          <w:sz w:val="20"/>
          <w:szCs w:val="20"/>
        </w:rPr>
        <w:t>contractului</w:t>
      </w:r>
      <w:r w:rsidR="001B51D5" w:rsidRPr="00E9584A">
        <w:rPr>
          <w:sz w:val="20"/>
          <w:szCs w:val="20"/>
        </w:rPr>
        <w:t xml:space="preserve"> </w:t>
      </w:r>
      <w:r w:rsidRPr="00E9584A">
        <w:rPr>
          <w:sz w:val="20"/>
          <w:szCs w:val="20"/>
        </w:rPr>
        <w:t>și obiectivelor urmărite de Autoritatea contractantă, astfel cum sunt precizate aceste obiective în Caietul de Sarcini și/sau</w:t>
      </w:r>
    </w:p>
    <w:p w14:paraId="4BDC4505" w14:textId="72BF0E4E" w:rsidR="009E1EE0" w:rsidRPr="00E9584A" w:rsidRDefault="009E1EE0">
      <w:pPr>
        <w:pStyle w:val="ListParagraph"/>
        <w:widowControl/>
        <w:numPr>
          <w:ilvl w:val="0"/>
          <w:numId w:val="18"/>
        </w:numPr>
        <w:autoSpaceDE/>
        <w:autoSpaceDN/>
        <w:spacing w:before="120" w:after="120" w:line="276" w:lineRule="auto"/>
        <w:contextualSpacing/>
        <w:jc w:val="both"/>
        <w:rPr>
          <w:sz w:val="20"/>
          <w:szCs w:val="20"/>
        </w:rPr>
      </w:pPr>
      <w:r w:rsidRPr="00E9584A">
        <w:rPr>
          <w:sz w:val="20"/>
          <w:szCs w:val="20"/>
        </w:rPr>
        <w:t xml:space="preserve">concluziilor obținute ca urmare a evaluării activităților, rezultatelor și performanței </w:t>
      </w:r>
      <w:r w:rsidR="00223595">
        <w:rPr>
          <w:sz w:val="20"/>
          <w:szCs w:val="20"/>
        </w:rPr>
        <w:t>Furnizor</w:t>
      </w:r>
      <w:r>
        <w:rPr>
          <w:sz w:val="20"/>
          <w:szCs w:val="20"/>
        </w:rPr>
        <w:t>ul</w:t>
      </w:r>
      <w:r w:rsidRPr="00E9584A">
        <w:rPr>
          <w:sz w:val="20"/>
          <w:szCs w:val="20"/>
        </w:rPr>
        <w:t xml:space="preserve">ui în cadrul </w:t>
      </w:r>
      <w:r w:rsidR="001B51D5">
        <w:rPr>
          <w:sz w:val="20"/>
          <w:szCs w:val="20"/>
        </w:rPr>
        <w:t>contractului</w:t>
      </w:r>
      <w:r w:rsidRPr="00E9584A">
        <w:rPr>
          <w:sz w:val="20"/>
          <w:szCs w:val="20"/>
        </w:rPr>
        <w:t xml:space="preserve">. Părțile stabilesc, prin consultare, efectele soluțiilor asupra Termenului/Termenelor de </w:t>
      </w:r>
      <w:r>
        <w:rPr>
          <w:sz w:val="20"/>
          <w:szCs w:val="20"/>
        </w:rPr>
        <w:t>prestare</w:t>
      </w:r>
      <w:r w:rsidRPr="00E9584A">
        <w:rPr>
          <w:sz w:val="20"/>
          <w:szCs w:val="20"/>
        </w:rPr>
        <w:t xml:space="preserve"> și/sau asupra prețului </w:t>
      </w:r>
      <w:r w:rsidR="001B51D5">
        <w:rPr>
          <w:sz w:val="20"/>
          <w:szCs w:val="20"/>
        </w:rPr>
        <w:t>contractului</w:t>
      </w:r>
      <w:r w:rsidR="001B51D5" w:rsidRPr="00E9584A">
        <w:rPr>
          <w:sz w:val="20"/>
          <w:szCs w:val="20"/>
        </w:rPr>
        <w:t xml:space="preserve"> </w:t>
      </w:r>
      <w:r w:rsidRPr="00E9584A">
        <w:rPr>
          <w:sz w:val="20"/>
          <w:szCs w:val="20"/>
        </w:rPr>
        <w:t xml:space="preserve">și/sau asupra </w:t>
      </w:r>
      <w:r w:rsidR="00223595">
        <w:rPr>
          <w:sz w:val="20"/>
          <w:szCs w:val="20"/>
        </w:rPr>
        <w:t>Produse</w:t>
      </w:r>
      <w:r w:rsidRPr="00E9584A">
        <w:rPr>
          <w:sz w:val="20"/>
          <w:szCs w:val="20"/>
        </w:rPr>
        <w:t xml:space="preserve">lor, astfel cum fac acestea obiectul </w:t>
      </w:r>
      <w:r w:rsidR="001B51D5">
        <w:rPr>
          <w:sz w:val="20"/>
          <w:szCs w:val="20"/>
        </w:rPr>
        <w:t>contractului</w:t>
      </w:r>
      <w:r w:rsidRPr="00E9584A">
        <w:rPr>
          <w:sz w:val="20"/>
          <w:szCs w:val="20"/>
        </w:rPr>
        <w:t>. Efectele soluțiilor, cuantificate devin Modificări Contractuale, putând conta în:</w:t>
      </w:r>
    </w:p>
    <w:p w14:paraId="5C50B1EC" w14:textId="77777777" w:rsidR="009E1EE0" w:rsidRPr="00E9584A" w:rsidRDefault="009E1EE0">
      <w:pPr>
        <w:pStyle w:val="ListParagraph"/>
        <w:widowControl/>
        <w:numPr>
          <w:ilvl w:val="0"/>
          <w:numId w:val="19"/>
        </w:numPr>
        <w:autoSpaceDE/>
        <w:autoSpaceDN/>
        <w:spacing w:before="120" w:after="120" w:line="276" w:lineRule="auto"/>
        <w:ind w:left="1418"/>
        <w:contextualSpacing/>
        <w:jc w:val="both"/>
        <w:rPr>
          <w:sz w:val="20"/>
          <w:szCs w:val="20"/>
        </w:rPr>
      </w:pPr>
      <w:r w:rsidRPr="00E9584A">
        <w:rPr>
          <w:sz w:val="20"/>
          <w:szCs w:val="20"/>
        </w:rPr>
        <w:t xml:space="preserve">prelungirea Termenului/Termenelor de </w:t>
      </w:r>
      <w:r>
        <w:rPr>
          <w:sz w:val="20"/>
          <w:szCs w:val="20"/>
        </w:rPr>
        <w:t>prestare</w:t>
      </w:r>
      <w:r w:rsidRPr="00E9584A">
        <w:rPr>
          <w:sz w:val="20"/>
          <w:szCs w:val="20"/>
        </w:rPr>
        <w:t xml:space="preserve"> și/sau</w:t>
      </w:r>
    </w:p>
    <w:p w14:paraId="1EC69429" w14:textId="1930DC12" w:rsidR="009E1EE0" w:rsidRPr="00E9584A" w:rsidRDefault="009E1EE0">
      <w:pPr>
        <w:pStyle w:val="ListParagraph"/>
        <w:widowControl/>
        <w:numPr>
          <w:ilvl w:val="0"/>
          <w:numId w:val="19"/>
        </w:numPr>
        <w:autoSpaceDE/>
        <w:autoSpaceDN/>
        <w:spacing w:before="120" w:after="120" w:line="276" w:lineRule="auto"/>
        <w:ind w:left="1417" w:hanging="357"/>
        <w:jc w:val="both"/>
        <w:rPr>
          <w:sz w:val="20"/>
          <w:szCs w:val="20"/>
        </w:rPr>
      </w:pPr>
      <w:r w:rsidRPr="00E9584A">
        <w:rPr>
          <w:sz w:val="20"/>
          <w:szCs w:val="20"/>
        </w:rPr>
        <w:t xml:space="preserve">suplimentarea prețului </w:t>
      </w:r>
      <w:r w:rsidR="001B51D5">
        <w:rPr>
          <w:sz w:val="20"/>
          <w:szCs w:val="20"/>
        </w:rPr>
        <w:t>contractului</w:t>
      </w:r>
      <w:r w:rsidRPr="00E9584A">
        <w:rPr>
          <w:sz w:val="20"/>
          <w:szCs w:val="20"/>
        </w:rPr>
        <w:t>, ca urmare a cheltuielilor suplimentare realizate de Contractant și a profitului rezonabil stabilit de Părți ca necesar a fi  asociat cheltuielilor suplimentare.</w:t>
      </w:r>
    </w:p>
    <w:p w14:paraId="432EB22D" w14:textId="6D7016CD"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18.3.- Fiecare Parte are obligația de a notifica cealaltă Parte, în cazul în care constată existența unor circumstanțe care pot genera Modificarea </w:t>
      </w:r>
      <w:r w:rsidR="001B51D5">
        <w:rPr>
          <w:sz w:val="20"/>
          <w:szCs w:val="20"/>
        </w:rPr>
        <w:t>contractului</w:t>
      </w:r>
      <w:r w:rsidRPr="00E9584A">
        <w:rPr>
          <w:sz w:val="20"/>
          <w:szCs w:val="20"/>
        </w:rPr>
        <w:t xml:space="preserve">, întârzia sau împiedica </w:t>
      </w:r>
      <w:r w:rsidR="00BA2A05">
        <w:rPr>
          <w:sz w:val="20"/>
          <w:szCs w:val="20"/>
        </w:rPr>
        <w:t>livrarea</w:t>
      </w:r>
      <w:r w:rsidRPr="00E9584A">
        <w:rPr>
          <w:sz w:val="20"/>
          <w:szCs w:val="20"/>
        </w:rPr>
        <w:t xml:space="preserve"> </w:t>
      </w:r>
      <w:r w:rsidR="00223595">
        <w:rPr>
          <w:sz w:val="20"/>
          <w:szCs w:val="20"/>
        </w:rPr>
        <w:t>Produse</w:t>
      </w:r>
      <w:r w:rsidRPr="00E9584A">
        <w:rPr>
          <w:sz w:val="20"/>
          <w:szCs w:val="20"/>
        </w:rPr>
        <w:t xml:space="preserve">lor sau care pot genera o suplimentare a prețului </w:t>
      </w:r>
      <w:r w:rsidR="001B51D5">
        <w:rPr>
          <w:sz w:val="20"/>
          <w:szCs w:val="20"/>
        </w:rPr>
        <w:t>contractului</w:t>
      </w:r>
      <w:r w:rsidRPr="00E9584A">
        <w:rPr>
          <w:sz w:val="20"/>
          <w:szCs w:val="20"/>
        </w:rPr>
        <w:t>.</w:t>
      </w:r>
    </w:p>
    <w:p w14:paraId="7176348C" w14:textId="7779C75C" w:rsidR="009E1EE0" w:rsidRPr="00E9584A" w:rsidRDefault="009E1EE0" w:rsidP="009E1EE0">
      <w:pPr>
        <w:pStyle w:val="ListParagraph"/>
        <w:spacing w:before="120" w:after="120" w:line="276" w:lineRule="auto"/>
        <w:ind w:left="0"/>
        <w:jc w:val="both"/>
        <w:rPr>
          <w:sz w:val="20"/>
          <w:szCs w:val="20"/>
        </w:rPr>
      </w:pPr>
      <w:r w:rsidRPr="00E9584A">
        <w:rPr>
          <w:sz w:val="20"/>
          <w:szCs w:val="20"/>
        </w:rPr>
        <w:t>18.4.- Autoritatea</w:t>
      </w:r>
      <w:r>
        <w:rPr>
          <w:sz w:val="20"/>
          <w:szCs w:val="20"/>
        </w:rPr>
        <w:t xml:space="preserve"> </w:t>
      </w:r>
      <w:r w:rsidRPr="00E9584A">
        <w:rPr>
          <w:sz w:val="20"/>
          <w:szCs w:val="20"/>
        </w:rPr>
        <w:t xml:space="preserve">contractantă poate emite Dispoziții privind Modificarea </w:t>
      </w:r>
      <w:r w:rsidR="001B51D5">
        <w:rPr>
          <w:sz w:val="20"/>
          <w:szCs w:val="20"/>
        </w:rPr>
        <w:t>contractului</w:t>
      </w:r>
      <w:r>
        <w:rPr>
          <w:sz w:val="20"/>
          <w:szCs w:val="20"/>
        </w:rPr>
        <w:t xml:space="preserve">, </w:t>
      </w:r>
      <w:r w:rsidRPr="00E9584A">
        <w:rPr>
          <w:sz w:val="20"/>
          <w:szCs w:val="20"/>
        </w:rPr>
        <w:t xml:space="preserve">cu respectarea clauzelor stipulate la capitolul </w:t>
      </w:r>
      <w:r>
        <w:rPr>
          <w:sz w:val="20"/>
          <w:szCs w:val="20"/>
        </w:rPr>
        <w:t>22</w:t>
      </w:r>
      <w:r w:rsidRPr="00E9584A">
        <w:rPr>
          <w:sz w:val="20"/>
          <w:szCs w:val="20"/>
        </w:rPr>
        <w:t xml:space="preserve"> - Obligații ale Autorității contractante, cu respectarea prevederilor contractuale și cu respectarea Legii.</w:t>
      </w:r>
    </w:p>
    <w:p w14:paraId="5ECAD4A5" w14:textId="0C5AA5BF" w:rsidR="009E1EE0" w:rsidRPr="00E9584A" w:rsidRDefault="009E1EE0" w:rsidP="009E1EE0">
      <w:pPr>
        <w:pStyle w:val="ListParagraph"/>
        <w:spacing w:before="120" w:after="120" w:line="276" w:lineRule="auto"/>
        <w:ind w:left="1"/>
        <w:jc w:val="both"/>
        <w:rPr>
          <w:sz w:val="20"/>
          <w:szCs w:val="20"/>
        </w:rPr>
      </w:pPr>
      <w:r w:rsidRPr="00E9584A">
        <w:rPr>
          <w:sz w:val="20"/>
          <w:szCs w:val="20"/>
        </w:rPr>
        <w:t xml:space="preserve">18.5.- În cazul în care </w:t>
      </w:r>
      <w:r w:rsidR="00223595">
        <w:rPr>
          <w:sz w:val="20"/>
          <w:szCs w:val="20"/>
        </w:rPr>
        <w:t>Furnizor</w:t>
      </w:r>
      <w:r>
        <w:rPr>
          <w:sz w:val="20"/>
          <w:szCs w:val="20"/>
        </w:rPr>
        <w:t xml:space="preserve">ul </w:t>
      </w:r>
      <w:r w:rsidRPr="00E9584A">
        <w:rPr>
          <w:sz w:val="20"/>
          <w:szCs w:val="20"/>
        </w:rPr>
        <w:t xml:space="preserve"> înregistrează întârzieri și/sau se produc costuri suplimentare ca urmare a unei erori, omisiuni, viciu în cerințele Autorității contractante și </w:t>
      </w:r>
      <w:r w:rsidR="00223595">
        <w:rPr>
          <w:sz w:val="20"/>
          <w:szCs w:val="20"/>
        </w:rPr>
        <w:t>Furnizor</w:t>
      </w:r>
      <w:r>
        <w:rPr>
          <w:sz w:val="20"/>
          <w:szCs w:val="20"/>
        </w:rPr>
        <w:t xml:space="preserve">ul </w:t>
      </w:r>
      <w:r w:rsidRPr="00E9584A">
        <w:rPr>
          <w:sz w:val="20"/>
          <w:szCs w:val="20"/>
        </w:rPr>
        <w:t xml:space="preserve"> dovedește că a fost în imposibilitatea de a depista/sesiza o astfel de eroare/omisiune/viciu până la depunerea Ofertei, </w:t>
      </w:r>
      <w:r w:rsidR="00223595">
        <w:rPr>
          <w:sz w:val="20"/>
          <w:szCs w:val="20"/>
        </w:rPr>
        <w:t>Furnizor</w:t>
      </w:r>
      <w:r>
        <w:rPr>
          <w:sz w:val="20"/>
          <w:szCs w:val="20"/>
        </w:rPr>
        <w:t xml:space="preserve">ul </w:t>
      </w:r>
      <w:r w:rsidRPr="00E9584A">
        <w:rPr>
          <w:sz w:val="20"/>
          <w:szCs w:val="20"/>
        </w:rPr>
        <w:t xml:space="preserve"> notifică Autoritatea contractantă, având dreptul de a solicita modificarea </w:t>
      </w:r>
      <w:r w:rsidR="001B51D5">
        <w:rPr>
          <w:sz w:val="20"/>
          <w:szCs w:val="20"/>
        </w:rPr>
        <w:t>contractului</w:t>
      </w:r>
      <w:r w:rsidRPr="00E9584A">
        <w:rPr>
          <w:sz w:val="20"/>
          <w:szCs w:val="20"/>
        </w:rPr>
        <w:t>.</w:t>
      </w:r>
    </w:p>
    <w:p w14:paraId="264CAC76" w14:textId="77777777" w:rsidR="009E1EE0" w:rsidRPr="00E9584A" w:rsidRDefault="009E1EE0">
      <w:pPr>
        <w:pStyle w:val="ListParagraph"/>
        <w:widowControl/>
        <w:numPr>
          <w:ilvl w:val="0"/>
          <w:numId w:val="22"/>
        </w:numPr>
        <w:autoSpaceDE/>
        <w:autoSpaceDN/>
        <w:spacing w:before="120" w:after="120" w:line="276" w:lineRule="auto"/>
        <w:ind w:left="0" w:firstLine="0"/>
        <w:jc w:val="both"/>
        <w:rPr>
          <w:b/>
          <w:sz w:val="20"/>
          <w:szCs w:val="20"/>
        </w:rPr>
      </w:pPr>
      <w:r w:rsidRPr="00E9584A">
        <w:rPr>
          <w:b/>
          <w:sz w:val="20"/>
          <w:szCs w:val="20"/>
        </w:rPr>
        <w:t>Subcontractarea, dacă este cazul</w:t>
      </w:r>
    </w:p>
    <w:p w14:paraId="668101A2" w14:textId="27F810E4" w:rsidR="009E1EE0" w:rsidRPr="00E9584A" w:rsidRDefault="009E1EE0" w:rsidP="009E1EE0">
      <w:pPr>
        <w:spacing w:before="120" w:after="120" w:line="276" w:lineRule="auto"/>
        <w:jc w:val="both"/>
        <w:rPr>
          <w:sz w:val="20"/>
          <w:szCs w:val="20"/>
        </w:rPr>
      </w:pPr>
      <w:r w:rsidRPr="00E9584A">
        <w:rPr>
          <w:sz w:val="20"/>
          <w:szCs w:val="20"/>
        </w:rPr>
        <w:t xml:space="preserve">19.1.- </w:t>
      </w:r>
      <w:r w:rsidR="00223595">
        <w:rPr>
          <w:sz w:val="20"/>
          <w:szCs w:val="20"/>
        </w:rPr>
        <w:t>Furnizor</w:t>
      </w:r>
      <w:r>
        <w:rPr>
          <w:sz w:val="20"/>
          <w:szCs w:val="20"/>
        </w:rPr>
        <w:t xml:space="preserve">ul </w:t>
      </w:r>
      <w:r w:rsidRPr="00E9584A">
        <w:rPr>
          <w:sz w:val="20"/>
          <w:szCs w:val="20"/>
        </w:rPr>
        <w:t xml:space="preserve"> are dreptul de a subcontracta orice parte a prezentului </w:t>
      </w:r>
      <w:r w:rsidR="001B51D5">
        <w:rPr>
          <w:sz w:val="20"/>
          <w:szCs w:val="20"/>
        </w:rPr>
        <w:t xml:space="preserve">contract </w:t>
      </w:r>
      <w:r w:rsidRPr="00E9584A">
        <w:rPr>
          <w:sz w:val="20"/>
          <w:szCs w:val="20"/>
        </w:rPr>
        <w:t>și/sau poate schimba Sub</w:t>
      </w:r>
      <w:r w:rsidR="00223595">
        <w:rPr>
          <w:sz w:val="20"/>
          <w:szCs w:val="20"/>
        </w:rPr>
        <w:t>Furnizor</w:t>
      </w:r>
      <w:r>
        <w:rPr>
          <w:sz w:val="20"/>
          <w:szCs w:val="20"/>
        </w:rPr>
        <w:t xml:space="preserve">ul </w:t>
      </w:r>
      <w:r w:rsidRPr="00E9584A">
        <w:rPr>
          <w:sz w:val="20"/>
          <w:szCs w:val="20"/>
        </w:rPr>
        <w:t>/Subcontractanții specificat/specificați în Propunerea Tehnică numai cu acordul prealabil, scris, al Autorității contractante.</w:t>
      </w:r>
    </w:p>
    <w:p w14:paraId="7E288ABA" w14:textId="69482E3C"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19.2.- </w:t>
      </w:r>
      <w:r w:rsidR="00223595">
        <w:rPr>
          <w:sz w:val="20"/>
          <w:szCs w:val="20"/>
        </w:rPr>
        <w:t>Furnizor</w:t>
      </w:r>
      <w:r>
        <w:rPr>
          <w:sz w:val="20"/>
          <w:szCs w:val="20"/>
        </w:rPr>
        <w:t xml:space="preserve">ul </w:t>
      </w:r>
      <w:r w:rsidRPr="00E9584A">
        <w:rPr>
          <w:sz w:val="20"/>
          <w:szCs w:val="20"/>
        </w:rPr>
        <w:t xml:space="preserve"> are obligația de a prezenta la încheierea </w:t>
      </w:r>
      <w:r w:rsidR="001B51D5">
        <w:rPr>
          <w:sz w:val="20"/>
          <w:szCs w:val="20"/>
        </w:rPr>
        <w:t>contractului</w:t>
      </w:r>
      <w:r w:rsidR="001B51D5" w:rsidRPr="00E9584A">
        <w:rPr>
          <w:sz w:val="20"/>
          <w:szCs w:val="20"/>
        </w:rPr>
        <w:t xml:space="preserve"> </w:t>
      </w:r>
      <w:r w:rsidRPr="00E9584A">
        <w:rPr>
          <w:sz w:val="20"/>
          <w:szCs w:val="20"/>
        </w:rPr>
        <w:t xml:space="preserve">încheiate cu Subcontractanții desemnați în cadrul Ofertei depuse pentru atribuirea acestui </w:t>
      </w:r>
      <w:r w:rsidR="001B51D5">
        <w:rPr>
          <w:sz w:val="20"/>
          <w:szCs w:val="20"/>
        </w:rPr>
        <w:t>contract</w:t>
      </w:r>
      <w:r w:rsidRPr="00E9584A">
        <w:rPr>
          <w:sz w:val="20"/>
          <w:szCs w:val="20"/>
        </w:rPr>
        <w:t>. Contractul/Contractele de Subcontractare se constituie anexă la Contract, făcând parte integrantă din acesta.</w:t>
      </w:r>
    </w:p>
    <w:p w14:paraId="745EEA78" w14:textId="36581665"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19.3.- </w:t>
      </w:r>
      <w:r w:rsidR="00223595">
        <w:rPr>
          <w:sz w:val="20"/>
          <w:szCs w:val="20"/>
        </w:rPr>
        <w:t>Furnizor</w:t>
      </w:r>
      <w:r>
        <w:rPr>
          <w:sz w:val="20"/>
          <w:szCs w:val="20"/>
        </w:rPr>
        <w:t xml:space="preserve">ul </w:t>
      </w:r>
      <w:r w:rsidRPr="00E9584A">
        <w:rPr>
          <w:sz w:val="20"/>
          <w:szCs w:val="20"/>
        </w:rPr>
        <w:t xml:space="preserve"> are dreptul de a solicita Autorității contractante, în orice moment pe perioada derulării </w:t>
      </w:r>
      <w:r w:rsidR="00EB6A06">
        <w:rPr>
          <w:sz w:val="20"/>
          <w:szCs w:val="20"/>
        </w:rPr>
        <w:t>contractului</w:t>
      </w:r>
      <w:r w:rsidR="00EB6A06" w:rsidRPr="00E9584A">
        <w:rPr>
          <w:sz w:val="20"/>
          <w:szCs w:val="20"/>
        </w:rPr>
        <w:t xml:space="preserve"> </w:t>
      </w:r>
      <w:r w:rsidRPr="00E9584A">
        <w:rPr>
          <w:sz w:val="20"/>
          <w:szCs w:val="20"/>
        </w:rPr>
        <w:t xml:space="preserve">numai în baza unor motive justificate, fie înlocuirea/renunțarea la un Subcontractant, fie implicarea de noi Subcontractanți. </w:t>
      </w:r>
      <w:r w:rsidR="00223595">
        <w:rPr>
          <w:sz w:val="20"/>
          <w:szCs w:val="20"/>
        </w:rPr>
        <w:t>Furnizor</w:t>
      </w:r>
      <w:r>
        <w:rPr>
          <w:sz w:val="20"/>
          <w:szCs w:val="20"/>
        </w:rPr>
        <w:t xml:space="preserve">ul </w:t>
      </w:r>
      <w:r w:rsidRPr="00E9584A">
        <w:rPr>
          <w:sz w:val="20"/>
          <w:szCs w:val="20"/>
        </w:rPr>
        <w:t xml:space="preserve">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w:t>
      </w:r>
      <w:r w:rsidR="00223595">
        <w:rPr>
          <w:sz w:val="20"/>
          <w:szCs w:val="20"/>
        </w:rPr>
        <w:t>Furnizor</w:t>
      </w:r>
      <w:r>
        <w:rPr>
          <w:sz w:val="20"/>
          <w:szCs w:val="20"/>
        </w:rPr>
        <w:t xml:space="preserve">ul </w:t>
      </w:r>
      <w:r w:rsidRPr="00E9584A">
        <w:rPr>
          <w:sz w:val="20"/>
          <w:szCs w:val="20"/>
        </w:rPr>
        <w:t xml:space="preserve"> a efectuat el însuși o verificare prealabilă a Sub</w:t>
      </w:r>
      <w:r w:rsidR="00223595">
        <w:rPr>
          <w:sz w:val="20"/>
          <w:szCs w:val="20"/>
        </w:rPr>
        <w:t>Furnizor</w:t>
      </w:r>
      <w:r>
        <w:rPr>
          <w:sz w:val="20"/>
          <w:szCs w:val="20"/>
        </w:rPr>
        <w:t xml:space="preserve">ul </w:t>
      </w:r>
      <w:r w:rsidRPr="00E9584A">
        <w:rPr>
          <w:sz w:val="20"/>
          <w:szCs w:val="20"/>
        </w:rPr>
        <w:t>ui ce urmează a fi propus, prin raportare la caracteristicile activităților care urmează a fi subcontractate.</w:t>
      </w:r>
    </w:p>
    <w:p w14:paraId="7855E2D2" w14:textId="36778378"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19.4.- Autoritatea contractantă notifică </w:t>
      </w:r>
      <w:r w:rsidR="00223595">
        <w:rPr>
          <w:sz w:val="20"/>
          <w:szCs w:val="20"/>
        </w:rPr>
        <w:t>Furnizor</w:t>
      </w:r>
      <w:r>
        <w:rPr>
          <w:sz w:val="20"/>
          <w:szCs w:val="20"/>
        </w:rPr>
        <w:t xml:space="preserve">ul </w:t>
      </w:r>
      <w:r w:rsidRPr="00E9584A">
        <w:rPr>
          <w:sz w:val="20"/>
          <w:szCs w:val="20"/>
        </w:rPr>
        <w:t>ui decizia sa cu privire la înlocuirea unui Subcontractant/implicarea unui nou Subcontractant, motivând decizia sa în cazul respingerii aprobării.</w:t>
      </w:r>
    </w:p>
    <w:p w14:paraId="11EB7B6B" w14:textId="46D4A07A"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19.5.- </w:t>
      </w:r>
      <w:r w:rsidR="00223595">
        <w:rPr>
          <w:sz w:val="20"/>
          <w:szCs w:val="20"/>
        </w:rPr>
        <w:t>Furnizor</w:t>
      </w:r>
      <w:r>
        <w:rPr>
          <w:sz w:val="20"/>
          <w:szCs w:val="20"/>
        </w:rPr>
        <w:t xml:space="preserve">ul </w:t>
      </w:r>
      <w:r w:rsidRPr="00E9584A">
        <w:rPr>
          <w:sz w:val="20"/>
          <w:szCs w:val="20"/>
        </w:rPr>
        <w:t xml:space="preserve"> se obligă să încheie Contracte de Subcontractare doar cu Subcontractanții care își exprimă acordul cu privire la obligațiile contractuale asumate de către Contractant prin prezentul Contract.</w:t>
      </w:r>
    </w:p>
    <w:p w14:paraId="11EA655B" w14:textId="105107ED"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19.6.- Niciun Contract de Subcontractare nu creează raporturi contractuale între Subcontractant și Autoritatea contractantă. </w:t>
      </w:r>
      <w:r w:rsidR="00223595">
        <w:rPr>
          <w:sz w:val="20"/>
          <w:szCs w:val="20"/>
        </w:rPr>
        <w:t>Furnizor</w:t>
      </w:r>
      <w:r>
        <w:rPr>
          <w:sz w:val="20"/>
          <w:szCs w:val="20"/>
        </w:rPr>
        <w:t xml:space="preserve">ul </w:t>
      </w:r>
      <w:r w:rsidRPr="00E9584A">
        <w:rPr>
          <w:sz w:val="20"/>
          <w:szCs w:val="20"/>
        </w:rPr>
        <w:t xml:space="preserve"> este pe deplin răspunzător față de Autoritatea contractantă pentru modul în care îndeplinește </w:t>
      </w:r>
      <w:r>
        <w:rPr>
          <w:sz w:val="20"/>
          <w:szCs w:val="20"/>
        </w:rPr>
        <w:lastRenderedPageBreak/>
        <w:t>Acordul-Cadru</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răspunde pentru actele și faptele Subcontractanților săi ca și cum ar fi actele sau faptele </w:t>
      </w:r>
      <w:r w:rsidR="00223595">
        <w:rPr>
          <w:sz w:val="20"/>
          <w:szCs w:val="20"/>
        </w:rPr>
        <w:t>Furnizor</w:t>
      </w:r>
      <w:r>
        <w:rPr>
          <w:sz w:val="20"/>
          <w:szCs w:val="20"/>
        </w:rPr>
        <w:t xml:space="preserve">ul </w:t>
      </w:r>
      <w:r w:rsidRPr="00E9584A">
        <w:rPr>
          <w:sz w:val="20"/>
          <w:szCs w:val="20"/>
        </w:rPr>
        <w:t xml:space="preserve">ui. Aprobarea de către Autoritatea contractantă a subcontractării oricărei părți a </w:t>
      </w:r>
      <w:r>
        <w:rPr>
          <w:sz w:val="20"/>
          <w:szCs w:val="20"/>
        </w:rPr>
        <w:t>Acordului-Cadru</w:t>
      </w:r>
      <w:r w:rsidRPr="00E9584A">
        <w:rPr>
          <w:sz w:val="20"/>
          <w:szCs w:val="20"/>
        </w:rPr>
        <w:t xml:space="preserve"> sau a angajării de către Contractant a unor Subcontractanți pentru anumite părți din Contract nu eliberează </w:t>
      </w:r>
      <w:r w:rsidR="00223595">
        <w:rPr>
          <w:sz w:val="20"/>
          <w:szCs w:val="20"/>
        </w:rPr>
        <w:t>Furnizor</w:t>
      </w:r>
      <w:r>
        <w:rPr>
          <w:sz w:val="20"/>
          <w:szCs w:val="20"/>
        </w:rPr>
        <w:t xml:space="preserve">ul </w:t>
      </w:r>
      <w:r w:rsidRPr="00E9584A">
        <w:rPr>
          <w:sz w:val="20"/>
          <w:szCs w:val="20"/>
        </w:rPr>
        <w:t xml:space="preserve"> de niciuna dintre obligațiile sale din Contract.</w:t>
      </w:r>
    </w:p>
    <w:p w14:paraId="683F1159" w14:textId="0226AA36"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19.7.- În cazul în care un Subcontractant nu reușește să își execute obligațiile contractuale, Autoritatea contractantă poate solicita </w:t>
      </w:r>
      <w:r w:rsidR="00223595">
        <w:rPr>
          <w:sz w:val="20"/>
          <w:szCs w:val="20"/>
        </w:rPr>
        <w:t>Furnizor</w:t>
      </w:r>
      <w:r>
        <w:rPr>
          <w:sz w:val="20"/>
          <w:szCs w:val="20"/>
        </w:rPr>
        <w:t xml:space="preserve">ul </w:t>
      </w:r>
      <w:r w:rsidRPr="00E9584A">
        <w:rPr>
          <w:sz w:val="20"/>
          <w:szCs w:val="20"/>
        </w:rPr>
        <w:t>ui fie să înlocuiască respectivul Subcontractant cu un alt Subcontractant, care să dețină calificările și experiența solicitate de Autoritatea contractantă, fie să preia el însuși partea din Contract care a fost subcontractată.</w:t>
      </w:r>
    </w:p>
    <w:p w14:paraId="56897380"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19.8.- Partea/părțile din Contract încredințată/încredințate unui Subcontractant de Contractant nu poate/pot fi încredințate unor terțe părți de către Subcontractant.</w:t>
      </w:r>
    </w:p>
    <w:p w14:paraId="7220CC1D" w14:textId="7D0019D3" w:rsidR="009E1EE0" w:rsidRPr="00E9584A" w:rsidRDefault="009E1EE0" w:rsidP="009E1EE0">
      <w:pPr>
        <w:pStyle w:val="ListParagraph"/>
        <w:spacing w:before="120" w:after="120" w:line="276" w:lineRule="auto"/>
        <w:ind w:left="0"/>
        <w:jc w:val="both"/>
        <w:rPr>
          <w:sz w:val="20"/>
          <w:szCs w:val="20"/>
        </w:rPr>
      </w:pPr>
      <w:r w:rsidRPr="00E9584A">
        <w:rPr>
          <w:sz w:val="20"/>
          <w:szCs w:val="20"/>
        </w:rPr>
        <w:t>19.9.- Orice schimbare a Sub</w:t>
      </w:r>
      <w:r w:rsidR="00223595">
        <w:rPr>
          <w:sz w:val="20"/>
          <w:szCs w:val="20"/>
        </w:rPr>
        <w:t>Furnizor</w:t>
      </w:r>
      <w:r>
        <w:rPr>
          <w:sz w:val="20"/>
          <w:szCs w:val="20"/>
        </w:rPr>
        <w:t xml:space="preserve">ul </w:t>
      </w:r>
      <w:r w:rsidRPr="00E9584A">
        <w:rPr>
          <w:sz w:val="20"/>
          <w:szCs w:val="20"/>
        </w:rPr>
        <w:t xml:space="preserve">ui fără aprobarea prealabilă în scris a Autorității contractante sau orice încredințare a unei părți din </w:t>
      </w:r>
      <w:r w:rsidR="00EB6A06">
        <w:rPr>
          <w:sz w:val="20"/>
          <w:szCs w:val="20"/>
        </w:rPr>
        <w:t>contract</w:t>
      </w:r>
      <w:r w:rsidRPr="00E9584A">
        <w:rPr>
          <w:sz w:val="20"/>
          <w:szCs w:val="20"/>
        </w:rPr>
        <w:t xml:space="preserve">, de Subcontractant către terțe părți este considerată o încălcare a Contractului, situație care îndreptățește Autoritatea contractantă la rezoluțiune/reziliere a </w:t>
      </w:r>
      <w:r w:rsidR="00EB6A06">
        <w:rPr>
          <w:sz w:val="20"/>
          <w:szCs w:val="20"/>
        </w:rPr>
        <w:t>contractului</w:t>
      </w:r>
      <w:r w:rsidR="00EB6A06" w:rsidRPr="00E9584A">
        <w:rPr>
          <w:sz w:val="20"/>
          <w:szCs w:val="20"/>
        </w:rPr>
        <w:t xml:space="preserve"> </w:t>
      </w:r>
      <w:r w:rsidRPr="00E9584A">
        <w:rPr>
          <w:sz w:val="20"/>
          <w:szCs w:val="20"/>
        </w:rPr>
        <w:t xml:space="preserve">și obținerea de despăgubiri din partea </w:t>
      </w:r>
      <w:r w:rsidR="00223595">
        <w:rPr>
          <w:sz w:val="20"/>
          <w:szCs w:val="20"/>
        </w:rPr>
        <w:t>Furnizor</w:t>
      </w:r>
      <w:r>
        <w:rPr>
          <w:sz w:val="20"/>
          <w:szCs w:val="20"/>
        </w:rPr>
        <w:t xml:space="preserve">ul </w:t>
      </w:r>
      <w:r w:rsidRPr="00E9584A">
        <w:rPr>
          <w:sz w:val="20"/>
          <w:szCs w:val="20"/>
        </w:rPr>
        <w:t>ui.</w:t>
      </w:r>
    </w:p>
    <w:p w14:paraId="6F4373D6" w14:textId="3B0D411C" w:rsidR="009E1EE0" w:rsidRPr="00E9584A" w:rsidRDefault="009E1EE0" w:rsidP="009E1EE0">
      <w:pPr>
        <w:pStyle w:val="ListParagraph"/>
        <w:spacing w:before="120" w:after="120" w:line="276" w:lineRule="auto"/>
        <w:ind w:left="0"/>
        <w:jc w:val="both"/>
        <w:rPr>
          <w:sz w:val="20"/>
          <w:szCs w:val="20"/>
        </w:rPr>
      </w:pPr>
      <w:r w:rsidRPr="00E9584A">
        <w:rPr>
          <w:sz w:val="20"/>
          <w:szCs w:val="20"/>
        </w:rPr>
        <w:t>19.</w:t>
      </w:r>
      <w:r>
        <w:rPr>
          <w:sz w:val="20"/>
          <w:szCs w:val="20"/>
        </w:rPr>
        <w:t>1</w:t>
      </w:r>
      <w:r w:rsidRPr="00E9584A">
        <w:rPr>
          <w:sz w:val="20"/>
          <w:szCs w:val="20"/>
        </w:rPr>
        <w:t xml:space="preserve">0.-În orice moment, pe perioada derulării </w:t>
      </w:r>
      <w:r w:rsidR="00EB6A06">
        <w:rPr>
          <w:sz w:val="20"/>
          <w:szCs w:val="20"/>
        </w:rPr>
        <w:t>contractului</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trebuie să se asigure că Sub</w:t>
      </w:r>
      <w:r w:rsidR="00223595">
        <w:rPr>
          <w:sz w:val="20"/>
          <w:szCs w:val="20"/>
        </w:rPr>
        <w:t>Furnizor</w:t>
      </w:r>
      <w:r>
        <w:rPr>
          <w:sz w:val="20"/>
          <w:szCs w:val="20"/>
        </w:rPr>
        <w:t xml:space="preserve">ul </w:t>
      </w:r>
      <w:r w:rsidRPr="00E9584A">
        <w:rPr>
          <w:sz w:val="20"/>
          <w:szCs w:val="20"/>
        </w:rPr>
        <w:t xml:space="preserve">/Subcontractanții nu afectează drepturile Autorității contractante în temeiul prezentului </w:t>
      </w:r>
      <w:r w:rsidR="00EB6A06">
        <w:rPr>
          <w:sz w:val="20"/>
          <w:szCs w:val="20"/>
        </w:rPr>
        <w:t>contract</w:t>
      </w:r>
      <w:r w:rsidRPr="00E9584A">
        <w:rPr>
          <w:sz w:val="20"/>
          <w:szCs w:val="20"/>
        </w:rPr>
        <w:t>.</w:t>
      </w:r>
    </w:p>
    <w:p w14:paraId="09BFC9F6" w14:textId="1E5D1EE7" w:rsidR="009E1EE0" w:rsidRPr="00E9584A" w:rsidRDefault="009E1EE0" w:rsidP="009E1EE0">
      <w:pPr>
        <w:pStyle w:val="ListParagraph"/>
        <w:spacing w:before="120" w:after="120" w:line="276" w:lineRule="auto"/>
        <w:ind w:left="0"/>
        <w:jc w:val="both"/>
        <w:rPr>
          <w:sz w:val="20"/>
          <w:szCs w:val="20"/>
        </w:rPr>
      </w:pPr>
      <w:r w:rsidRPr="00E9584A">
        <w:rPr>
          <w:sz w:val="20"/>
          <w:szCs w:val="20"/>
        </w:rPr>
        <w:t>19.</w:t>
      </w:r>
      <w:r>
        <w:rPr>
          <w:sz w:val="20"/>
          <w:szCs w:val="20"/>
        </w:rPr>
        <w:t>1</w:t>
      </w:r>
      <w:r w:rsidRPr="00E9584A">
        <w:rPr>
          <w:sz w:val="20"/>
          <w:szCs w:val="20"/>
        </w:rPr>
        <w:t xml:space="preserve">1.-În orice moment, pe perioada derulării </w:t>
      </w:r>
      <w:r w:rsidR="00EB6A06">
        <w:rPr>
          <w:sz w:val="20"/>
          <w:szCs w:val="20"/>
        </w:rPr>
        <w:t>contractului</w:t>
      </w:r>
      <w:r w:rsidRPr="00E9584A">
        <w:rPr>
          <w:sz w:val="20"/>
          <w:szCs w:val="20"/>
        </w:rPr>
        <w:t xml:space="preserve">, Autoritatea contractantă poate solicita </w:t>
      </w:r>
      <w:r w:rsidR="00223595">
        <w:rPr>
          <w:sz w:val="20"/>
          <w:szCs w:val="20"/>
        </w:rPr>
        <w:t>Furnizor</w:t>
      </w:r>
      <w:r>
        <w:rPr>
          <w:sz w:val="20"/>
          <w:szCs w:val="20"/>
        </w:rPr>
        <w:t>ul</w:t>
      </w:r>
      <w:r w:rsidRPr="00E9584A">
        <w:rPr>
          <w:sz w:val="20"/>
          <w:szCs w:val="20"/>
        </w:rPr>
        <w:t>ui să înlocuiască un Subcontractant care se află în una dintre situațiile de excludere specificate în Lege.</w:t>
      </w:r>
    </w:p>
    <w:p w14:paraId="1DB3A787"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19.</w:t>
      </w:r>
      <w:r>
        <w:rPr>
          <w:sz w:val="20"/>
          <w:szCs w:val="20"/>
        </w:rPr>
        <w:t>1</w:t>
      </w:r>
      <w:r w:rsidRPr="00E9584A">
        <w:rPr>
          <w:sz w:val="20"/>
          <w:szCs w:val="20"/>
        </w:rPr>
        <w:t>2.- În cazul în care un Subcontractant și-a exprimat opțiunea de a fi plătit direct, atunci această opțiune este valabilă numai dacă sunt îndeplinite în mod cumulativ următoarele condiții:</w:t>
      </w:r>
    </w:p>
    <w:p w14:paraId="102EB29F" w14:textId="0389C661" w:rsidR="009E1EE0" w:rsidRPr="00E9584A" w:rsidRDefault="009E1EE0">
      <w:pPr>
        <w:pStyle w:val="ListParagraph"/>
        <w:widowControl/>
        <w:numPr>
          <w:ilvl w:val="0"/>
          <w:numId w:val="20"/>
        </w:numPr>
        <w:autoSpaceDE/>
        <w:autoSpaceDN/>
        <w:spacing w:before="120" w:after="120" w:line="276" w:lineRule="auto"/>
        <w:contextualSpacing/>
        <w:jc w:val="both"/>
        <w:rPr>
          <w:sz w:val="20"/>
          <w:szCs w:val="20"/>
        </w:rPr>
      </w:pPr>
      <w:r w:rsidRPr="00E9584A">
        <w:rPr>
          <w:sz w:val="20"/>
          <w:szCs w:val="20"/>
        </w:rPr>
        <w:t xml:space="preserve">această opțiune este inclusă explicit în Contractul de Subcontractare constituit ca anexă la </w:t>
      </w:r>
      <w:r w:rsidR="00EB6A06">
        <w:rPr>
          <w:sz w:val="20"/>
          <w:szCs w:val="20"/>
        </w:rPr>
        <w:t xml:space="preserve">contract </w:t>
      </w:r>
      <w:r w:rsidRPr="00E9584A">
        <w:rPr>
          <w:sz w:val="20"/>
          <w:szCs w:val="20"/>
        </w:rPr>
        <w:t>și făcând parte integrantă din acesta;</w:t>
      </w:r>
    </w:p>
    <w:p w14:paraId="6A8749A9" w14:textId="77777777" w:rsidR="009E1EE0" w:rsidRPr="00E9584A" w:rsidRDefault="009E1EE0">
      <w:pPr>
        <w:pStyle w:val="ListParagraph"/>
        <w:widowControl/>
        <w:numPr>
          <w:ilvl w:val="0"/>
          <w:numId w:val="20"/>
        </w:numPr>
        <w:autoSpaceDE/>
        <w:autoSpaceDN/>
        <w:spacing w:before="120" w:after="120" w:line="276" w:lineRule="auto"/>
        <w:contextualSpacing/>
        <w:jc w:val="both"/>
        <w:rPr>
          <w:sz w:val="20"/>
          <w:szCs w:val="20"/>
        </w:rPr>
      </w:pPr>
      <w:r w:rsidRPr="00E9584A">
        <w:rPr>
          <w:sz w:val="20"/>
          <w:szCs w:val="20"/>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6321D8AC" w14:textId="77777777" w:rsidR="009E1EE0" w:rsidRPr="00E9584A" w:rsidRDefault="009E1EE0">
      <w:pPr>
        <w:pStyle w:val="ListParagraph"/>
        <w:widowControl/>
        <w:numPr>
          <w:ilvl w:val="0"/>
          <w:numId w:val="21"/>
        </w:numPr>
        <w:autoSpaceDE/>
        <w:autoSpaceDN/>
        <w:spacing w:before="120" w:after="120" w:line="276" w:lineRule="auto"/>
        <w:ind w:left="1418"/>
        <w:contextualSpacing/>
        <w:jc w:val="both"/>
        <w:rPr>
          <w:sz w:val="20"/>
          <w:szCs w:val="20"/>
        </w:rPr>
      </w:pPr>
      <w:r w:rsidRPr="00E9584A">
        <w:rPr>
          <w:sz w:val="20"/>
          <w:szCs w:val="20"/>
        </w:rPr>
        <w:t>partea din Contract/activitate realizată de Subcontractant astfel cum trebuie specificată în factura prezentată la plată,</w:t>
      </w:r>
    </w:p>
    <w:p w14:paraId="24821720" w14:textId="77777777" w:rsidR="009E1EE0" w:rsidRPr="00E9584A" w:rsidRDefault="009E1EE0">
      <w:pPr>
        <w:pStyle w:val="ListParagraph"/>
        <w:widowControl/>
        <w:numPr>
          <w:ilvl w:val="0"/>
          <w:numId w:val="21"/>
        </w:numPr>
        <w:autoSpaceDE/>
        <w:autoSpaceDN/>
        <w:spacing w:before="120" w:after="120" w:line="276" w:lineRule="auto"/>
        <w:ind w:left="1418"/>
        <w:contextualSpacing/>
        <w:jc w:val="both"/>
        <w:rPr>
          <w:sz w:val="20"/>
          <w:szCs w:val="20"/>
        </w:rPr>
      </w:pPr>
      <w:r w:rsidRPr="00E9584A">
        <w:rPr>
          <w:sz w:val="20"/>
          <w:szCs w:val="20"/>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2DBDFBE5" w14:textId="796131B0" w:rsidR="009E1EE0" w:rsidRPr="00E9584A" w:rsidRDefault="009E1EE0">
      <w:pPr>
        <w:pStyle w:val="ListParagraph"/>
        <w:widowControl/>
        <w:numPr>
          <w:ilvl w:val="0"/>
          <w:numId w:val="21"/>
        </w:numPr>
        <w:autoSpaceDE/>
        <w:autoSpaceDN/>
        <w:spacing w:before="120" w:after="120" w:line="276" w:lineRule="auto"/>
        <w:ind w:left="1418"/>
        <w:contextualSpacing/>
        <w:jc w:val="both"/>
        <w:rPr>
          <w:sz w:val="20"/>
          <w:szCs w:val="20"/>
        </w:rPr>
      </w:pPr>
      <w:r w:rsidRPr="00E9584A">
        <w:rPr>
          <w:sz w:val="20"/>
          <w:szCs w:val="20"/>
        </w:rPr>
        <w:t>partea/proporția din suma solicitată la plată corespunzătoare părții din Contract/activității care este în sarcina Sub</w:t>
      </w:r>
      <w:r w:rsidR="00223595">
        <w:rPr>
          <w:sz w:val="20"/>
          <w:szCs w:val="20"/>
        </w:rPr>
        <w:t>Furnizor</w:t>
      </w:r>
      <w:r>
        <w:rPr>
          <w:sz w:val="20"/>
          <w:szCs w:val="20"/>
        </w:rPr>
        <w:t xml:space="preserve">ul </w:t>
      </w:r>
      <w:r w:rsidRPr="00E9584A">
        <w:rPr>
          <w:sz w:val="20"/>
          <w:szCs w:val="20"/>
        </w:rPr>
        <w:t>ui, prin raportare la condițiile de acceptare la plată a facturilor emise de Contractant pentru Autoritatea contractantă, așa cum sunt acestea detaliate în Contract,</w:t>
      </w:r>
    </w:p>
    <w:p w14:paraId="6C754ECA" w14:textId="77777777" w:rsidR="009E1EE0" w:rsidRPr="00E9584A" w:rsidRDefault="009E1EE0">
      <w:pPr>
        <w:pStyle w:val="ListParagraph"/>
        <w:widowControl/>
        <w:numPr>
          <w:ilvl w:val="0"/>
          <w:numId w:val="21"/>
        </w:numPr>
        <w:autoSpaceDE/>
        <w:autoSpaceDN/>
        <w:spacing w:before="120" w:after="120" w:line="276" w:lineRule="auto"/>
        <w:ind w:left="1418"/>
        <w:contextualSpacing/>
        <w:jc w:val="both"/>
        <w:rPr>
          <w:sz w:val="20"/>
          <w:szCs w:val="20"/>
        </w:rPr>
      </w:pPr>
      <w:r w:rsidRPr="00E9584A">
        <w:rPr>
          <w:sz w:val="20"/>
          <w:szCs w:val="20"/>
        </w:rPr>
        <w:t>stabilește condițiile în care se materializează opțiunea de plată directă,</w:t>
      </w:r>
    </w:p>
    <w:p w14:paraId="6B5C89FA" w14:textId="6DA994FF" w:rsidR="009E1EE0" w:rsidRDefault="009E1EE0">
      <w:pPr>
        <w:pStyle w:val="ListParagraph"/>
        <w:widowControl/>
        <w:numPr>
          <w:ilvl w:val="0"/>
          <w:numId w:val="21"/>
        </w:numPr>
        <w:autoSpaceDE/>
        <w:autoSpaceDN/>
        <w:spacing w:before="120" w:after="120" w:line="276" w:lineRule="auto"/>
        <w:ind w:left="1418"/>
        <w:contextualSpacing/>
        <w:jc w:val="both"/>
        <w:rPr>
          <w:sz w:val="20"/>
          <w:szCs w:val="20"/>
        </w:rPr>
      </w:pPr>
      <w:r w:rsidRPr="00E9584A">
        <w:rPr>
          <w:sz w:val="20"/>
          <w:szCs w:val="20"/>
        </w:rPr>
        <w:t>precizează contul bancar al Sub</w:t>
      </w:r>
      <w:r w:rsidR="00223595">
        <w:rPr>
          <w:sz w:val="20"/>
          <w:szCs w:val="20"/>
        </w:rPr>
        <w:t>Furnizor</w:t>
      </w:r>
      <w:r>
        <w:rPr>
          <w:sz w:val="20"/>
          <w:szCs w:val="20"/>
        </w:rPr>
        <w:t xml:space="preserve">ul </w:t>
      </w:r>
      <w:r w:rsidRPr="00E9584A">
        <w:rPr>
          <w:sz w:val="20"/>
          <w:szCs w:val="20"/>
        </w:rPr>
        <w:t>ui.</w:t>
      </w:r>
    </w:p>
    <w:p w14:paraId="4CACBBBA" w14:textId="721B2E0A" w:rsidR="00D03779" w:rsidRPr="00D03779" w:rsidRDefault="00D03779" w:rsidP="00D03779">
      <w:pPr>
        <w:widowControl/>
        <w:autoSpaceDE/>
        <w:autoSpaceDN/>
        <w:spacing w:before="120" w:after="120" w:line="276" w:lineRule="auto"/>
        <w:contextualSpacing/>
        <w:jc w:val="both"/>
        <w:rPr>
          <w:b/>
          <w:bCs/>
          <w:sz w:val="20"/>
          <w:szCs w:val="20"/>
        </w:rPr>
      </w:pPr>
      <w:r w:rsidRPr="00D03779">
        <w:rPr>
          <w:b/>
          <w:bCs/>
          <w:sz w:val="20"/>
          <w:szCs w:val="20"/>
        </w:rPr>
        <w:t>20</w:t>
      </w:r>
      <w:r w:rsidRPr="00D03779">
        <w:rPr>
          <w:b/>
          <w:bCs/>
          <w:sz w:val="20"/>
          <w:szCs w:val="20"/>
        </w:rPr>
        <w:t>.</w:t>
      </w:r>
      <w:r w:rsidRPr="00D03779">
        <w:rPr>
          <w:b/>
          <w:bCs/>
          <w:sz w:val="20"/>
          <w:szCs w:val="20"/>
        </w:rPr>
        <w:tab/>
        <w:t>Garanția de bună execuție a contractului</w:t>
      </w:r>
    </w:p>
    <w:p w14:paraId="19AAA9C3" w14:textId="381A7129" w:rsidR="00D03779" w:rsidRPr="00D03779" w:rsidRDefault="00D03779" w:rsidP="00D03779">
      <w:pPr>
        <w:widowControl/>
        <w:autoSpaceDE/>
        <w:autoSpaceDN/>
        <w:spacing w:before="120" w:after="120" w:line="276" w:lineRule="auto"/>
        <w:contextualSpacing/>
        <w:jc w:val="both"/>
        <w:rPr>
          <w:sz w:val="20"/>
          <w:szCs w:val="20"/>
        </w:rPr>
      </w:pPr>
      <w:r>
        <w:rPr>
          <w:sz w:val="20"/>
          <w:szCs w:val="20"/>
        </w:rPr>
        <w:t>20</w:t>
      </w:r>
      <w:r w:rsidRPr="00D03779">
        <w:rPr>
          <w:sz w:val="20"/>
          <w:szCs w:val="20"/>
        </w:rPr>
        <w:t>.1.</w:t>
      </w:r>
      <w:r w:rsidRPr="00D03779">
        <w:rPr>
          <w:sz w:val="20"/>
          <w:szCs w:val="20"/>
        </w:rPr>
        <w:tab/>
        <w:t xml:space="preserve">Contractantul se obligă să constituie garanția de bună execuție a contractului în cuantum de 10 % din prețul contractului fără TVA, adică …… </w:t>
      </w:r>
      <w:r>
        <w:rPr>
          <w:sz w:val="20"/>
          <w:szCs w:val="20"/>
        </w:rPr>
        <w:t>dolari</w:t>
      </w:r>
      <w:r w:rsidRPr="00D03779">
        <w:rPr>
          <w:sz w:val="20"/>
          <w:szCs w:val="20"/>
        </w:rPr>
        <w:t>,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w:t>
      </w:r>
      <w:r>
        <w:rPr>
          <w:sz w:val="20"/>
          <w:szCs w:val="20"/>
        </w:rPr>
        <w:t xml:space="preserve"> Se poate constitui in LEI, la cursul valutar din ziua semnarii contractului de ambele parti.</w:t>
      </w:r>
    </w:p>
    <w:p w14:paraId="433F537D" w14:textId="65C21688" w:rsidR="00D03779" w:rsidRPr="00D03779" w:rsidRDefault="00D03779" w:rsidP="00D03779">
      <w:pPr>
        <w:widowControl/>
        <w:autoSpaceDE/>
        <w:autoSpaceDN/>
        <w:spacing w:before="120" w:after="120" w:line="276" w:lineRule="auto"/>
        <w:contextualSpacing/>
        <w:jc w:val="both"/>
        <w:rPr>
          <w:sz w:val="20"/>
          <w:szCs w:val="20"/>
        </w:rPr>
      </w:pPr>
      <w:r>
        <w:rPr>
          <w:sz w:val="20"/>
          <w:szCs w:val="20"/>
        </w:rPr>
        <w:t>20</w:t>
      </w:r>
      <w:r w:rsidRPr="00D03779">
        <w:rPr>
          <w:sz w:val="20"/>
          <w:szCs w:val="20"/>
        </w:rPr>
        <w:t>.2.</w:t>
      </w:r>
      <w:r w:rsidRPr="00D03779">
        <w:rPr>
          <w:sz w:val="20"/>
          <w:szCs w:val="20"/>
        </w:rPr>
        <w:tab/>
        <w:t>Autoritatea/entitatea Contractantă are dreptul de a emite pretenții asupra garanției de bună execuție în condițiile prevăzute la art. 41 din HG nr. 395/2016.</w:t>
      </w:r>
    </w:p>
    <w:p w14:paraId="6F72BE58" w14:textId="1ABEA8A0" w:rsidR="00D03779" w:rsidRPr="00D03779" w:rsidRDefault="00D03779" w:rsidP="00D03779">
      <w:pPr>
        <w:widowControl/>
        <w:autoSpaceDE/>
        <w:autoSpaceDN/>
        <w:spacing w:before="120" w:after="120" w:line="276" w:lineRule="auto"/>
        <w:contextualSpacing/>
        <w:jc w:val="both"/>
        <w:rPr>
          <w:sz w:val="20"/>
          <w:szCs w:val="20"/>
        </w:rPr>
      </w:pPr>
      <w:r>
        <w:rPr>
          <w:sz w:val="20"/>
          <w:szCs w:val="20"/>
        </w:rPr>
        <w:t>20</w:t>
      </w:r>
      <w:r w:rsidRPr="00D03779">
        <w:rPr>
          <w:sz w:val="20"/>
          <w:szCs w:val="20"/>
        </w:rPr>
        <w:t>.3.</w:t>
      </w:r>
      <w:r w:rsidRPr="00D03779">
        <w:rPr>
          <w:sz w:val="20"/>
          <w:szCs w:val="20"/>
        </w:rPr>
        <w:tab/>
        <w:t>Autoritatea/entitatea contractantă are obligaţia de a notifica pretenţia atât contractantului, cât şi emitentului instrumentului de garantare, precizând obligaţiile care nu au fost respectate, precum şi modul de calcul al prejudiciului.</w:t>
      </w:r>
    </w:p>
    <w:p w14:paraId="1FFD314E" w14:textId="7B39D712" w:rsidR="00D03779" w:rsidRPr="00D03779" w:rsidRDefault="00D03779" w:rsidP="00D03779">
      <w:pPr>
        <w:widowControl/>
        <w:autoSpaceDE/>
        <w:autoSpaceDN/>
        <w:spacing w:before="120" w:after="120" w:line="276" w:lineRule="auto"/>
        <w:contextualSpacing/>
        <w:jc w:val="both"/>
        <w:rPr>
          <w:sz w:val="20"/>
          <w:szCs w:val="20"/>
        </w:rPr>
      </w:pPr>
      <w:r>
        <w:rPr>
          <w:sz w:val="20"/>
          <w:szCs w:val="20"/>
        </w:rPr>
        <w:lastRenderedPageBreak/>
        <w:t>20</w:t>
      </w:r>
      <w:r w:rsidRPr="00D03779">
        <w:rPr>
          <w:sz w:val="20"/>
          <w:szCs w:val="20"/>
        </w:rPr>
        <w:t>.4.</w:t>
      </w:r>
      <w:r w:rsidRPr="00D03779">
        <w:rPr>
          <w:sz w:val="20"/>
          <w:szCs w:val="20"/>
        </w:rPr>
        <w:tab/>
        <w:t>Contractantul are obligația de a reîntregi/de a reconstitui garanția de bună execuție în termen de 5 zile de la momentul la care aceasta a fost reținută de către autoritatea contractantă.</w:t>
      </w:r>
    </w:p>
    <w:p w14:paraId="0280CCC4" w14:textId="2454433D" w:rsidR="00D03779" w:rsidRPr="00D03779" w:rsidRDefault="00D03779" w:rsidP="00D03779">
      <w:pPr>
        <w:widowControl/>
        <w:autoSpaceDE/>
        <w:autoSpaceDN/>
        <w:spacing w:before="120" w:after="120" w:line="276" w:lineRule="auto"/>
        <w:contextualSpacing/>
        <w:jc w:val="both"/>
        <w:rPr>
          <w:sz w:val="20"/>
          <w:szCs w:val="20"/>
        </w:rPr>
      </w:pPr>
      <w:r>
        <w:rPr>
          <w:sz w:val="20"/>
          <w:szCs w:val="20"/>
        </w:rPr>
        <w:t>20</w:t>
      </w:r>
      <w:r w:rsidRPr="00D03779">
        <w:rPr>
          <w:sz w:val="20"/>
          <w:szCs w:val="20"/>
        </w:rPr>
        <w:t>.5.</w:t>
      </w:r>
      <w:r w:rsidRPr="00D03779">
        <w:rPr>
          <w:sz w:val="20"/>
          <w:szCs w:val="20"/>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5826198E" w14:textId="77777777" w:rsidR="009E1EE0" w:rsidRPr="00E9584A" w:rsidRDefault="009E1EE0" w:rsidP="009E1EE0">
      <w:pPr>
        <w:pStyle w:val="ListParagraph"/>
        <w:widowControl/>
        <w:autoSpaceDE/>
        <w:autoSpaceDN/>
        <w:spacing w:before="120" w:after="120" w:line="276" w:lineRule="auto"/>
        <w:ind w:left="1418"/>
        <w:contextualSpacing/>
        <w:jc w:val="both"/>
        <w:rPr>
          <w:sz w:val="20"/>
          <w:szCs w:val="20"/>
        </w:rPr>
      </w:pPr>
    </w:p>
    <w:p w14:paraId="48AF3F6B" w14:textId="6F7C0B35" w:rsidR="009E1EE0" w:rsidRPr="00E9584A" w:rsidRDefault="009E1EE0" w:rsidP="00D03779">
      <w:pPr>
        <w:pStyle w:val="ListParagraph"/>
        <w:widowControl/>
        <w:numPr>
          <w:ilvl w:val="0"/>
          <w:numId w:val="23"/>
        </w:numPr>
        <w:autoSpaceDE/>
        <w:autoSpaceDN/>
        <w:spacing w:before="120" w:after="120" w:line="276" w:lineRule="auto"/>
        <w:jc w:val="both"/>
        <w:rPr>
          <w:b/>
          <w:sz w:val="20"/>
          <w:szCs w:val="20"/>
        </w:rPr>
      </w:pPr>
      <w:r w:rsidRPr="00E9584A">
        <w:rPr>
          <w:b/>
          <w:sz w:val="20"/>
          <w:szCs w:val="20"/>
        </w:rPr>
        <w:t>Cesiunea</w:t>
      </w:r>
    </w:p>
    <w:p w14:paraId="0620B5C1" w14:textId="668FE628"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 xml:space="preserve">.1.- În prezentul </w:t>
      </w:r>
      <w:r w:rsidR="00EB6A06">
        <w:rPr>
          <w:sz w:val="20"/>
          <w:szCs w:val="20"/>
        </w:rPr>
        <w:t xml:space="preserve">contract </w:t>
      </w:r>
      <w:r w:rsidRPr="00E9584A">
        <w:rPr>
          <w:sz w:val="20"/>
          <w:szCs w:val="20"/>
        </w:rPr>
        <w:t xml:space="preserve">este permisă cesiunea drepturilor și obligațiilor născute din acest </w:t>
      </w:r>
      <w:r w:rsidR="00EB6A06">
        <w:rPr>
          <w:sz w:val="20"/>
          <w:szCs w:val="20"/>
        </w:rPr>
        <w:t>contract</w:t>
      </w:r>
      <w:r w:rsidRPr="00E9584A">
        <w:rPr>
          <w:sz w:val="20"/>
          <w:szCs w:val="20"/>
        </w:rPr>
        <w:t>, numai cu acordul prealabil scris al Autorității contractante și în condițiile Legii nr. 98/2016.</w:t>
      </w:r>
    </w:p>
    <w:p w14:paraId="2FE96456" w14:textId="1F4528B7"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 xml:space="preserve">.2.- </w:t>
      </w:r>
      <w:r w:rsidR="00223595">
        <w:rPr>
          <w:sz w:val="20"/>
          <w:szCs w:val="20"/>
        </w:rPr>
        <w:t>Furnizor</w:t>
      </w:r>
      <w:r>
        <w:rPr>
          <w:sz w:val="20"/>
          <w:szCs w:val="20"/>
        </w:rPr>
        <w:t xml:space="preserve">ul </w:t>
      </w:r>
      <w:r w:rsidRPr="00E9584A">
        <w:rPr>
          <w:sz w:val="20"/>
          <w:szCs w:val="20"/>
        </w:rPr>
        <w:t xml:space="preserve"> are obligația de a nu transfera total sau parțial obligațiile sale asumate prin </w:t>
      </w:r>
      <w:r w:rsidR="00EB6A06">
        <w:rPr>
          <w:sz w:val="20"/>
          <w:szCs w:val="20"/>
        </w:rPr>
        <w:t>contract</w:t>
      </w:r>
      <w:r w:rsidRPr="00E9584A">
        <w:rPr>
          <w:sz w:val="20"/>
          <w:szCs w:val="20"/>
        </w:rPr>
        <w:t>, fără să obțină, în prealabil, acordul scris al Autorității contractante.</w:t>
      </w:r>
    </w:p>
    <w:p w14:paraId="27BB0C10" w14:textId="4263663A" w:rsidR="009E1EE0" w:rsidRPr="00E9584A" w:rsidRDefault="009E1EE0" w:rsidP="009E1EE0">
      <w:pPr>
        <w:pStyle w:val="ListParagraph"/>
        <w:spacing w:before="120" w:after="120" w:line="276" w:lineRule="auto"/>
        <w:ind w:left="0"/>
        <w:jc w:val="both"/>
        <w:rPr>
          <w:sz w:val="20"/>
          <w:szCs w:val="20"/>
        </w:rPr>
      </w:pPr>
      <w:r w:rsidRPr="00E9584A">
        <w:rPr>
          <w:sz w:val="20"/>
          <w:szCs w:val="20"/>
        </w:rPr>
        <w:t xml:space="preserve">20.3.- Cesiunea nu va exonera </w:t>
      </w:r>
      <w:r w:rsidR="00223595">
        <w:rPr>
          <w:sz w:val="20"/>
          <w:szCs w:val="20"/>
        </w:rPr>
        <w:t>Furnizor</w:t>
      </w:r>
      <w:r>
        <w:rPr>
          <w:sz w:val="20"/>
          <w:szCs w:val="20"/>
        </w:rPr>
        <w:t xml:space="preserve">ul </w:t>
      </w:r>
      <w:r w:rsidRPr="00E9584A">
        <w:rPr>
          <w:sz w:val="20"/>
          <w:szCs w:val="20"/>
        </w:rPr>
        <w:t xml:space="preserve"> de nicio responsabilitate privind garanția sau orice alte obligații asumate prin </w:t>
      </w:r>
      <w:r w:rsidR="00EB6A06">
        <w:rPr>
          <w:sz w:val="20"/>
          <w:szCs w:val="20"/>
        </w:rPr>
        <w:t>contract</w:t>
      </w:r>
      <w:r w:rsidRPr="00E9584A">
        <w:rPr>
          <w:sz w:val="20"/>
          <w:szCs w:val="20"/>
        </w:rPr>
        <w:t>.</w:t>
      </w:r>
    </w:p>
    <w:p w14:paraId="4DCA8CF7" w14:textId="628C2428"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 xml:space="preserve">.4.- </w:t>
      </w:r>
      <w:r w:rsidR="00223595">
        <w:rPr>
          <w:sz w:val="20"/>
          <w:szCs w:val="20"/>
        </w:rPr>
        <w:t>Furnizor</w:t>
      </w:r>
      <w:r>
        <w:rPr>
          <w:sz w:val="20"/>
          <w:szCs w:val="20"/>
        </w:rPr>
        <w:t xml:space="preserve">ul </w:t>
      </w:r>
      <w:r w:rsidRPr="00E9584A">
        <w:rPr>
          <w:sz w:val="20"/>
          <w:szCs w:val="20"/>
        </w:rPr>
        <w:t xml:space="preserve"> este obligat să notifice Autoritatea contractantă, cu privire la intenția de a cesiona drepturile sau obligațiile născute din acest </w:t>
      </w:r>
      <w:r w:rsidR="00EB6A06">
        <w:rPr>
          <w:sz w:val="20"/>
          <w:szCs w:val="20"/>
        </w:rPr>
        <w:t>contract</w:t>
      </w:r>
      <w:r w:rsidRPr="00E9584A">
        <w:rPr>
          <w:sz w:val="20"/>
          <w:szCs w:val="20"/>
        </w:rPr>
        <w:t>. Cesiunea va produce efecte doar dacă toate părțile convin asupra acesteia.</w:t>
      </w:r>
    </w:p>
    <w:p w14:paraId="6E8EC0AF" w14:textId="702F83B7"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 xml:space="preserve">.5.- În cazul în care drepturile și obligațiile </w:t>
      </w:r>
      <w:r w:rsidR="00223595">
        <w:rPr>
          <w:sz w:val="20"/>
          <w:szCs w:val="20"/>
        </w:rPr>
        <w:t>Furnizor</w:t>
      </w:r>
      <w:r>
        <w:rPr>
          <w:sz w:val="20"/>
          <w:szCs w:val="20"/>
        </w:rPr>
        <w:t>ul</w:t>
      </w:r>
      <w:r w:rsidRPr="00E9584A">
        <w:rPr>
          <w:sz w:val="20"/>
          <w:szCs w:val="20"/>
        </w:rPr>
        <w:t xml:space="preserve">ui stabilite prin acest </w:t>
      </w:r>
      <w:r w:rsidR="00EB6A06">
        <w:rPr>
          <w:sz w:val="20"/>
          <w:szCs w:val="20"/>
        </w:rPr>
        <w:t xml:space="preserve">contract </w:t>
      </w:r>
      <w:r w:rsidRPr="00E9584A">
        <w:rPr>
          <w:sz w:val="20"/>
          <w:szCs w:val="20"/>
        </w:rPr>
        <w:t xml:space="preserve">sunt preluate de către un alt operator economic, ca urmare a unei succesiuni universale sau cu titlu universal în cadrul unui proces de reorganizare, </w:t>
      </w:r>
      <w:r w:rsidR="00223595">
        <w:rPr>
          <w:sz w:val="20"/>
          <w:szCs w:val="20"/>
        </w:rPr>
        <w:t>Furnizor</w:t>
      </w:r>
      <w:r>
        <w:rPr>
          <w:sz w:val="20"/>
          <w:szCs w:val="20"/>
        </w:rPr>
        <w:t xml:space="preserve">ul </w:t>
      </w:r>
      <w:r w:rsidRPr="00E9584A">
        <w:rPr>
          <w:sz w:val="20"/>
          <w:szCs w:val="20"/>
        </w:rPr>
        <w:t xml:space="preserve"> poate să cesioneze oricare dintre drepturile și obligațiile ce decurg din </w:t>
      </w:r>
      <w:r w:rsidR="00EB6A06">
        <w:rPr>
          <w:sz w:val="20"/>
          <w:szCs w:val="20"/>
        </w:rPr>
        <w:t>contract</w:t>
      </w:r>
      <w:r w:rsidRPr="00E9584A">
        <w:rPr>
          <w:sz w:val="20"/>
          <w:szCs w:val="20"/>
        </w:rPr>
        <w:t xml:space="preserve">, inclusiv drepturile la plată, doar cu acceptul prealabil scris din partea Autorității contractante. În astfel de cazuri, </w:t>
      </w:r>
      <w:r w:rsidR="00223595">
        <w:rPr>
          <w:sz w:val="20"/>
          <w:szCs w:val="20"/>
        </w:rPr>
        <w:t>Furnizor</w:t>
      </w:r>
      <w:r>
        <w:rPr>
          <w:sz w:val="20"/>
          <w:szCs w:val="20"/>
        </w:rPr>
        <w:t xml:space="preserve">ul </w:t>
      </w:r>
      <w:r w:rsidRPr="00E9584A">
        <w:rPr>
          <w:sz w:val="20"/>
          <w:szCs w:val="20"/>
        </w:rPr>
        <w:t xml:space="preserve"> trebuie să furnizeze Autorității contractante informații cu privire la identitatea entității căreia îi cesionează drepturile.</w:t>
      </w:r>
    </w:p>
    <w:p w14:paraId="7582FB6C" w14:textId="5CAFBBAB"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.6.- Orice drept sau obligație cesionat de către Contractant fără o autorizare prealabilă din partea Autorității contractante nu este executoriu împotriva Autorității contractante.</w:t>
      </w:r>
    </w:p>
    <w:p w14:paraId="3CF45632" w14:textId="3775082B"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.7.- În cazul transmiterii/preluării obligațiilor de către Contractant, Notificarea generează inițierea novației între cele două Părți, cu condiția respectării cerințelor stabilite prin art. 221 alin. (1) lit. d) pct. (ii) din Legea nr. 98/2016, pentru:</w:t>
      </w:r>
    </w:p>
    <w:p w14:paraId="049B8EAA" w14:textId="15C311C8" w:rsidR="009E1EE0" w:rsidRPr="00E9584A" w:rsidRDefault="009E1EE0">
      <w:pPr>
        <w:pStyle w:val="ListParagraph"/>
        <w:widowControl/>
        <w:numPr>
          <w:ilvl w:val="0"/>
          <w:numId w:val="10"/>
        </w:numPr>
        <w:autoSpaceDE/>
        <w:autoSpaceDN/>
        <w:spacing w:before="120" w:after="120" w:line="276" w:lineRule="auto"/>
        <w:contextualSpacing/>
        <w:jc w:val="both"/>
        <w:rPr>
          <w:sz w:val="20"/>
          <w:szCs w:val="20"/>
        </w:rPr>
      </w:pPr>
      <w:r w:rsidRPr="00E9584A">
        <w:rPr>
          <w:sz w:val="20"/>
          <w:szCs w:val="20"/>
        </w:rPr>
        <w:t xml:space="preserve">Operatorul Economic ce preia drepturile și obligațiile </w:t>
      </w:r>
      <w:r w:rsidR="00223595">
        <w:rPr>
          <w:sz w:val="20"/>
          <w:szCs w:val="20"/>
        </w:rPr>
        <w:t>Furnizor</w:t>
      </w:r>
      <w:r>
        <w:rPr>
          <w:sz w:val="20"/>
          <w:szCs w:val="20"/>
        </w:rPr>
        <w:t xml:space="preserve">ul </w:t>
      </w:r>
      <w:r w:rsidRPr="00E9584A">
        <w:rPr>
          <w:sz w:val="20"/>
          <w:szCs w:val="20"/>
        </w:rPr>
        <w:t xml:space="preserve">ui din acest </w:t>
      </w:r>
      <w:r w:rsidR="00EB6A06">
        <w:rPr>
          <w:sz w:val="20"/>
          <w:szCs w:val="20"/>
        </w:rPr>
        <w:t>contract</w:t>
      </w:r>
      <w:r w:rsidRPr="00E9584A">
        <w:rPr>
          <w:sz w:val="20"/>
          <w:szCs w:val="20"/>
        </w:rPr>
        <w:t>, care îndeplinește criteriile de calificare stabilite inițial, respectiv în cadrul procedurii din care a rezultat prezentul</w:t>
      </w:r>
      <w:r w:rsidRPr="005665B5">
        <w:rPr>
          <w:sz w:val="20"/>
          <w:szCs w:val="20"/>
        </w:rPr>
        <w:t xml:space="preserve"> </w:t>
      </w:r>
      <w:r w:rsidR="00EB6A06">
        <w:rPr>
          <w:sz w:val="20"/>
          <w:szCs w:val="20"/>
        </w:rPr>
        <w:t>contract</w:t>
      </w:r>
      <w:r w:rsidRPr="00E9584A">
        <w:rPr>
          <w:sz w:val="20"/>
          <w:szCs w:val="20"/>
        </w:rPr>
        <w:t>,</w:t>
      </w:r>
    </w:p>
    <w:p w14:paraId="5EBCC2B5" w14:textId="3DDF1350" w:rsidR="009E1EE0" w:rsidRPr="00E9584A" w:rsidRDefault="009E1EE0">
      <w:pPr>
        <w:pStyle w:val="ListParagraph"/>
        <w:widowControl/>
        <w:numPr>
          <w:ilvl w:val="0"/>
          <w:numId w:val="10"/>
        </w:numPr>
        <w:autoSpaceDE/>
        <w:autoSpaceDN/>
        <w:spacing w:before="120" w:after="120" w:line="276" w:lineRule="auto"/>
        <w:contextualSpacing/>
        <w:jc w:val="both"/>
        <w:rPr>
          <w:sz w:val="20"/>
          <w:szCs w:val="20"/>
        </w:rPr>
      </w:pPr>
      <w:r w:rsidRPr="00E9584A">
        <w:rPr>
          <w:sz w:val="20"/>
          <w:szCs w:val="20"/>
        </w:rPr>
        <w:t xml:space="preserve">prezentul </w:t>
      </w:r>
      <w:r w:rsidR="00EB6A06">
        <w:rPr>
          <w:sz w:val="20"/>
          <w:szCs w:val="20"/>
        </w:rPr>
        <w:t>contract</w:t>
      </w:r>
      <w:r w:rsidRPr="00E9584A">
        <w:rPr>
          <w:sz w:val="20"/>
          <w:szCs w:val="20"/>
        </w:rPr>
        <w:t xml:space="preserve">, cu condiția ca această modificare să nu presupună alte modificări substanțiale ale </w:t>
      </w:r>
      <w:r>
        <w:rPr>
          <w:sz w:val="20"/>
          <w:szCs w:val="20"/>
        </w:rPr>
        <w:t>Acord-Cadru</w:t>
      </w:r>
      <w:r w:rsidRPr="00E9584A">
        <w:rPr>
          <w:sz w:val="20"/>
          <w:szCs w:val="20"/>
        </w:rPr>
        <w:t>,</w:t>
      </w:r>
    </w:p>
    <w:p w14:paraId="0A868761" w14:textId="77777777" w:rsidR="009E1EE0" w:rsidRPr="00E9584A" w:rsidRDefault="009E1EE0">
      <w:pPr>
        <w:pStyle w:val="ListParagraph"/>
        <w:widowControl/>
        <w:numPr>
          <w:ilvl w:val="0"/>
          <w:numId w:val="10"/>
        </w:numPr>
        <w:autoSpaceDE/>
        <w:autoSpaceDN/>
        <w:spacing w:before="120" w:after="120" w:line="276" w:lineRule="auto"/>
        <w:ind w:left="720" w:hanging="357"/>
        <w:jc w:val="both"/>
        <w:rPr>
          <w:sz w:val="20"/>
          <w:szCs w:val="20"/>
        </w:rPr>
      </w:pPr>
      <w:r w:rsidRPr="00E9584A">
        <w:rPr>
          <w:sz w:val="20"/>
          <w:szCs w:val="20"/>
        </w:rPr>
        <w:t>Autoritatea contractantă, dar să nu se realizeze cu scopul de a eluda aplicarea procedurilor de atribuire prevăzute de Legea nr. 98/2016</w:t>
      </w:r>
      <w:r>
        <w:rPr>
          <w:sz w:val="20"/>
          <w:szCs w:val="20"/>
        </w:rPr>
        <w:t>.</w:t>
      </w:r>
    </w:p>
    <w:p w14:paraId="66043DBF" w14:textId="35F47FB9"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 xml:space="preserve">.8.- În cazul încetării anticipate a </w:t>
      </w:r>
      <w:r w:rsidR="00EB6A06">
        <w:rPr>
          <w:sz w:val="20"/>
          <w:szCs w:val="20"/>
        </w:rPr>
        <w:t>contractului</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principal cesionează Autorității contractante contractele încheiate cu Subcontractanții.</w:t>
      </w:r>
    </w:p>
    <w:p w14:paraId="4BC1BA5A" w14:textId="1EC8D6FD" w:rsidR="009E1EE0"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1</w:t>
      </w:r>
      <w:r w:rsidRPr="00E9584A">
        <w:rPr>
          <w:sz w:val="20"/>
          <w:szCs w:val="20"/>
        </w:rPr>
        <w:t xml:space="preserve">.9.- În cazul în care terțul susținător nu și-a respectat obligațiile asumate prin angajamentul ferm de susținere, dreptul de creanță al </w:t>
      </w:r>
      <w:r w:rsidR="00223595">
        <w:rPr>
          <w:sz w:val="20"/>
          <w:szCs w:val="20"/>
        </w:rPr>
        <w:t>Furnizor</w:t>
      </w:r>
      <w:r>
        <w:rPr>
          <w:sz w:val="20"/>
          <w:szCs w:val="20"/>
        </w:rPr>
        <w:t xml:space="preserve">ul </w:t>
      </w:r>
      <w:r w:rsidRPr="00E9584A">
        <w:rPr>
          <w:sz w:val="20"/>
          <w:szCs w:val="20"/>
        </w:rPr>
        <w:t>ui asupra terțului susținător este cesionat cu titlu de garanție, către Autoritatea contractantă.</w:t>
      </w:r>
    </w:p>
    <w:p w14:paraId="6216F319" w14:textId="0AE73FD9" w:rsidR="009E1EE0" w:rsidRPr="00D03779" w:rsidRDefault="009E1EE0" w:rsidP="00D03779">
      <w:pPr>
        <w:pStyle w:val="ListParagraph"/>
        <w:widowControl/>
        <w:numPr>
          <w:ilvl w:val="0"/>
          <w:numId w:val="23"/>
        </w:numPr>
        <w:autoSpaceDE/>
        <w:autoSpaceDN/>
        <w:spacing w:before="120" w:after="120" w:line="276" w:lineRule="auto"/>
        <w:jc w:val="both"/>
        <w:rPr>
          <w:b/>
          <w:sz w:val="20"/>
          <w:szCs w:val="20"/>
        </w:rPr>
      </w:pPr>
      <w:r w:rsidRPr="00D03779">
        <w:rPr>
          <w:b/>
          <w:sz w:val="20"/>
          <w:szCs w:val="20"/>
        </w:rPr>
        <w:t>Confidențialitatea informațiilor și protecția datelor cu caracter personal</w:t>
      </w:r>
    </w:p>
    <w:p w14:paraId="2578EF35" w14:textId="494AC26D"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2</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 va considera toate documentele și informațiile care îi sunt puse la dispoziție în vederea încheierii și executării Contractului drept strict confidențiale.</w:t>
      </w:r>
    </w:p>
    <w:p w14:paraId="2B7D9806" w14:textId="4295B6C4"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2</w:t>
      </w:r>
      <w:r w:rsidRPr="00E9584A">
        <w:rPr>
          <w:sz w:val="20"/>
          <w:szCs w:val="20"/>
        </w:rPr>
        <w:t>.1.- Obligația de confidențialitate nu se aplică în cazul solicitărilor legale privind divulgarea unor informații venite, în format oficial, din partea anumitor autorități publice conform prevederilor legale aplicabile.</w:t>
      </w:r>
    </w:p>
    <w:p w14:paraId="0C3DFADF"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Obligațiile principale ale Autorității contractante</w:t>
      </w:r>
    </w:p>
    <w:p w14:paraId="40CDE493" w14:textId="59405616" w:rsidR="009E1EE0" w:rsidRPr="00E9584A" w:rsidRDefault="009E1EE0" w:rsidP="009E1EE0">
      <w:pPr>
        <w:pStyle w:val="ListParagraph"/>
        <w:spacing w:before="120" w:after="120" w:line="276" w:lineRule="auto"/>
        <w:ind w:left="0"/>
        <w:jc w:val="both"/>
        <w:rPr>
          <w:sz w:val="20"/>
          <w:szCs w:val="20"/>
        </w:rPr>
      </w:pPr>
      <w:r w:rsidRPr="00E9584A">
        <w:rPr>
          <w:sz w:val="20"/>
          <w:szCs w:val="20"/>
        </w:rPr>
        <w:lastRenderedPageBreak/>
        <w:t>2</w:t>
      </w:r>
      <w:r w:rsidR="00D03779">
        <w:rPr>
          <w:sz w:val="20"/>
          <w:szCs w:val="20"/>
        </w:rPr>
        <w:t>3</w:t>
      </w:r>
      <w:r w:rsidRPr="00E9584A">
        <w:rPr>
          <w:sz w:val="20"/>
          <w:szCs w:val="20"/>
        </w:rPr>
        <w:t xml:space="preserve">.1.- Autoritatea contractantă va pune la dispoziția </w:t>
      </w:r>
      <w:r w:rsidR="00223595">
        <w:rPr>
          <w:sz w:val="20"/>
          <w:szCs w:val="20"/>
        </w:rPr>
        <w:t>Furnizor</w:t>
      </w:r>
      <w:r>
        <w:rPr>
          <w:sz w:val="20"/>
          <w:szCs w:val="20"/>
        </w:rPr>
        <w:t xml:space="preserve">ul </w:t>
      </w:r>
      <w:r w:rsidRPr="00E9584A">
        <w:rPr>
          <w:sz w:val="20"/>
          <w:szCs w:val="20"/>
        </w:rPr>
        <w:t xml:space="preserve">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w:t>
      </w:r>
      <w:r w:rsidR="00223595">
        <w:rPr>
          <w:sz w:val="20"/>
          <w:szCs w:val="20"/>
        </w:rPr>
        <w:t>Furnizor</w:t>
      </w:r>
      <w:r>
        <w:rPr>
          <w:sz w:val="20"/>
          <w:szCs w:val="20"/>
        </w:rPr>
        <w:t xml:space="preserve">ul </w:t>
      </w:r>
      <w:r w:rsidRPr="00E9584A">
        <w:rPr>
          <w:sz w:val="20"/>
          <w:szCs w:val="20"/>
        </w:rPr>
        <w:t xml:space="preserve">ui pentru </w:t>
      </w:r>
      <w:r w:rsidR="00BA2A05">
        <w:rPr>
          <w:sz w:val="20"/>
          <w:szCs w:val="20"/>
        </w:rPr>
        <w:t>livrarea</w:t>
      </w:r>
      <w:r w:rsidRPr="00E9584A">
        <w:rPr>
          <w:sz w:val="20"/>
          <w:szCs w:val="20"/>
        </w:rPr>
        <w:t xml:space="preserve"> </w:t>
      </w:r>
      <w:r w:rsidR="00223595">
        <w:rPr>
          <w:sz w:val="20"/>
          <w:szCs w:val="20"/>
        </w:rPr>
        <w:t>produse</w:t>
      </w:r>
      <w:r w:rsidRPr="00E9584A">
        <w:rPr>
          <w:sz w:val="20"/>
          <w:szCs w:val="20"/>
        </w:rPr>
        <w:t>lor se prelungesc în mod corespunzător.</w:t>
      </w:r>
    </w:p>
    <w:p w14:paraId="35C6B1A5" w14:textId="13F6C3A1"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.2.- Autoritatea contractantă se obligă să respecte dispozițiile din Caietul de sarcini.</w:t>
      </w:r>
    </w:p>
    <w:p w14:paraId="2299E368" w14:textId="48976083"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.3.-Autoritatea</w:t>
      </w:r>
      <w:r>
        <w:rPr>
          <w:sz w:val="20"/>
          <w:szCs w:val="20"/>
        </w:rPr>
        <w:t xml:space="preserve"> </w:t>
      </w:r>
      <w:r w:rsidRPr="00E9584A">
        <w:rPr>
          <w:sz w:val="20"/>
          <w:szCs w:val="20"/>
        </w:rPr>
        <w:t xml:space="preserve">contractantă își asumă răspunderea pentru veridicitatea, corectitudinea și legalitatea datelor/informațiilor/documentelor puse la dispoziția </w:t>
      </w:r>
      <w:r w:rsidR="00223595">
        <w:rPr>
          <w:sz w:val="20"/>
          <w:szCs w:val="20"/>
        </w:rPr>
        <w:t>Furnizor</w:t>
      </w:r>
      <w:r>
        <w:rPr>
          <w:sz w:val="20"/>
          <w:szCs w:val="20"/>
        </w:rPr>
        <w:t xml:space="preserve">ul </w:t>
      </w:r>
      <w:r w:rsidRPr="00E9584A">
        <w:rPr>
          <w:sz w:val="20"/>
          <w:szCs w:val="20"/>
        </w:rPr>
        <w:t xml:space="preserve">ui în vederea îndeplinirii Contractului. În acest sens, se prezumă că toate datele/informațiile. Documentele prezentate </w:t>
      </w:r>
      <w:r w:rsidR="00223595">
        <w:rPr>
          <w:sz w:val="20"/>
          <w:szCs w:val="20"/>
        </w:rPr>
        <w:t>Furnizor</w:t>
      </w:r>
      <w:r>
        <w:rPr>
          <w:sz w:val="20"/>
          <w:szCs w:val="20"/>
        </w:rPr>
        <w:t xml:space="preserve">ul </w:t>
      </w:r>
      <w:r w:rsidRPr="00E9584A">
        <w:rPr>
          <w:sz w:val="20"/>
          <w:szCs w:val="20"/>
        </w:rPr>
        <w:t>ui sunt însușite de către conducătorul unității și/sau de către persoanele în drept având funcție de decizie care au aprobat respectivele documente.</w:t>
      </w:r>
    </w:p>
    <w:p w14:paraId="04B5C5CE" w14:textId="28C3DE30"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 xml:space="preserve">.4.- Autoritatea contractantă va colabora, atât cât este posibil, cu </w:t>
      </w:r>
      <w:r w:rsidR="00223595">
        <w:rPr>
          <w:sz w:val="20"/>
          <w:szCs w:val="20"/>
        </w:rPr>
        <w:t>Furnizor</w:t>
      </w:r>
      <w:r>
        <w:rPr>
          <w:sz w:val="20"/>
          <w:szCs w:val="20"/>
        </w:rPr>
        <w:t xml:space="preserve">ul </w:t>
      </w:r>
      <w:r w:rsidRPr="00E9584A">
        <w:rPr>
          <w:sz w:val="20"/>
          <w:szCs w:val="20"/>
        </w:rPr>
        <w:t xml:space="preserve"> pentru </w:t>
      </w:r>
      <w:r w:rsidR="00BA2A05">
        <w:rPr>
          <w:sz w:val="20"/>
          <w:szCs w:val="20"/>
        </w:rPr>
        <w:t>livrarea</w:t>
      </w:r>
      <w:r w:rsidRPr="00E9584A">
        <w:rPr>
          <w:sz w:val="20"/>
          <w:szCs w:val="20"/>
        </w:rPr>
        <w:t xml:space="preserve"> informațiilor pe care acesta din urmă le poate solicita în mod rezonabil pentru realizarea Contractului.</w:t>
      </w:r>
    </w:p>
    <w:p w14:paraId="4C722C14" w14:textId="258EF20F"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 xml:space="preserve">.5.- Autoritatea contractanta are obligația să desemneze, în termen de </w:t>
      </w:r>
      <w:r>
        <w:rPr>
          <w:i/>
          <w:sz w:val="20"/>
          <w:szCs w:val="20"/>
        </w:rPr>
        <w:t xml:space="preserve">2 </w:t>
      </w:r>
      <w:r w:rsidRPr="00E9584A">
        <w:rPr>
          <w:sz w:val="20"/>
          <w:szCs w:val="20"/>
        </w:rPr>
        <w:t xml:space="preserve"> zile de la semnarea contractului, persoana de contact.</w:t>
      </w:r>
    </w:p>
    <w:p w14:paraId="5311D69A" w14:textId="3E729F1C"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 xml:space="preserve">.6.- Autoritatea Contractantă se obligă să recepționeze </w:t>
      </w:r>
      <w:r w:rsidR="00223595">
        <w:rPr>
          <w:sz w:val="20"/>
          <w:szCs w:val="20"/>
        </w:rPr>
        <w:t>produse</w:t>
      </w:r>
      <w:r w:rsidRPr="00E9584A">
        <w:rPr>
          <w:sz w:val="20"/>
          <w:szCs w:val="20"/>
        </w:rPr>
        <w:t>le furnizate și să certifice conformitatea astfel cum este prevăzut în Caietul sarcini.</w:t>
      </w:r>
    </w:p>
    <w:p w14:paraId="6E62BBE4" w14:textId="41936A50"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 xml:space="preserve">.7.-Autoritatea Contractantă poate notifica </w:t>
      </w:r>
      <w:r w:rsidR="00223595">
        <w:rPr>
          <w:sz w:val="20"/>
          <w:szCs w:val="20"/>
        </w:rPr>
        <w:t>Furnizor</w:t>
      </w:r>
      <w:r>
        <w:rPr>
          <w:sz w:val="20"/>
          <w:szCs w:val="20"/>
        </w:rPr>
        <w:t xml:space="preserve">ul </w:t>
      </w:r>
      <w:r w:rsidRPr="00E9584A">
        <w:rPr>
          <w:sz w:val="20"/>
          <w:szCs w:val="20"/>
        </w:rPr>
        <w:t xml:space="preserve"> cu privire la necesitatea revizuirii/respingerea </w:t>
      </w:r>
      <w:r w:rsidR="00223595">
        <w:rPr>
          <w:sz w:val="20"/>
          <w:szCs w:val="20"/>
        </w:rPr>
        <w:t>Produse</w:t>
      </w:r>
      <w:r w:rsidRPr="00E9584A">
        <w:rPr>
          <w:sz w:val="20"/>
          <w:szCs w:val="20"/>
        </w:rPr>
        <w:t>lor. Solicitarea de revizuire/respingerea va fi motivată, cu comentarii scrise. Autoritatea contractantă are dreptul de a rezoluționa/rezilia contractul atunci când se respinge produsul livrat, de 2 ori, pe motive de calitate.</w:t>
      </w:r>
    </w:p>
    <w:p w14:paraId="5CCF13E3" w14:textId="1318087C"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 xml:space="preserve">.8.- Recepția </w:t>
      </w:r>
      <w:r w:rsidR="00223595">
        <w:rPr>
          <w:sz w:val="20"/>
          <w:szCs w:val="20"/>
        </w:rPr>
        <w:t>produse</w:t>
      </w:r>
      <w:r w:rsidRPr="00E9584A">
        <w:rPr>
          <w:sz w:val="20"/>
          <w:szCs w:val="20"/>
        </w:rPr>
        <w:t>lor se va realiza conform procedurii prevăzute în Caietul de sarcini.</w:t>
      </w:r>
    </w:p>
    <w:p w14:paraId="0F3AC143" w14:textId="33695B0B"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9.-Autoritatea contractantă se obligă să plătească Prețul Contractului către Contractant, în termen de maximum 30 de zile de la primirea facturii în original la sediul său și numai în condițiile Caietului de sarcini.</w:t>
      </w:r>
    </w:p>
    <w:p w14:paraId="5C14D9FD" w14:textId="1F60CE5E"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3</w:t>
      </w:r>
      <w:r w:rsidRPr="00E9584A">
        <w:rPr>
          <w:sz w:val="20"/>
          <w:szCs w:val="20"/>
        </w:rPr>
        <w:t xml:space="preserve">.10.- </w:t>
      </w:r>
      <w:r w:rsidR="00223595">
        <w:rPr>
          <w:sz w:val="20"/>
          <w:szCs w:val="20"/>
        </w:rPr>
        <w:t>Furnizor</w:t>
      </w:r>
      <w:r>
        <w:rPr>
          <w:sz w:val="20"/>
          <w:szCs w:val="20"/>
        </w:rPr>
        <w:t xml:space="preserve">ul </w:t>
      </w:r>
      <w:r w:rsidRPr="00E9584A">
        <w:rPr>
          <w:sz w:val="20"/>
          <w:szCs w:val="20"/>
        </w:rPr>
        <w:t xml:space="preserve"> va emite factura împreună cu documentele justificative în conformitate cu prevederile Caietului de sarcini privind aprobarea Raportului de activitate aferent activității/perioadei pentru care se solicită plata.</w:t>
      </w:r>
    </w:p>
    <w:p w14:paraId="26FBB706"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Asocierea de operatori economici, dacă este cazul</w:t>
      </w:r>
    </w:p>
    <w:p w14:paraId="21A91B2D" w14:textId="3D0C74EF"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4</w:t>
      </w:r>
      <w:r w:rsidRPr="00E9584A">
        <w:rPr>
          <w:sz w:val="20"/>
          <w:szCs w:val="20"/>
        </w:rPr>
        <w:t xml:space="preserve">.1.- Fiecare asociați este responsabil individual și în solidar față de Autoritatea contractantă, fiind considerat ca având obligații comune și individuale pentru executarea </w:t>
      </w:r>
      <w:r w:rsidR="00EB6A06">
        <w:rPr>
          <w:sz w:val="20"/>
          <w:szCs w:val="20"/>
        </w:rPr>
        <w:t>contractului</w:t>
      </w:r>
      <w:r w:rsidRPr="00E9584A">
        <w:rPr>
          <w:sz w:val="20"/>
          <w:szCs w:val="20"/>
        </w:rPr>
        <w:t>.</w:t>
      </w:r>
    </w:p>
    <w:p w14:paraId="6F845773" w14:textId="5EA10247"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4</w:t>
      </w:r>
      <w:r w:rsidRPr="00E9584A">
        <w:rPr>
          <w:sz w:val="20"/>
          <w:szCs w:val="20"/>
        </w:rPr>
        <w:t xml:space="preserve">.2.- Membrii asocierii înțeleg și confirmă că liderul stabilit prin acordul de asociere este desemnat de asociere să acționeze în numele său și este autorizată să angajeze asocierea în cadrul </w:t>
      </w:r>
      <w:r w:rsidR="00EB6A06">
        <w:rPr>
          <w:sz w:val="20"/>
          <w:szCs w:val="20"/>
        </w:rPr>
        <w:t>contractului</w:t>
      </w:r>
      <w:r w:rsidRPr="00E9584A">
        <w:rPr>
          <w:sz w:val="20"/>
          <w:szCs w:val="20"/>
        </w:rPr>
        <w:t>.</w:t>
      </w:r>
    </w:p>
    <w:p w14:paraId="431BC945" w14:textId="19B2816C"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4</w:t>
      </w:r>
      <w:r w:rsidRPr="00E9584A">
        <w:rPr>
          <w:sz w:val="20"/>
          <w:szCs w:val="20"/>
        </w:rPr>
        <w:t>.3.- Membrii asocierii înțeleg și confirmă că liderul asocierii este autorizat să primească Dispoziții din partea Autorității contractante și să primească plata pentru și în numele persoanelor care constituie asocierea.</w:t>
      </w:r>
    </w:p>
    <w:p w14:paraId="1C052486" w14:textId="77777777" w:rsidR="009E1EE0" w:rsidRPr="00E9584A" w:rsidRDefault="009E1EE0" w:rsidP="009E1EE0">
      <w:pPr>
        <w:pStyle w:val="ListParagraph"/>
        <w:spacing w:before="120" w:after="120" w:line="276" w:lineRule="auto"/>
        <w:ind w:left="0"/>
        <w:jc w:val="both"/>
        <w:rPr>
          <w:sz w:val="20"/>
          <w:szCs w:val="20"/>
        </w:rPr>
      </w:pPr>
      <w:r w:rsidRPr="00E9584A">
        <w:rPr>
          <w:sz w:val="20"/>
          <w:szCs w:val="20"/>
        </w:rPr>
        <w:t>23.4.- Prevederile contractului de asociere nu sunt opozabile Autorității contractante.</w:t>
      </w:r>
    </w:p>
    <w:p w14:paraId="0C56F4F6" w14:textId="6E1ED4E9"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 xml:space="preserve">Obligațiile principale ale </w:t>
      </w:r>
      <w:r w:rsidR="00223595">
        <w:rPr>
          <w:b/>
          <w:sz w:val="20"/>
          <w:szCs w:val="20"/>
        </w:rPr>
        <w:t>Furnizor</w:t>
      </w:r>
      <w:r>
        <w:rPr>
          <w:b/>
          <w:sz w:val="20"/>
          <w:szCs w:val="20"/>
        </w:rPr>
        <w:t>ul</w:t>
      </w:r>
      <w:r w:rsidRPr="00E9584A">
        <w:rPr>
          <w:b/>
          <w:sz w:val="20"/>
          <w:szCs w:val="20"/>
        </w:rPr>
        <w:t>ui</w:t>
      </w:r>
    </w:p>
    <w:p w14:paraId="7F003165" w14:textId="734BBE26"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 va </w:t>
      </w:r>
      <w:r>
        <w:rPr>
          <w:sz w:val="20"/>
          <w:szCs w:val="20"/>
        </w:rPr>
        <w:t xml:space="preserve">presta </w:t>
      </w:r>
      <w:r w:rsidRPr="00E9584A">
        <w:rPr>
          <w:sz w:val="20"/>
          <w:szCs w:val="20"/>
        </w:rPr>
        <w:t xml:space="preserve"> </w:t>
      </w:r>
      <w:r w:rsidR="00223595">
        <w:rPr>
          <w:sz w:val="20"/>
          <w:szCs w:val="20"/>
        </w:rPr>
        <w:t>Produse</w:t>
      </w:r>
      <w:r w:rsidRPr="00E9584A">
        <w:rPr>
          <w:sz w:val="20"/>
          <w:szCs w:val="20"/>
        </w:rPr>
        <w:t xml:space="preserve">le și își va îndeplini obligațiile în condițiile stabilite prin prezentul </w:t>
      </w:r>
      <w:r w:rsidR="00EB6A06">
        <w:rPr>
          <w:sz w:val="20"/>
          <w:szCs w:val="20"/>
        </w:rPr>
        <w:t>contract</w:t>
      </w:r>
      <w:r w:rsidRPr="00E9584A">
        <w:rPr>
          <w:sz w:val="20"/>
          <w:szCs w:val="20"/>
        </w:rPr>
        <w:t xml:space="preserve">, cu respectarea prevederilor documentației de atribuire și a ofertei în baza căreia i-a fost adjudecat </w:t>
      </w:r>
      <w:r w:rsidR="00EB6A06">
        <w:rPr>
          <w:sz w:val="20"/>
          <w:szCs w:val="20"/>
        </w:rPr>
        <w:t>contractul</w:t>
      </w:r>
      <w:r w:rsidRPr="00E9584A">
        <w:rPr>
          <w:sz w:val="20"/>
          <w:szCs w:val="20"/>
        </w:rPr>
        <w:t>.</w:t>
      </w:r>
    </w:p>
    <w:p w14:paraId="4573DA17" w14:textId="69C004F5"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 xml:space="preserve">.2.- </w:t>
      </w:r>
      <w:r w:rsidR="00223595">
        <w:rPr>
          <w:sz w:val="20"/>
          <w:szCs w:val="20"/>
        </w:rPr>
        <w:t>Furnizor</w:t>
      </w:r>
      <w:r>
        <w:rPr>
          <w:sz w:val="20"/>
          <w:szCs w:val="20"/>
        </w:rPr>
        <w:t xml:space="preserve">ul </w:t>
      </w:r>
      <w:r w:rsidRPr="00E9584A">
        <w:rPr>
          <w:sz w:val="20"/>
          <w:szCs w:val="20"/>
        </w:rPr>
        <w:t xml:space="preserve"> va </w:t>
      </w:r>
      <w:r>
        <w:rPr>
          <w:sz w:val="20"/>
          <w:szCs w:val="20"/>
        </w:rPr>
        <w:t>presta</w:t>
      </w:r>
      <w:r w:rsidRPr="00E9584A">
        <w:rPr>
          <w:sz w:val="20"/>
          <w:szCs w:val="20"/>
        </w:rPr>
        <w:t xml:space="preserve"> </w:t>
      </w:r>
      <w:r w:rsidR="00223595">
        <w:rPr>
          <w:sz w:val="20"/>
          <w:szCs w:val="20"/>
        </w:rPr>
        <w:t>Produse</w:t>
      </w:r>
      <w:r w:rsidRPr="00E9584A">
        <w:rPr>
          <w:sz w:val="20"/>
          <w:szCs w:val="20"/>
        </w:rPr>
        <w:t>le cu atenție, eficiență și diligență, cu respectarea dispozițiile legale, aprobările și standardele tehnice, profesionale și de calitate în vigoare.</w:t>
      </w:r>
    </w:p>
    <w:p w14:paraId="08827B80" w14:textId="1F6DB6D3"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3</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va respecta toate prevederile legale în vigoare în România și se va asigura că și Personalul său, implicat în Contract, va respecta prevederile legale, aprobările și standardele tehnice, profesionale și de calitate în vigoare.</w:t>
      </w:r>
    </w:p>
    <w:p w14:paraId="10C89A7F" w14:textId="046958B5"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4</w:t>
      </w:r>
      <w:r w:rsidRPr="00E9584A">
        <w:rPr>
          <w:sz w:val="20"/>
          <w:szCs w:val="20"/>
        </w:rPr>
        <w:t xml:space="preserve">.- În cazul în care </w:t>
      </w:r>
      <w:r w:rsidR="00223595">
        <w:rPr>
          <w:sz w:val="20"/>
          <w:szCs w:val="20"/>
        </w:rPr>
        <w:t>Furnizor</w:t>
      </w:r>
      <w:r>
        <w:rPr>
          <w:sz w:val="20"/>
          <w:szCs w:val="20"/>
        </w:rPr>
        <w:t xml:space="preserve">ul </w:t>
      </w:r>
      <w:r w:rsidRPr="00E9584A">
        <w:rPr>
          <w:sz w:val="20"/>
          <w:szCs w:val="20"/>
        </w:rPr>
        <w:t xml:space="preserve"> este o asociere alcătuită din doi sau mai mulți operatori economici, toți aceștia vor </w:t>
      </w:r>
      <w:r w:rsidRPr="00E9584A">
        <w:rPr>
          <w:sz w:val="20"/>
          <w:szCs w:val="20"/>
        </w:rPr>
        <w:lastRenderedPageBreak/>
        <w:t xml:space="preserve">fi ținuți solidar responsabili de îndeplinirea obligațiilor din </w:t>
      </w:r>
      <w:r w:rsidR="00EB6A06">
        <w:rPr>
          <w:sz w:val="20"/>
          <w:szCs w:val="20"/>
        </w:rPr>
        <w:t>contract</w:t>
      </w:r>
      <w:r>
        <w:rPr>
          <w:sz w:val="20"/>
          <w:szCs w:val="20"/>
        </w:rPr>
        <w:t>.</w:t>
      </w:r>
    </w:p>
    <w:p w14:paraId="7ADBA811" w14:textId="4792FC56"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5</w:t>
      </w:r>
      <w:r w:rsidRPr="00E9584A">
        <w:rPr>
          <w:sz w:val="20"/>
          <w:szCs w:val="20"/>
        </w:rPr>
        <w:t xml:space="preserve">.- Părțile vor colabora, pentru </w:t>
      </w:r>
      <w:r w:rsidR="00BA2A05">
        <w:rPr>
          <w:sz w:val="20"/>
          <w:szCs w:val="20"/>
        </w:rPr>
        <w:t>livrarea</w:t>
      </w:r>
      <w:r w:rsidRPr="00E9584A">
        <w:rPr>
          <w:sz w:val="20"/>
          <w:szCs w:val="20"/>
        </w:rPr>
        <w:t xml:space="preserve"> de informații pe care le pot solicita în mod rezonabil între ele pentru realizarea </w:t>
      </w:r>
      <w:r w:rsidR="00EB6A06">
        <w:rPr>
          <w:sz w:val="20"/>
          <w:szCs w:val="20"/>
        </w:rPr>
        <w:t>contractului</w:t>
      </w:r>
      <w:r w:rsidRPr="00E9584A">
        <w:rPr>
          <w:sz w:val="20"/>
          <w:szCs w:val="20"/>
        </w:rPr>
        <w:t>.</w:t>
      </w:r>
    </w:p>
    <w:p w14:paraId="57CB7B47" w14:textId="0124CE35"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6</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va adopta toate măsurile necesare pentru a asigura, în mod continuu, Personalul, echipamentele și suportul necesare pentru îndeplinirea în mod eficient a obligațiilor asumate prin </w:t>
      </w:r>
      <w:r w:rsidR="00EB6A06">
        <w:rPr>
          <w:sz w:val="20"/>
          <w:szCs w:val="20"/>
        </w:rPr>
        <w:t>contract</w:t>
      </w:r>
      <w:r w:rsidRPr="00E9584A">
        <w:rPr>
          <w:sz w:val="20"/>
          <w:szCs w:val="20"/>
        </w:rPr>
        <w:t>.</w:t>
      </w:r>
    </w:p>
    <w:p w14:paraId="34452A3C" w14:textId="479A16FC"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7</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are obligația de a desemna, în termen de 5 (cinci) zile de la semnarea </w:t>
      </w:r>
      <w:r w:rsidR="00EB6A06">
        <w:rPr>
          <w:sz w:val="20"/>
          <w:szCs w:val="20"/>
        </w:rPr>
        <w:t>contractului</w:t>
      </w:r>
      <w:r w:rsidRPr="00E9584A">
        <w:rPr>
          <w:sz w:val="20"/>
          <w:szCs w:val="20"/>
        </w:rPr>
        <w:t>, persoana de contact.</w:t>
      </w:r>
    </w:p>
    <w:p w14:paraId="5C7218A9" w14:textId="62FD8288"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8</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are obligația de a asigura disponibilitatea Personalului, pe toată durata </w:t>
      </w:r>
      <w:r>
        <w:rPr>
          <w:sz w:val="20"/>
          <w:szCs w:val="20"/>
        </w:rPr>
        <w:t>Acordului-Cadru</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are obligația de a asigura desfășurarea activităților stipulate în </w:t>
      </w:r>
      <w:r w:rsidR="00EB6A06">
        <w:rPr>
          <w:sz w:val="20"/>
          <w:szCs w:val="20"/>
        </w:rPr>
        <w:t xml:space="preserve">contract </w:t>
      </w:r>
      <w:r w:rsidRPr="00E9584A">
        <w:rPr>
          <w:sz w:val="20"/>
          <w:szCs w:val="20"/>
        </w:rPr>
        <w:t xml:space="preserve">prin acoperirea cu Personal specializat pe toată durata implementării Contractului. </w:t>
      </w:r>
      <w:r w:rsidR="00223595">
        <w:rPr>
          <w:sz w:val="20"/>
          <w:szCs w:val="20"/>
        </w:rPr>
        <w:t>Furnizor</w:t>
      </w:r>
      <w:r>
        <w:rPr>
          <w:sz w:val="20"/>
          <w:szCs w:val="20"/>
        </w:rPr>
        <w:t xml:space="preserve">ul </w:t>
      </w:r>
      <w:r w:rsidRPr="00E9584A">
        <w:rPr>
          <w:sz w:val="20"/>
          <w:szCs w:val="20"/>
        </w:rPr>
        <w:t xml:space="preserve"> trebuie să se asigure că, pentru toată perioada </w:t>
      </w:r>
      <w:r w:rsidR="00EB6A06">
        <w:rPr>
          <w:sz w:val="20"/>
          <w:szCs w:val="20"/>
        </w:rPr>
        <w:t>contractului</w:t>
      </w:r>
      <w:r w:rsidRPr="00E9584A">
        <w:rPr>
          <w:sz w:val="20"/>
          <w:szCs w:val="20"/>
        </w:rPr>
        <w:t>, Personalul principal alocat fiecărei activități vor îndeplini obligațiile stabilite în sarcina acestora.</w:t>
      </w:r>
    </w:p>
    <w:p w14:paraId="2028F592" w14:textId="49F7899F"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9</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nu va efectua schimbări în cadrul Personalului stabilit, fără aprobarea prealabilă scrisă a Autorității contractante. Autoritatea</w:t>
      </w:r>
      <w:r>
        <w:rPr>
          <w:sz w:val="20"/>
          <w:szCs w:val="20"/>
        </w:rPr>
        <w:t xml:space="preserve"> </w:t>
      </w:r>
      <w:r w:rsidRPr="00E9584A">
        <w:rPr>
          <w:sz w:val="20"/>
          <w:szCs w:val="20"/>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14:paraId="5E61A446" w14:textId="72DB18AB"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w:t>
      </w:r>
      <w:r>
        <w:rPr>
          <w:sz w:val="20"/>
          <w:szCs w:val="20"/>
        </w:rPr>
        <w:t>10</w:t>
      </w:r>
      <w:r w:rsidRPr="00E9584A">
        <w:rPr>
          <w:sz w:val="20"/>
          <w:szCs w:val="20"/>
        </w:rPr>
        <w:t xml:space="preserve">.- În situația în care </w:t>
      </w:r>
      <w:r w:rsidR="00223595">
        <w:rPr>
          <w:sz w:val="20"/>
          <w:szCs w:val="20"/>
        </w:rPr>
        <w:t>Furnizor</w:t>
      </w:r>
      <w:r>
        <w:rPr>
          <w:sz w:val="20"/>
          <w:szCs w:val="20"/>
        </w:rPr>
        <w:t xml:space="preserve">ul </w:t>
      </w:r>
      <w:r w:rsidRPr="00E9584A">
        <w:rPr>
          <w:sz w:val="20"/>
          <w:szCs w:val="20"/>
        </w:rPr>
        <w:t xml:space="preserve"> sau Autoritatea contractantă solicită înlocuirea Personalului, </w:t>
      </w:r>
      <w:r w:rsidR="00223595">
        <w:rPr>
          <w:sz w:val="20"/>
          <w:szCs w:val="20"/>
        </w:rPr>
        <w:t>Furnizor</w:t>
      </w:r>
      <w:r>
        <w:rPr>
          <w:sz w:val="20"/>
          <w:szCs w:val="20"/>
        </w:rPr>
        <w:t xml:space="preserve">ul </w:t>
      </w:r>
      <w:r w:rsidRPr="00E9584A">
        <w:rPr>
          <w:sz w:val="20"/>
          <w:szCs w:val="20"/>
        </w:rPr>
        <w:t xml:space="preserve">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w:t>
      </w:r>
      <w:r w:rsidR="00223595">
        <w:rPr>
          <w:sz w:val="20"/>
          <w:szCs w:val="20"/>
        </w:rPr>
        <w:t>Furnizor</w:t>
      </w:r>
      <w:r>
        <w:rPr>
          <w:sz w:val="20"/>
          <w:szCs w:val="20"/>
        </w:rPr>
        <w:t xml:space="preserve">ul </w:t>
      </w:r>
      <w:r w:rsidRPr="00E9584A">
        <w:rPr>
          <w:sz w:val="20"/>
          <w:szCs w:val="20"/>
        </w:rPr>
        <w:t>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62E80125" w14:textId="2E464404"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.1</w:t>
      </w:r>
      <w:r>
        <w:rPr>
          <w:sz w:val="20"/>
          <w:szCs w:val="20"/>
        </w:rPr>
        <w:t>1</w:t>
      </w:r>
      <w:r w:rsidRPr="00E9584A">
        <w:rPr>
          <w:sz w:val="20"/>
          <w:szCs w:val="20"/>
        </w:rPr>
        <w:t xml:space="preserve">.- În cazul în care </w:t>
      </w:r>
      <w:r w:rsidR="00223595">
        <w:rPr>
          <w:sz w:val="20"/>
          <w:szCs w:val="20"/>
        </w:rPr>
        <w:t>Furnizor</w:t>
      </w:r>
      <w:r>
        <w:rPr>
          <w:sz w:val="20"/>
          <w:szCs w:val="20"/>
        </w:rPr>
        <w:t xml:space="preserve">ul </w:t>
      </w:r>
      <w:r w:rsidRPr="00E9584A">
        <w:rPr>
          <w:sz w:val="20"/>
          <w:szCs w:val="20"/>
        </w:rPr>
        <w:t xml:space="preserve"> nu este în măsură să furnizeze un înlocuitor în condițiile stabilite la pct. 2</w:t>
      </w:r>
      <w:r w:rsidR="00D03779">
        <w:rPr>
          <w:sz w:val="20"/>
          <w:szCs w:val="20"/>
        </w:rPr>
        <w:t>5</w:t>
      </w:r>
      <w:r w:rsidRPr="00E9584A">
        <w:rPr>
          <w:sz w:val="20"/>
          <w:szCs w:val="20"/>
        </w:rPr>
        <w:t>.1</w:t>
      </w:r>
      <w:r>
        <w:rPr>
          <w:sz w:val="20"/>
          <w:szCs w:val="20"/>
        </w:rPr>
        <w:t>0</w:t>
      </w:r>
      <w:r w:rsidRPr="00E9584A">
        <w:rPr>
          <w:sz w:val="20"/>
          <w:szCs w:val="20"/>
        </w:rPr>
        <w:t xml:space="preserve">, care să nu diminueze avantajul obținut de Contractant ca urmare a aplicării criteriului de atribuire din prezentul Contract, Autoritatea contractantă poate să decidă rezoluțiunea/rezilierea </w:t>
      </w:r>
      <w:r w:rsidR="00EB6A06">
        <w:rPr>
          <w:sz w:val="20"/>
          <w:szCs w:val="20"/>
        </w:rPr>
        <w:t>contractului</w:t>
      </w:r>
      <w:r w:rsidRPr="00E9584A">
        <w:rPr>
          <w:sz w:val="20"/>
          <w:szCs w:val="20"/>
        </w:rPr>
        <w:t>.</w:t>
      </w:r>
    </w:p>
    <w:p w14:paraId="7980E1F9" w14:textId="5E21A8CA"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.1</w:t>
      </w:r>
      <w:r>
        <w:rPr>
          <w:sz w:val="20"/>
          <w:szCs w:val="20"/>
        </w:rPr>
        <w:t>2</w:t>
      </w:r>
      <w:r w:rsidRPr="00E9584A">
        <w:rPr>
          <w:sz w:val="20"/>
          <w:szCs w:val="20"/>
        </w:rPr>
        <w:t xml:space="preserve">.- Costurile suplimentare generate de înlocuirea Personalului incumbă </w:t>
      </w:r>
      <w:r w:rsidR="00223595">
        <w:rPr>
          <w:sz w:val="20"/>
          <w:szCs w:val="20"/>
        </w:rPr>
        <w:t>Furnizor</w:t>
      </w:r>
      <w:r>
        <w:rPr>
          <w:sz w:val="20"/>
          <w:szCs w:val="20"/>
        </w:rPr>
        <w:t>ul</w:t>
      </w:r>
      <w:r w:rsidRPr="00E9584A">
        <w:rPr>
          <w:sz w:val="20"/>
          <w:szCs w:val="20"/>
        </w:rPr>
        <w:t>ui.</w:t>
      </w:r>
    </w:p>
    <w:p w14:paraId="6069FF1F" w14:textId="259CE266" w:rsidR="009E1EE0" w:rsidRPr="00E9584A" w:rsidRDefault="009E1EE0" w:rsidP="009E1EE0">
      <w:pPr>
        <w:pStyle w:val="ListParagraph"/>
        <w:spacing w:before="120" w:after="120" w:line="276" w:lineRule="auto"/>
        <w:ind w:left="0"/>
        <w:jc w:val="both"/>
        <w:rPr>
          <w:sz w:val="20"/>
          <w:szCs w:val="20"/>
        </w:rPr>
      </w:pPr>
      <w:r w:rsidRPr="00E9584A">
        <w:rPr>
          <w:sz w:val="20"/>
          <w:szCs w:val="20"/>
        </w:rPr>
        <w:t>24.1</w:t>
      </w:r>
      <w:r>
        <w:rPr>
          <w:sz w:val="20"/>
          <w:szCs w:val="20"/>
        </w:rPr>
        <w:t>3</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se obligă să emită factura aferentă </w:t>
      </w:r>
      <w:r w:rsidR="00223595">
        <w:rPr>
          <w:sz w:val="20"/>
          <w:szCs w:val="20"/>
        </w:rPr>
        <w:t>produse</w:t>
      </w:r>
      <w:r w:rsidRPr="00E9584A">
        <w:rPr>
          <w:sz w:val="20"/>
          <w:szCs w:val="20"/>
        </w:rPr>
        <w:t xml:space="preserve">lor furnizate prin prezentul </w:t>
      </w:r>
      <w:r w:rsidR="00CE1548">
        <w:rPr>
          <w:sz w:val="20"/>
          <w:szCs w:val="20"/>
        </w:rPr>
        <w:t xml:space="preserve">contract </w:t>
      </w:r>
      <w:r w:rsidRPr="00E9584A">
        <w:rPr>
          <w:sz w:val="20"/>
          <w:szCs w:val="20"/>
        </w:rPr>
        <w:t xml:space="preserve">numai după aprobarea/recepția </w:t>
      </w:r>
      <w:r w:rsidR="00223595">
        <w:rPr>
          <w:sz w:val="20"/>
          <w:szCs w:val="20"/>
        </w:rPr>
        <w:t>produse</w:t>
      </w:r>
      <w:r w:rsidRPr="00E9584A">
        <w:rPr>
          <w:sz w:val="20"/>
          <w:szCs w:val="20"/>
        </w:rPr>
        <w:t>lor în condițiile din Caietul de sarcini.</w:t>
      </w:r>
    </w:p>
    <w:p w14:paraId="5D6D373B" w14:textId="7BC590BE"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.1</w:t>
      </w:r>
      <w:r>
        <w:rPr>
          <w:sz w:val="20"/>
          <w:szCs w:val="20"/>
        </w:rPr>
        <w:t>4</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este pe deplin responsabil pentru </w:t>
      </w:r>
      <w:r w:rsidR="00BA2A05">
        <w:rPr>
          <w:sz w:val="20"/>
          <w:szCs w:val="20"/>
        </w:rPr>
        <w:t>livrarea</w:t>
      </w:r>
      <w:r w:rsidRPr="00E9584A">
        <w:rPr>
          <w:sz w:val="20"/>
          <w:szCs w:val="20"/>
        </w:rPr>
        <w:t xml:space="preserve"> </w:t>
      </w:r>
      <w:r w:rsidR="00223595">
        <w:rPr>
          <w:sz w:val="20"/>
          <w:szCs w:val="20"/>
        </w:rPr>
        <w:t>produse</w:t>
      </w:r>
      <w:r w:rsidRPr="00E9584A">
        <w:rPr>
          <w:sz w:val="20"/>
          <w:szCs w:val="20"/>
        </w:rPr>
        <w:t xml:space="preserve">lor în condițiile Caietului de sarcini, în conformitate cu propunerea sa tehnică. Totodată, este răspunzător atât de siguranța tuturor operațiunilor și metodelor de prestare, cât și de calificarea personalului folosit pe toată durata </w:t>
      </w:r>
      <w:r w:rsidR="00CE1548">
        <w:rPr>
          <w:sz w:val="20"/>
          <w:szCs w:val="20"/>
        </w:rPr>
        <w:t>contractului</w:t>
      </w:r>
      <w:r w:rsidRPr="00E9584A">
        <w:rPr>
          <w:sz w:val="20"/>
          <w:szCs w:val="20"/>
        </w:rPr>
        <w:t>.</w:t>
      </w:r>
    </w:p>
    <w:p w14:paraId="41ECACA6" w14:textId="1BA15B33"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5</w:t>
      </w:r>
      <w:r w:rsidRPr="00E9584A">
        <w:rPr>
          <w:sz w:val="20"/>
          <w:szCs w:val="20"/>
        </w:rPr>
        <w:t>.1</w:t>
      </w:r>
      <w:r>
        <w:rPr>
          <w:sz w:val="20"/>
          <w:szCs w:val="20"/>
        </w:rPr>
        <w:t>5</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nu poate fi considerat răspunzător pentru încălcarea de către Autoritatea Contractantă sau de către orice altă persoană a reglementărilor aplicabile în ceea ce privește modul de utilizare a </w:t>
      </w:r>
      <w:r w:rsidR="00223595">
        <w:rPr>
          <w:sz w:val="20"/>
          <w:szCs w:val="20"/>
        </w:rPr>
        <w:t>Produse</w:t>
      </w:r>
      <w:r w:rsidRPr="00E9584A">
        <w:rPr>
          <w:sz w:val="20"/>
          <w:szCs w:val="20"/>
        </w:rPr>
        <w:t>lor.</w:t>
      </w:r>
    </w:p>
    <w:p w14:paraId="2FA82A75"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Conflictul de interese</w:t>
      </w:r>
    </w:p>
    <w:p w14:paraId="61718F49" w14:textId="30A4DD67"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6</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 va lua toate măsurile necesare pentru a preveni ori stopa orice situație care ar putea compromite derularea obiectivă și imparțială a </w:t>
      </w:r>
      <w:r w:rsidR="00CE1548">
        <w:rPr>
          <w:sz w:val="20"/>
          <w:szCs w:val="20"/>
        </w:rPr>
        <w:t>contractului</w:t>
      </w:r>
      <w:r w:rsidRPr="00E9584A">
        <w:rPr>
          <w:sz w:val="20"/>
          <w:szCs w:val="20"/>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CE1548">
        <w:rPr>
          <w:sz w:val="20"/>
          <w:szCs w:val="20"/>
        </w:rPr>
        <w:t>contractului</w:t>
      </w:r>
      <w:r w:rsidR="00CE1548" w:rsidRPr="00E9584A">
        <w:rPr>
          <w:sz w:val="20"/>
          <w:szCs w:val="20"/>
        </w:rPr>
        <w:t xml:space="preserve"> </w:t>
      </w:r>
      <w:r w:rsidRPr="00E9584A">
        <w:rPr>
          <w:sz w:val="20"/>
          <w:szCs w:val="20"/>
        </w:rPr>
        <w:t>trebuie notificat în scris Autorității contractante, fără întârziere.</w:t>
      </w:r>
    </w:p>
    <w:p w14:paraId="5C92D9FB" w14:textId="713E319F" w:rsidR="009E1EE0" w:rsidRPr="00E9584A" w:rsidRDefault="009E1EE0" w:rsidP="009E1EE0">
      <w:pPr>
        <w:pStyle w:val="ListParagraph"/>
        <w:spacing w:before="120" w:after="120" w:line="276" w:lineRule="auto"/>
        <w:ind w:left="0"/>
        <w:jc w:val="both"/>
        <w:rPr>
          <w:sz w:val="20"/>
          <w:szCs w:val="20"/>
        </w:rPr>
      </w:pPr>
      <w:r w:rsidRPr="00E9584A">
        <w:rPr>
          <w:sz w:val="20"/>
          <w:szCs w:val="20"/>
        </w:rPr>
        <w:lastRenderedPageBreak/>
        <w:t>2</w:t>
      </w:r>
      <w:r w:rsidR="00D03779">
        <w:rPr>
          <w:sz w:val="20"/>
          <w:szCs w:val="20"/>
        </w:rPr>
        <w:t>6</w:t>
      </w:r>
      <w:r w:rsidRPr="00E9584A">
        <w:rPr>
          <w:sz w:val="20"/>
          <w:szCs w:val="20"/>
        </w:rPr>
        <w:t xml:space="preserve">.2.- </w:t>
      </w:r>
      <w:r w:rsidR="00223595">
        <w:rPr>
          <w:sz w:val="20"/>
          <w:szCs w:val="20"/>
        </w:rPr>
        <w:t>Furnizor</w:t>
      </w:r>
      <w:r>
        <w:rPr>
          <w:sz w:val="20"/>
          <w:szCs w:val="20"/>
        </w:rPr>
        <w:t xml:space="preserve">ul </w:t>
      </w:r>
      <w:r w:rsidRPr="00E9584A">
        <w:rPr>
          <w:sz w:val="20"/>
          <w:szCs w:val="20"/>
        </w:rPr>
        <w:t xml:space="preserve"> se va asigura că Personalul său nu se află într-o situație care ar putea genera un conflict de interese. </w:t>
      </w:r>
      <w:r w:rsidR="00223595">
        <w:rPr>
          <w:sz w:val="20"/>
          <w:szCs w:val="20"/>
        </w:rPr>
        <w:t>Furnizor</w:t>
      </w:r>
      <w:r>
        <w:rPr>
          <w:sz w:val="20"/>
          <w:szCs w:val="20"/>
        </w:rPr>
        <w:t xml:space="preserve">ul </w:t>
      </w:r>
      <w:r w:rsidRPr="00E9584A">
        <w:rPr>
          <w:sz w:val="20"/>
          <w:szCs w:val="20"/>
        </w:rPr>
        <w:t xml:space="preserve">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8C152B2" w14:textId="51701ADB" w:rsidR="009E1EE0"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6</w:t>
      </w:r>
      <w:r w:rsidRPr="00E9584A">
        <w:rPr>
          <w:sz w:val="20"/>
          <w:szCs w:val="20"/>
        </w:rPr>
        <w:t xml:space="preserve">.3.- </w:t>
      </w:r>
      <w:r w:rsidR="00223595">
        <w:rPr>
          <w:sz w:val="20"/>
          <w:szCs w:val="20"/>
        </w:rPr>
        <w:t>Furnizor</w:t>
      </w:r>
      <w:r>
        <w:rPr>
          <w:sz w:val="20"/>
          <w:szCs w:val="20"/>
        </w:rPr>
        <w:t xml:space="preserve">ul </w:t>
      </w:r>
      <w:r w:rsidRPr="00E9584A">
        <w:rPr>
          <w:sz w:val="20"/>
          <w:szCs w:val="20"/>
        </w:rPr>
        <w:t xml:space="preserve"> are obligația de a respecta prevederile legale în domeniul achizițiilor publice cu privire la evitarea conflictului de interese. </w:t>
      </w:r>
      <w:r w:rsidR="00223595">
        <w:rPr>
          <w:sz w:val="20"/>
          <w:szCs w:val="20"/>
        </w:rPr>
        <w:t>Furnizor</w:t>
      </w:r>
      <w:r>
        <w:rPr>
          <w:sz w:val="20"/>
          <w:szCs w:val="20"/>
        </w:rPr>
        <w:t xml:space="preserve">ul </w:t>
      </w:r>
      <w:r w:rsidRPr="00E9584A">
        <w:rPr>
          <w:sz w:val="20"/>
          <w:szCs w:val="20"/>
        </w:rPr>
        <w:t xml:space="preserve"> nu are dreptul de a angaja sau de a încheia orice alte înțelegeri privind </w:t>
      </w:r>
      <w:r w:rsidR="00BA2A05">
        <w:rPr>
          <w:sz w:val="20"/>
          <w:szCs w:val="20"/>
        </w:rPr>
        <w:t>livrarea</w:t>
      </w:r>
      <w:r w:rsidRPr="00E9584A">
        <w:rPr>
          <w:sz w:val="20"/>
          <w:szCs w:val="20"/>
        </w:rPr>
        <w:t xml:space="preserve"> de </w:t>
      </w:r>
      <w:r w:rsidR="00223595">
        <w:rPr>
          <w:sz w:val="20"/>
          <w:szCs w:val="20"/>
        </w:rPr>
        <w:t>produse</w:t>
      </w:r>
      <w:r w:rsidRPr="00E9584A">
        <w:rPr>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w:t>
      </w:r>
      <w:r w:rsidR="00223595">
        <w:rPr>
          <w:sz w:val="20"/>
          <w:szCs w:val="20"/>
        </w:rPr>
        <w:t>Furnizor</w:t>
      </w:r>
      <w:r w:rsidRPr="00E9584A">
        <w:rPr>
          <w:sz w:val="20"/>
          <w:szCs w:val="20"/>
        </w:rPr>
        <w:t xml:space="preserve">ului de </w:t>
      </w:r>
      <w:r w:rsidR="00223595">
        <w:rPr>
          <w:sz w:val="20"/>
          <w:szCs w:val="20"/>
        </w:rPr>
        <w:t>produse</w:t>
      </w:r>
      <w:r w:rsidRPr="00E9584A">
        <w:rPr>
          <w:sz w:val="20"/>
          <w:szCs w:val="20"/>
        </w:rPr>
        <w:t xml:space="preserve"> de achiziție implicați în procedura de atribuire cu care autoritatea/ contractantă/</w:t>
      </w:r>
      <w:r w:rsidR="00223595">
        <w:rPr>
          <w:sz w:val="20"/>
          <w:szCs w:val="20"/>
        </w:rPr>
        <w:t>Furnizor</w:t>
      </w:r>
      <w:r w:rsidRPr="00E9584A">
        <w:rPr>
          <w:sz w:val="20"/>
          <w:szCs w:val="20"/>
        </w:rPr>
        <w:t xml:space="preserve">ul de </w:t>
      </w:r>
      <w:r w:rsidR="00223595">
        <w:rPr>
          <w:sz w:val="20"/>
          <w:szCs w:val="20"/>
        </w:rPr>
        <w:t>produse</w:t>
      </w:r>
      <w:r w:rsidRPr="00E9584A">
        <w:rPr>
          <w:sz w:val="20"/>
          <w:szCs w:val="20"/>
        </w:rPr>
        <w:t xml:space="preserve"> de achiziție implicat în procedura de atribuire a încetat relațiile contractuale ulterior atribuirii </w:t>
      </w:r>
      <w:r>
        <w:rPr>
          <w:sz w:val="20"/>
          <w:szCs w:val="20"/>
        </w:rPr>
        <w:t>Acordului-Cadru</w:t>
      </w:r>
      <w:r w:rsidRPr="00E9584A">
        <w:rPr>
          <w:sz w:val="20"/>
          <w:szCs w:val="20"/>
        </w:rPr>
        <w:t xml:space="preserve"> de achiziție publică/sectorială, pe parcursul unei perioade de cel puțin </w:t>
      </w:r>
      <w:r>
        <w:rPr>
          <w:sz w:val="20"/>
          <w:szCs w:val="20"/>
        </w:rPr>
        <w:t>24</w:t>
      </w:r>
      <w:r w:rsidRPr="00E9584A">
        <w:rPr>
          <w:sz w:val="20"/>
          <w:szCs w:val="20"/>
        </w:rPr>
        <w:t xml:space="preserve"> luni de la încheierea </w:t>
      </w:r>
      <w:r>
        <w:rPr>
          <w:sz w:val="20"/>
          <w:szCs w:val="20"/>
        </w:rPr>
        <w:t>Acordului-Cadru</w:t>
      </w:r>
      <w:r w:rsidRPr="00E9584A">
        <w:rPr>
          <w:sz w:val="20"/>
          <w:szCs w:val="20"/>
        </w:rPr>
        <w:t xml:space="preserve">, sub sancțiunea rezoluțiunii/rezilierii </w:t>
      </w:r>
      <w:r w:rsidR="00CE1548">
        <w:rPr>
          <w:sz w:val="20"/>
          <w:szCs w:val="20"/>
        </w:rPr>
        <w:t>contractului</w:t>
      </w:r>
      <w:r>
        <w:rPr>
          <w:sz w:val="20"/>
          <w:szCs w:val="20"/>
        </w:rPr>
        <w:t>.</w:t>
      </w:r>
    </w:p>
    <w:p w14:paraId="7B8E2857" w14:textId="50D0A99B"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 xml:space="preserve">Conduita </w:t>
      </w:r>
      <w:r w:rsidR="00223595">
        <w:rPr>
          <w:b/>
          <w:sz w:val="20"/>
          <w:szCs w:val="20"/>
        </w:rPr>
        <w:t>Furnizor</w:t>
      </w:r>
      <w:r>
        <w:rPr>
          <w:b/>
          <w:sz w:val="20"/>
          <w:szCs w:val="20"/>
        </w:rPr>
        <w:t>ul</w:t>
      </w:r>
      <w:r w:rsidRPr="00E9584A">
        <w:rPr>
          <w:b/>
          <w:sz w:val="20"/>
          <w:szCs w:val="20"/>
        </w:rPr>
        <w:t>ui</w:t>
      </w:r>
    </w:p>
    <w:p w14:paraId="17AE7BDB" w14:textId="5AE733C3"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7</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/Personalul </w:t>
      </w:r>
      <w:r w:rsidR="00223595">
        <w:rPr>
          <w:sz w:val="20"/>
          <w:szCs w:val="20"/>
        </w:rPr>
        <w:t>Furnizor</w:t>
      </w:r>
      <w:r>
        <w:rPr>
          <w:sz w:val="20"/>
          <w:szCs w:val="20"/>
        </w:rPr>
        <w:t>ul</w:t>
      </w:r>
      <w:r w:rsidRPr="00E9584A">
        <w:rPr>
          <w:sz w:val="20"/>
          <w:szCs w:val="20"/>
        </w:rPr>
        <w:t>ui/Subcontractanții va/vor acționa întotdeauna loial și imparțial și ca un consilier de încredere pentru Autoritatea contractantă, conform regulilor și/sau codului de conduită al domeniului său de activitate precum și cu discreția necesară.</w:t>
      </w:r>
    </w:p>
    <w:p w14:paraId="1BD249EA" w14:textId="570FA573"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7</w:t>
      </w:r>
      <w:r w:rsidRPr="00E9584A">
        <w:rPr>
          <w:sz w:val="20"/>
          <w:szCs w:val="20"/>
        </w:rPr>
        <w:t xml:space="preserve">.2.- În cazul în care </w:t>
      </w:r>
      <w:r w:rsidR="00223595">
        <w:rPr>
          <w:sz w:val="20"/>
          <w:szCs w:val="20"/>
        </w:rPr>
        <w:t>Furnizor</w:t>
      </w:r>
      <w:r>
        <w:rPr>
          <w:sz w:val="20"/>
          <w:szCs w:val="20"/>
        </w:rPr>
        <w:t xml:space="preserve">ul </w:t>
      </w:r>
      <w:r w:rsidRPr="00E9584A">
        <w:rPr>
          <w:sz w:val="20"/>
          <w:szCs w:val="20"/>
        </w:rPr>
        <w:t xml:space="preserve"> sau oricare dintre Subcontractanții săi se oferă să dea/să acorde sau dau/acordă oricărei persoane mită, bunuri, facilități, comisioane în scopul de a determina sau recompensa îndeplinirea/neîndeplinirea oricăror acte sau fapte în legătură cu prezentul </w:t>
      </w:r>
      <w:r w:rsidR="00CE1548">
        <w:rPr>
          <w:sz w:val="20"/>
          <w:szCs w:val="20"/>
        </w:rPr>
        <w:t>contract</w:t>
      </w:r>
      <w:r w:rsidRPr="00E9584A">
        <w:rPr>
          <w:sz w:val="20"/>
          <w:szCs w:val="20"/>
        </w:rPr>
        <w:t xml:space="preserve"> sau pentru a favoriza/defavoriza orice persoană în legătură cu prezentul </w:t>
      </w:r>
      <w:r w:rsidR="00CE1548">
        <w:rPr>
          <w:sz w:val="20"/>
          <w:szCs w:val="20"/>
        </w:rPr>
        <w:t>contract</w:t>
      </w:r>
      <w:r w:rsidRPr="00E9584A">
        <w:rPr>
          <w:sz w:val="20"/>
          <w:szCs w:val="20"/>
        </w:rPr>
        <w:t xml:space="preserve">, Autoritatea contractantă poate decide încetarea </w:t>
      </w:r>
      <w:r w:rsidR="00CE1548">
        <w:rPr>
          <w:sz w:val="20"/>
          <w:szCs w:val="20"/>
        </w:rPr>
        <w:t>contractului</w:t>
      </w:r>
      <w:r>
        <w:rPr>
          <w:sz w:val="20"/>
          <w:szCs w:val="20"/>
        </w:rPr>
        <w:t>.</w:t>
      </w:r>
    </w:p>
    <w:p w14:paraId="6D6A692D" w14:textId="6F60AC08"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7</w:t>
      </w:r>
      <w:r w:rsidRPr="00E9584A">
        <w:rPr>
          <w:sz w:val="20"/>
          <w:szCs w:val="20"/>
        </w:rPr>
        <w:t xml:space="preserve">.3.- </w:t>
      </w:r>
      <w:r w:rsidR="00223595">
        <w:rPr>
          <w:sz w:val="20"/>
          <w:szCs w:val="20"/>
        </w:rPr>
        <w:t>Furnizor</w:t>
      </w:r>
      <w:r>
        <w:rPr>
          <w:sz w:val="20"/>
          <w:szCs w:val="20"/>
        </w:rPr>
        <w:t xml:space="preserve">ul </w:t>
      </w:r>
      <w:r w:rsidRPr="00E9584A">
        <w:rPr>
          <w:sz w:val="20"/>
          <w:szCs w:val="20"/>
        </w:rPr>
        <w:t xml:space="preserve"> și Personalul său vor respecta secretul profesional, pe perioada executării Contractului, inclusiv pe perioada oricărei prelungiri a acestuia, precum și după încetarea </w:t>
      </w:r>
      <w:r w:rsidR="00CE1548">
        <w:rPr>
          <w:sz w:val="20"/>
          <w:szCs w:val="20"/>
        </w:rPr>
        <w:t>contractului</w:t>
      </w:r>
    </w:p>
    <w:p w14:paraId="2651D504"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Obligații privind daunele și penalitățile de întârziere</w:t>
      </w:r>
    </w:p>
    <w:p w14:paraId="2C65C30F" w14:textId="316C4E62"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8</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 se obligă să despăgubească Autoritatea contractantă în limita prejudiciului creat, împotriva oricăror:</w:t>
      </w:r>
    </w:p>
    <w:p w14:paraId="56F8F0A9" w14:textId="5500457F" w:rsidR="009E1EE0" w:rsidRPr="00E9584A" w:rsidRDefault="009E1EE0">
      <w:pPr>
        <w:pStyle w:val="ListParagraph"/>
        <w:widowControl/>
        <w:numPr>
          <w:ilvl w:val="0"/>
          <w:numId w:val="11"/>
        </w:numPr>
        <w:autoSpaceDE/>
        <w:autoSpaceDN/>
        <w:spacing w:before="120" w:after="120" w:line="276" w:lineRule="auto"/>
        <w:contextualSpacing/>
        <w:jc w:val="both"/>
        <w:rPr>
          <w:sz w:val="20"/>
          <w:szCs w:val="20"/>
        </w:rPr>
      </w:pPr>
      <w:r w:rsidRPr="00E9584A">
        <w:rPr>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223595">
        <w:rPr>
          <w:sz w:val="20"/>
          <w:szCs w:val="20"/>
        </w:rPr>
        <w:t>Produse</w:t>
      </w:r>
      <w:r w:rsidRPr="00E9584A">
        <w:rPr>
          <w:sz w:val="20"/>
          <w:szCs w:val="20"/>
        </w:rPr>
        <w:t>le furnizate, și/sau</w:t>
      </w:r>
    </w:p>
    <w:p w14:paraId="273577E9" w14:textId="15923603" w:rsidR="009E1EE0" w:rsidRPr="00E9584A" w:rsidRDefault="009E1EE0">
      <w:pPr>
        <w:pStyle w:val="ListParagraph"/>
        <w:widowControl/>
        <w:numPr>
          <w:ilvl w:val="0"/>
          <w:numId w:val="11"/>
        </w:numPr>
        <w:autoSpaceDE/>
        <w:autoSpaceDN/>
        <w:spacing w:before="120" w:after="120" w:line="276" w:lineRule="auto"/>
        <w:ind w:left="720" w:hanging="357"/>
        <w:jc w:val="both"/>
        <w:rPr>
          <w:sz w:val="20"/>
          <w:szCs w:val="20"/>
        </w:rPr>
      </w:pPr>
      <w:r w:rsidRPr="00E9584A">
        <w:rPr>
          <w:sz w:val="20"/>
          <w:szCs w:val="20"/>
        </w:rPr>
        <w:t xml:space="preserve">daune, despăgubiri, penalități, costuri, taxe și cheltuieli de orice natură, aferente eventualelor încălcări ale dreptului de proprietate intelectuală, precum și ale obligațiilor sale conform prevederilor </w:t>
      </w:r>
      <w:r w:rsidR="00CE1548">
        <w:rPr>
          <w:sz w:val="20"/>
          <w:szCs w:val="20"/>
        </w:rPr>
        <w:t>contractului</w:t>
      </w:r>
      <w:r w:rsidRPr="00E9584A">
        <w:rPr>
          <w:sz w:val="20"/>
          <w:szCs w:val="20"/>
        </w:rPr>
        <w:t>.</w:t>
      </w:r>
    </w:p>
    <w:p w14:paraId="4945EA6E" w14:textId="00899E6D"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8</w:t>
      </w:r>
      <w:r w:rsidRPr="00E9584A">
        <w:rPr>
          <w:sz w:val="20"/>
          <w:szCs w:val="20"/>
        </w:rPr>
        <w:t xml:space="preserve">.2.- </w:t>
      </w:r>
      <w:r w:rsidR="00223595">
        <w:rPr>
          <w:sz w:val="20"/>
          <w:szCs w:val="20"/>
        </w:rPr>
        <w:t>Furnizor</w:t>
      </w:r>
      <w:r>
        <w:rPr>
          <w:sz w:val="20"/>
          <w:szCs w:val="20"/>
        </w:rPr>
        <w:t xml:space="preserve">ul </w:t>
      </w:r>
      <w:r w:rsidRPr="00E9584A">
        <w:rPr>
          <w:sz w:val="20"/>
          <w:szCs w:val="20"/>
        </w:rPr>
        <w:t xml:space="preserve"> va despăgubi Autoritatea</w:t>
      </w:r>
      <w:r>
        <w:rPr>
          <w:sz w:val="20"/>
          <w:szCs w:val="20"/>
        </w:rPr>
        <w:t xml:space="preserve"> </w:t>
      </w:r>
      <w:r w:rsidRPr="00E9584A">
        <w:rPr>
          <w:sz w:val="20"/>
          <w:szCs w:val="20"/>
        </w:rPr>
        <w:t>contractantă în măsura în care sunt îndeplinite cumulativ următoarele condiții:</w:t>
      </w:r>
    </w:p>
    <w:p w14:paraId="1A3F4E10" w14:textId="3F5B4F72" w:rsidR="009E1EE0" w:rsidRPr="00E9584A" w:rsidRDefault="009E1EE0">
      <w:pPr>
        <w:pStyle w:val="ListParagraph"/>
        <w:widowControl/>
        <w:numPr>
          <w:ilvl w:val="0"/>
          <w:numId w:val="12"/>
        </w:numPr>
        <w:autoSpaceDE/>
        <w:autoSpaceDN/>
        <w:spacing w:before="120" w:after="120" w:line="276" w:lineRule="auto"/>
        <w:contextualSpacing/>
        <w:jc w:val="both"/>
        <w:rPr>
          <w:sz w:val="20"/>
          <w:szCs w:val="20"/>
        </w:rPr>
      </w:pPr>
      <w:r w:rsidRPr="00E9584A">
        <w:rPr>
          <w:sz w:val="20"/>
          <w:szCs w:val="20"/>
        </w:rPr>
        <w:t xml:space="preserve">despăgubirile să se refere exclusiv la daunele suferite de către Autoritatea contractantă ca urmare a culpei </w:t>
      </w:r>
      <w:r w:rsidR="00223595">
        <w:rPr>
          <w:sz w:val="20"/>
          <w:szCs w:val="20"/>
        </w:rPr>
        <w:t>Furnizor</w:t>
      </w:r>
      <w:r>
        <w:rPr>
          <w:sz w:val="20"/>
          <w:szCs w:val="20"/>
        </w:rPr>
        <w:t>ul</w:t>
      </w:r>
      <w:r w:rsidRPr="00E9584A">
        <w:rPr>
          <w:sz w:val="20"/>
          <w:szCs w:val="20"/>
        </w:rPr>
        <w:t>ui;</w:t>
      </w:r>
    </w:p>
    <w:p w14:paraId="09A275F6" w14:textId="7F4C2B18" w:rsidR="009E1EE0" w:rsidRPr="00E9584A" w:rsidRDefault="009E1EE0">
      <w:pPr>
        <w:pStyle w:val="ListParagraph"/>
        <w:widowControl/>
        <w:numPr>
          <w:ilvl w:val="0"/>
          <w:numId w:val="12"/>
        </w:numPr>
        <w:autoSpaceDE/>
        <w:autoSpaceDN/>
        <w:spacing w:before="120" w:after="120" w:line="276" w:lineRule="auto"/>
        <w:contextualSpacing/>
        <w:jc w:val="both"/>
        <w:rPr>
          <w:sz w:val="20"/>
          <w:szCs w:val="20"/>
        </w:rPr>
      </w:pPr>
      <w:r w:rsidRPr="00E9584A">
        <w:rPr>
          <w:sz w:val="20"/>
          <w:szCs w:val="20"/>
        </w:rPr>
        <w:t xml:space="preserve">Autoritatea contractantă a notificat </w:t>
      </w:r>
      <w:r w:rsidR="00223595">
        <w:rPr>
          <w:sz w:val="20"/>
          <w:szCs w:val="20"/>
        </w:rPr>
        <w:t>Furnizor</w:t>
      </w:r>
      <w:r>
        <w:rPr>
          <w:sz w:val="20"/>
          <w:szCs w:val="20"/>
        </w:rPr>
        <w:t xml:space="preserve">ul </w:t>
      </w:r>
      <w:r w:rsidRPr="00E9584A">
        <w:rPr>
          <w:sz w:val="20"/>
          <w:szCs w:val="20"/>
        </w:rPr>
        <w:t xml:space="preserve"> despre primirea unei notificări/cereri cu privire la incidența oricăreia dintre situațiile prevăzute mai sus;</w:t>
      </w:r>
    </w:p>
    <w:p w14:paraId="3894100C" w14:textId="77777777" w:rsidR="009E1EE0" w:rsidRPr="00E9584A" w:rsidRDefault="009E1EE0">
      <w:pPr>
        <w:pStyle w:val="ListParagraph"/>
        <w:widowControl/>
        <w:numPr>
          <w:ilvl w:val="0"/>
          <w:numId w:val="12"/>
        </w:numPr>
        <w:autoSpaceDE/>
        <w:autoSpaceDN/>
        <w:spacing w:before="120" w:after="120" w:line="276" w:lineRule="auto"/>
        <w:ind w:left="720" w:hanging="357"/>
        <w:jc w:val="both"/>
        <w:rPr>
          <w:sz w:val="20"/>
          <w:szCs w:val="20"/>
        </w:rPr>
      </w:pPr>
      <w:r w:rsidRPr="00E9584A">
        <w:rPr>
          <w:sz w:val="20"/>
          <w:szCs w:val="20"/>
        </w:rPr>
        <w:t>valoarea despăgubirilor a fost stabilită prin titluri executorii emise conform prevederilor legale/hotărâri judecătorești definitive, după caz.</w:t>
      </w:r>
    </w:p>
    <w:p w14:paraId="2338603F" w14:textId="2940B920"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8</w:t>
      </w:r>
      <w:r w:rsidRPr="00E9584A">
        <w:rPr>
          <w:sz w:val="20"/>
          <w:szCs w:val="20"/>
        </w:rPr>
        <w:t xml:space="preserve">.3.- </w:t>
      </w:r>
      <w:bookmarkStart w:id="4" w:name="_Hlk4416862"/>
      <w:r w:rsidRPr="00E9584A">
        <w:rPr>
          <w:sz w:val="20"/>
          <w:szCs w:val="20"/>
        </w:rPr>
        <w:t xml:space="preserve">În cazul în care, </w:t>
      </w:r>
      <w:r w:rsidR="00223595">
        <w:rPr>
          <w:sz w:val="20"/>
          <w:szCs w:val="20"/>
        </w:rPr>
        <w:t>Furnizor</w:t>
      </w:r>
      <w:r>
        <w:rPr>
          <w:sz w:val="20"/>
          <w:szCs w:val="20"/>
        </w:rPr>
        <w:t xml:space="preserve">ul </w:t>
      </w:r>
      <w:r w:rsidRPr="00E9584A">
        <w:rPr>
          <w:sz w:val="20"/>
          <w:szCs w:val="20"/>
        </w:rPr>
        <w:t xml:space="preserve"> nu își îndeplinește la termen obligațiile asumate prin </w:t>
      </w:r>
      <w:r w:rsidR="00CE1548">
        <w:rPr>
          <w:sz w:val="20"/>
          <w:szCs w:val="20"/>
        </w:rPr>
        <w:t xml:space="preserve">contract </w:t>
      </w:r>
      <w:r w:rsidRPr="00E9584A">
        <w:rPr>
          <w:sz w:val="20"/>
          <w:szCs w:val="20"/>
        </w:rPr>
        <w:t xml:space="preserve">sau le </w:t>
      </w:r>
      <w:r w:rsidRPr="00203BD9">
        <w:rPr>
          <w:sz w:val="20"/>
          <w:szCs w:val="20"/>
        </w:rPr>
        <w:t>îndeplinește necorespunzător, atunci Autoritatea contractantă are dreptul de a percepe dobânda legală penalizatoare prevăzută la art. 3 alin. 2</w:t>
      </w:r>
      <w:r w:rsidRPr="00203BD9">
        <w:rPr>
          <w:sz w:val="20"/>
          <w:szCs w:val="20"/>
          <w:vertAlign w:val="superscript"/>
        </w:rPr>
        <w:t>1</w:t>
      </w:r>
      <w:r w:rsidRPr="00203BD9">
        <w:rPr>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w:t>
      </w:r>
      <w:r w:rsidR="00223595">
        <w:rPr>
          <w:sz w:val="20"/>
          <w:szCs w:val="20"/>
        </w:rPr>
        <w:t>produse</w:t>
      </w:r>
      <w:r w:rsidRPr="00203BD9">
        <w:rPr>
          <w:sz w:val="20"/>
          <w:szCs w:val="20"/>
        </w:rPr>
        <w:t>lor nelivrate pentru fiecare zi de întârziere, dar nu mai mult de valoarea contractului.</w:t>
      </w:r>
      <w:bookmarkEnd w:id="4"/>
    </w:p>
    <w:p w14:paraId="44D11A17" w14:textId="3DA34FFF" w:rsidR="009E1EE0" w:rsidRPr="00E9584A" w:rsidRDefault="009E1EE0" w:rsidP="009E1EE0">
      <w:pPr>
        <w:pStyle w:val="ListParagraph"/>
        <w:spacing w:before="120" w:after="120" w:line="276" w:lineRule="auto"/>
        <w:ind w:left="0"/>
        <w:jc w:val="both"/>
        <w:rPr>
          <w:sz w:val="20"/>
          <w:szCs w:val="20"/>
        </w:rPr>
      </w:pPr>
      <w:r w:rsidRPr="00E9584A">
        <w:rPr>
          <w:sz w:val="20"/>
          <w:szCs w:val="20"/>
        </w:rPr>
        <w:lastRenderedPageBreak/>
        <w:t>2</w:t>
      </w:r>
      <w:r w:rsidR="00D03779">
        <w:rPr>
          <w:sz w:val="20"/>
          <w:szCs w:val="20"/>
        </w:rPr>
        <w:t>8</w:t>
      </w:r>
      <w:r w:rsidRPr="00E9584A">
        <w:rPr>
          <w:sz w:val="20"/>
          <w:szCs w:val="20"/>
        </w:rPr>
        <w:t xml:space="preserve">.4.- Răspunderea </w:t>
      </w:r>
      <w:r w:rsidR="00223595">
        <w:rPr>
          <w:sz w:val="20"/>
          <w:szCs w:val="20"/>
        </w:rPr>
        <w:t>Furnizor</w:t>
      </w:r>
      <w:r>
        <w:rPr>
          <w:sz w:val="20"/>
          <w:szCs w:val="20"/>
        </w:rPr>
        <w:t xml:space="preserve">ul </w:t>
      </w:r>
      <w:r w:rsidRPr="00E9584A">
        <w:rPr>
          <w:sz w:val="20"/>
          <w:szCs w:val="20"/>
        </w:rPr>
        <w:t>ui nu operează în următoarele situații:</w:t>
      </w:r>
    </w:p>
    <w:p w14:paraId="24E2CFF4" w14:textId="30352C42" w:rsidR="009E1EE0" w:rsidRPr="00E9584A" w:rsidRDefault="009E1EE0">
      <w:pPr>
        <w:pStyle w:val="ListParagraph"/>
        <w:widowControl/>
        <w:numPr>
          <w:ilvl w:val="1"/>
          <w:numId w:val="13"/>
        </w:numPr>
        <w:autoSpaceDE/>
        <w:autoSpaceDN/>
        <w:spacing w:before="120" w:after="120" w:line="276" w:lineRule="auto"/>
        <w:ind w:left="709"/>
        <w:contextualSpacing/>
        <w:jc w:val="both"/>
        <w:rPr>
          <w:sz w:val="20"/>
          <w:szCs w:val="20"/>
        </w:rPr>
      </w:pPr>
      <w:r w:rsidRPr="00E9584A">
        <w:rPr>
          <w:sz w:val="20"/>
          <w:szCs w:val="20"/>
        </w:rPr>
        <w:t xml:space="preserve">datele/informațiile/documentele necesare pentru îndeplinirea </w:t>
      </w:r>
      <w:r w:rsidR="00CE1548">
        <w:rPr>
          <w:sz w:val="20"/>
          <w:szCs w:val="20"/>
        </w:rPr>
        <w:t>contractului</w:t>
      </w:r>
      <w:r w:rsidR="00CE1548" w:rsidRPr="00E9584A">
        <w:rPr>
          <w:sz w:val="20"/>
          <w:szCs w:val="20"/>
        </w:rPr>
        <w:t xml:space="preserve"> </w:t>
      </w:r>
      <w:r w:rsidRPr="00E9584A">
        <w:rPr>
          <w:sz w:val="20"/>
          <w:szCs w:val="20"/>
        </w:rPr>
        <w:t xml:space="preserve">nu sunt puse la dispoziția </w:t>
      </w:r>
      <w:r w:rsidR="00223595">
        <w:rPr>
          <w:sz w:val="20"/>
          <w:szCs w:val="20"/>
        </w:rPr>
        <w:t>Furnizor</w:t>
      </w:r>
      <w:r>
        <w:rPr>
          <w:sz w:val="20"/>
          <w:szCs w:val="20"/>
        </w:rPr>
        <w:t>ul</w:t>
      </w:r>
      <w:r w:rsidRPr="00E9584A">
        <w:rPr>
          <w:sz w:val="20"/>
          <w:szCs w:val="20"/>
        </w:rPr>
        <w:t>ui sau sunt puse la dispoziție cu întârziere;</w:t>
      </w:r>
    </w:p>
    <w:p w14:paraId="2C509730" w14:textId="4025EAB4" w:rsidR="009E1EE0" w:rsidRPr="00E9584A" w:rsidRDefault="009E1EE0">
      <w:pPr>
        <w:pStyle w:val="ListParagraph"/>
        <w:widowControl/>
        <w:numPr>
          <w:ilvl w:val="1"/>
          <w:numId w:val="13"/>
        </w:numPr>
        <w:autoSpaceDE/>
        <w:autoSpaceDN/>
        <w:spacing w:before="120" w:after="120" w:line="276" w:lineRule="auto"/>
        <w:ind w:left="709"/>
        <w:contextualSpacing/>
        <w:jc w:val="both"/>
        <w:rPr>
          <w:sz w:val="20"/>
          <w:szCs w:val="20"/>
        </w:rPr>
      </w:pPr>
      <w:r w:rsidRPr="00E9584A">
        <w:rPr>
          <w:sz w:val="20"/>
          <w:szCs w:val="20"/>
        </w:rPr>
        <w:t xml:space="preserve">neexecutarea sau executarea în mod necorespunzător a obligațiilor ce revin </w:t>
      </w:r>
      <w:r w:rsidR="00223595">
        <w:rPr>
          <w:sz w:val="20"/>
          <w:szCs w:val="20"/>
        </w:rPr>
        <w:t>Furnizor</w:t>
      </w:r>
      <w:r>
        <w:rPr>
          <w:sz w:val="20"/>
          <w:szCs w:val="20"/>
        </w:rPr>
        <w:t>ul</w:t>
      </w:r>
      <w:r w:rsidRPr="00E9584A">
        <w:rPr>
          <w:sz w:val="20"/>
          <w:szCs w:val="20"/>
        </w:rPr>
        <w:t>ui se datorează culpei Autorității contractante;</w:t>
      </w:r>
    </w:p>
    <w:p w14:paraId="2AC4D438" w14:textId="538E5F4C" w:rsidR="009E1EE0" w:rsidRPr="00E9584A" w:rsidRDefault="00223595">
      <w:pPr>
        <w:pStyle w:val="ListParagraph"/>
        <w:widowControl/>
        <w:numPr>
          <w:ilvl w:val="1"/>
          <w:numId w:val="13"/>
        </w:numPr>
        <w:autoSpaceDE/>
        <w:autoSpaceDN/>
        <w:spacing w:before="120" w:after="120" w:line="276" w:lineRule="auto"/>
        <w:ind w:left="709" w:hanging="357"/>
        <w:jc w:val="both"/>
        <w:rPr>
          <w:sz w:val="20"/>
          <w:szCs w:val="20"/>
        </w:rPr>
      </w:pPr>
      <w:r>
        <w:rPr>
          <w:sz w:val="20"/>
          <w:szCs w:val="20"/>
        </w:rPr>
        <w:t>Furnizor</w:t>
      </w:r>
      <w:r w:rsidR="009E1EE0">
        <w:rPr>
          <w:sz w:val="20"/>
          <w:szCs w:val="20"/>
        </w:rPr>
        <w:t xml:space="preserve">ul </w:t>
      </w:r>
      <w:r w:rsidR="009E1EE0" w:rsidRPr="00E9584A">
        <w:rPr>
          <w:sz w:val="20"/>
          <w:szCs w:val="20"/>
        </w:rPr>
        <w:t xml:space="preserve"> se află în imposibilitatea fortuită de executare a obligaților contractuale imputate.</w:t>
      </w:r>
    </w:p>
    <w:p w14:paraId="5C0E42A2" w14:textId="7728018B"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8</w:t>
      </w:r>
      <w:r w:rsidRPr="00E9584A">
        <w:rPr>
          <w:sz w:val="20"/>
          <w:szCs w:val="20"/>
        </w:rPr>
        <w:t xml:space="preserve">.5.- În cazul în care Autoritatea contractantă, din vina sa exclusivă, nu își îndeplinește obligația de plată a facturii în termenul prevăzut la pct. </w:t>
      </w:r>
      <w:r>
        <w:rPr>
          <w:sz w:val="20"/>
          <w:szCs w:val="20"/>
        </w:rPr>
        <w:t>31</w:t>
      </w:r>
      <w:r w:rsidRPr="00E9584A">
        <w:rPr>
          <w:sz w:val="20"/>
          <w:szCs w:val="20"/>
        </w:rPr>
        <w:t xml:space="preserve">.3, </w:t>
      </w:r>
      <w:r w:rsidR="00223595">
        <w:rPr>
          <w:sz w:val="20"/>
          <w:szCs w:val="20"/>
        </w:rPr>
        <w:t>Furnizor</w:t>
      </w:r>
      <w:r>
        <w:rPr>
          <w:sz w:val="20"/>
          <w:szCs w:val="20"/>
        </w:rPr>
        <w:t xml:space="preserve">ul </w:t>
      </w:r>
      <w:r w:rsidRPr="00E9584A">
        <w:rPr>
          <w:sz w:val="20"/>
          <w:szCs w:val="20"/>
        </w:rPr>
        <w:t xml:space="preserve">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A1F15F9" w14:textId="508E431A"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8</w:t>
      </w:r>
      <w:r w:rsidRPr="00E9584A">
        <w:rPr>
          <w:sz w:val="20"/>
          <w:szCs w:val="20"/>
        </w:rPr>
        <w:t xml:space="preserve">.6.-Penalitățile de întârziere datorate curg de drept din data scadenței obligațiilor asumate conform prezentului </w:t>
      </w:r>
      <w:r w:rsidR="00CE1548">
        <w:rPr>
          <w:sz w:val="20"/>
          <w:szCs w:val="20"/>
        </w:rPr>
        <w:t>contract</w:t>
      </w:r>
      <w:r w:rsidRPr="00E9584A">
        <w:rPr>
          <w:sz w:val="20"/>
          <w:szCs w:val="20"/>
        </w:rPr>
        <w:t>.</w:t>
      </w:r>
    </w:p>
    <w:p w14:paraId="059AB220" w14:textId="22601D80" w:rsidR="009E1EE0"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8</w:t>
      </w:r>
      <w:r w:rsidRPr="00E9584A">
        <w:rPr>
          <w:sz w:val="20"/>
          <w:szCs w:val="20"/>
        </w:rPr>
        <w:t xml:space="preserve">.7.- În măsura în care Autoritatea contractantă nu efectuează plata în termenul stabilit la pct. </w:t>
      </w:r>
      <w:r>
        <w:rPr>
          <w:sz w:val="20"/>
          <w:szCs w:val="20"/>
        </w:rPr>
        <w:t>3</w:t>
      </w:r>
      <w:r w:rsidR="00D03779">
        <w:rPr>
          <w:sz w:val="20"/>
          <w:szCs w:val="20"/>
        </w:rPr>
        <w:t>2</w:t>
      </w:r>
      <w:r w:rsidRPr="00E9584A">
        <w:rPr>
          <w:sz w:val="20"/>
          <w:szCs w:val="20"/>
        </w:rPr>
        <w:t xml:space="preserve">.3, </w:t>
      </w:r>
      <w:r w:rsidR="00223595">
        <w:rPr>
          <w:sz w:val="20"/>
          <w:szCs w:val="20"/>
        </w:rPr>
        <w:t>Furnizor</w:t>
      </w:r>
      <w:r>
        <w:rPr>
          <w:sz w:val="20"/>
          <w:szCs w:val="20"/>
        </w:rPr>
        <w:t xml:space="preserve">ul </w:t>
      </w:r>
      <w:r w:rsidRPr="00E9584A">
        <w:rPr>
          <w:sz w:val="20"/>
          <w:szCs w:val="20"/>
        </w:rPr>
        <w:t xml:space="preserve"> are dreptul de a rezoluționa/rezilia contractul, fără a-i fi afectate drepturile la sumele cuvenite pentru </w:t>
      </w:r>
      <w:r w:rsidR="00BA2A05">
        <w:rPr>
          <w:sz w:val="20"/>
          <w:szCs w:val="20"/>
        </w:rPr>
        <w:t>livrarea</w:t>
      </w:r>
      <w:r w:rsidRPr="00E9584A">
        <w:rPr>
          <w:sz w:val="20"/>
          <w:szCs w:val="20"/>
        </w:rPr>
        <w:t xml:space="preserve"> </w:t>
      </w:r>
      <w:r w:rsidR="00223595">
        <w:rPr>
          <w:sz w:val="20"/>
          <w:szCs w:val="20"/>
        </w:rPr>
        <w:t>produse</w:t>
      </w:r>
      <w:r w:rsidRPr="00E9584A">
        <w:rPr>
          <w:sz w:val="20"/>
          <w:szCs w:val="20"/>
        </w:rPr>
        <w:t>lor și la plata unor daune interese.</w:t>
      </w:r>
    </w:p>
    <w:p w14:paraId="1AB01FBD"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Obligații privind asigurările și securitatea muncii care trebuie respectate de către Contractant</w:t>
      </w:r>
    </w:p>
    <w:p w14:paraId="71BE4C48" w14:textId="47070AC0"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9</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C814FF5" w14:textId="14F00215"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9</w:t>
      </w:r>
      <w:r w:rsidRPr="00E9584A">
        <w:rPr>
          <w:sz w:val="20"/>
          <w:szCs w:val="20"/>
        </w:rPr>
        <w:t xml:space="preserve">.2.- </w:t>
      </w:r>
      <w:r w:rsidR="00223595">
        <w:rPr>
          <w:sz w:val="20"/>
          <w:szCs w:val="20"/>
        </w:rPr>
        <w:t>Furnizor</w:t>
      </w:r>
      <w:r>
        <w:rPr>
          <w:sz w:val="20"/>
          <w:szCs w:val="20"/>
        </w:rPr>
        <w:t xml:space="preserve">ul </w:t>
      </w:r>
      <w:r w:rsidRPr="00E9584A">
        <w:rPr>
          <w:sz w:val="20"/>
          <w:szCs w:val="20"/>
        </w:rPr>
        <w:t xml:space="preserve"> este Partea asiguratoare, care are obligația de a încheia, înainte de începerea Contractului, Asigurările, astfel cum este stabilit în Caietul de Sarcini.</w:t>
      </w:r>
    </w:p>
    <w:p w14:paraId="77E52FC2" w14:textId="68EBD060"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9</w:t>
      </w:r>
      <w:r w:rsidRPr="00E9584A">
        <w:rPr>
          <w:sz w:val="20"/>
          <w:szCs w:val="20"/>
        </w:rPr>
        <w:t xml:space="preserve">.3.- Toate costurile ce decurg din sau în legătură cu încheierea și menținerea Asigurărilor </w:t>
      </w:r>
      <w:r w:rsidR="00223595">
        <w:rPr>
          <w:sz w:val="20"/>
          <w:szCs w:val="20"/>
        </w:rPr>
        <w:t>Furnizor</w:t>
      </w:r>
      <w:r>
        <w:rPr>
          <w:sz w:val="20"/>
          <w:szCs w:val="20"/>
        </w:rPr>
        <w:t xml:space="preserve">ul </w:t>
      </w:r>
      <w:r w:rsidRPr="00E9584A">
        <w:rPr>
          <w:sz w:val="20"/>
          <w:szCs w:val="20"/>
        </w:rPr>
        <w:t>ui stabilită în prezentul Contract se suportă de către Contractant.</w:t>
      </w:r>
    </w:p>
    <w:p w14:paraId="2E6629CD" w14:textId="2DAD6079" w:rsidR="009E1EE0" w:rsidRPr="00E9584A" w:rsidRDefault="009E1EE0" w:rsidP="009E1EE0">
      <w:pPr>
        <w:pStyle w:val="ListParagraph"/>
        <w:spacing w:before="120" w:after="120" w:line="276" w:lineRule="auto"/>
        <w:ind w:left="0"/>
        <w:jc w:val="both"/>
        <w:rPr>
          <w:sz w:val="20"/>
          <w:szCs w:val="20"/>
        </w:rPr>
      </w:pPr>
      <w:r w:rsidRPr="00E9584A">
        <w:rPr>
          <w:sz w:val="20"/>
          <w:szCs w:val="20"/>
        </w:rPr>
        <w:t>2</w:t>
      </w:r>
      <w:r w:rsidR="00D03779">
        <w:rPr>
          <w:sz w:val="20"/>
          <w:szCs w:val="20"/>
        </w:rPr>
        <w:t>9</w:t>
      </w:r>
      <w:r w:rsidRPr="00E9584A">
        <w:rPr>
          <w:sz w:val="20"/>
          <w:szCs w:val="20"/>
        </w:rPr>
        <w:t>.4.- Orice daune neacoperite de beneficiile de asigurare cad în sarcina Părții obligate să suporte aceste daune conform Legii și/sau prevederilor contractuale.</w:t>
      </w:r>
    </w:p>
    <w:p w14:paraId="205E6EEC"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Drepturi de proprietate intelectuală</w:t>
      </w:r>
    </w:p>
    <w:p w14:paraId="61D21838" w14:textId="0CA547D3" w:rsidR="009E1EE0" w:rsidRPr="00E9584A" w:rsidRDefault="00D03779" w:rsidP="009E1EE0">
      <w:pPr>
        <w:pStyle w:val="ListParagraph"/>
        <w:spacing w:before="120" w:after="120" w:line="276" w:lineRule="auto"/>
        <w:ind w:left="0"/>
        <w:jc w:val="both"/>
        <w:rPr>
          <w:sz w:val="20"/>
          <w:szCs w:val="20"/>
        </w:rPr>
      </w:pPr>
      <w:r>
        <w:rPr>
          <w:sz w:val="20"/>
          <w:szCs w:val="20"/>
        </w:rPr>
        <w:t>30</w:t>
      </w:r>
      <w:r w:rsidR="009E1EE0" w:rsidRPr="00E9584A">
        <w:rPr>
          <w:sz w:val="20"/>
          <w:szCs w:val="20"/>
        </w:rPr>
        <w:t xml:space="preserve">.1.- Orice Rezultat/Rezultate elaborat(e) și/sau prelucrat(e) de către Contractant în executarea Contractului vor deveni proprietatea exclusivă a Autorității contractante, la momentul efectuării plății sumelor datorate </w:t>
      </w:r>
      <w:r w:rsidR="00223595">
        <w:rPr>
          <w:sz w:val="20"/>
          <w:szCs w:val="20"/>
        </w:rPr>
        <w:t>Furnizor</w:t>
      </w:r>
      <w:r w:rsidR="009E1EE0">
        <w:rPr>
          <w:sz w:val="20"/>
          <w:szCs w:val="20"/>
        </w:rPr>
        <w:t xml:space="preserve">ul </w:t>
      </w:r>
      <w:r w:rsidR="009E1EE0" w:rsidRPr="00E9584A">
        <w:rPr>
          <w:sz w:val="20"/>
          <w:szCs w:val="20"/>
        </w:rPr>
        <w:t xml:space="preserve">ui conform prevederilor prezentului </w:t>
      </w:r>
      <w:r w:rsidR="009E1EE0">
        <w:rPr>
          <w:sz w:val="20"/>
          <w:szCs w:val="20"/>
        </w:rPr>
        <w:t>Acord-Cadru</w:t>
      </w:r>
      <w:r w:rsidR="009E1EE0" w:rsidRPr="00E9584A">
        <w:rPr>
          <w:sz w:val="20"/>
          <w:szCs w:val="20"/>
        </w:rPr>
        <w:t>.</w:t>
      </w:r>
    </w:p>
    <w:p w14:paraId="53F7F6EE" w14:textId="351E5587" w:rsidR="009E1EE0" w:rsidRPr="00E9584A" w:rsidRDefault="00D03779" w:rsidP="009E1EE0">
      <w:pPr>
        <w:pStyle w:val="ListParagraph"/>
        <w:spacing w:before="120" w:after="120" w:line="276" w:lineRule="auto"/>
        <w:ind w:left="0"/>
        <w:jc w:val="both"/>
        <w:rPr>
          <w:sz w:val="20"/>
          <w:szCs w:val="20"/>
        </w:rPr>
      </w:pPr>
      <w:r>
        <w:rPr>
          <w:sz w:val="20"/>
          <w:szCs w:val="20"/>
        </w:rPr>
        <w:t>30</w:t>
      </w:r>
      <w:r w:rsidR="009E1EE0" w:rsidRPr="00E9584A">
        <w:rPr>
          <w:sz w:val="20"/>
          <w:szCs w:val="20"/>
        </w:rPr>
        <w:t>.2.-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AC8F973" w14:textId="7AFC21AA"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 xml:space="preserve">Obligații în legătură cu calitatea </w:t>
      </w:r>
      <w:r w:rsidR="00223595">
        <w:rPr>
          <w:b/>
          <w:sz w:val="20"/>
          <w:szCs w:val="20"/>
        </w:rPr>
        <w:t>Produse</w:t>
      </w:r>
      <w:r w:rsidRPr="00E9584A">
        <w:rPr>
          <w:b/>
          <w:sz w:val="20"/>
          <w:szCs w:val="20"/>
        </w:rPr>
        <w:t>lor</w:t>
      </w:r>
    </w:p>
    <w:p w14:paraId="3B16ADAF" w14:textId="6377B3E0"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1</w:t>
      </w:r>
      <w:r w:rsidRPr="00E9584A">
        <w:rPr>
          <w:sz w:val="20"/>
          <w:szCs w:val="20"/>
        </w:rPr>
        <w:t xml:space="preserve">.1.- </w:t>
      </w:r>
      <w:r w:rsidR="00223595">
        <w:rPr>
          <w:sz w:val="20"/>
          <w:szCs w:val="20"/>
        </w:rPr>
        <w:t>Furnizor</w:t>
      </w:r>
      <w:r>
        <w:rPr>
          <w:sz w:val="20"/>
          <w:szCs w:val="20"/>
        </w:rPr>
        <w:t xml:space="preserve">ul </w:t>
      </w:r>
      <w:r w:rsidRPr="00E9584A">
        <w:rPr>
          <w:sz w:val="20"/>
          <w:szCs w:val="20"/>
        </w:rPr>
        <w:t xml:space="preserve"> garantează Autorității contractante că acesta operează un sistem de management al calității pentru </w:t>
      </w:r>
      <w:r w:rsidR="00223595">
        <w:rPr>
          <w:sz w:val="20"/>
          <w:szCs w:val="20"/>
        </w:rPr>
        <w:t>Produse</w:t>
      </w:r>
      <w:r w:rsidRPr="00E9584A">
        <w:rPr>
          <w:sz w:val="20"/>
          <w:szCs w:val="20"/>
        </w:rPr>
        <w:t xml:space="preserve">le furnizate în cadrul Contractului și că va aplica acest sistem, pe toată perioada derulării Contractului. </w:t>
      </w:r>
      <w:r w:rsidR="00223595">
        <w:rPr>
          <w:sz w:val="20"/>
          <w:szCs w:val="20"/>
        </w:rPr>
        <w:t>Furnizor</w:t>
      </w:r>
      <w:r>
        <w:rPr>
          <w:sz w:val="20"/>
          <w:szCs w:val="20"/>
        </w:rPr>
        <w:t xml:space="preserve">ul </w:t>
      </w:r>
      <w:r w:rsidRPr="00E9584A">
        <w:rPr>
          <w:sz w:val="20"/>
          <w:szCs w:val="20"/>
        </w:rPr>
        <w:t xml:space="preserve"> va corecta, pe cheltuiala sa, orice Neconformitate, astfel încât să demonstreze, în orice moment, Autorității contractante, că remedierea acestor Neconformități, se realizează conform Planului de management al calității.</w:t>
      </w:r>
    </w:p>
    <w:p w14:paraId="7011E49E" w14:textId="67381425"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1</w:t>
      </w:r>
      <w:r w:rsidRPr="00E9584A">
        <w:rPr>
          <w:sz w:val="20"/>
          <w:szCs w:val="20"/>
        </w:rPr>
        <w:t xml:space="preserve">.2.- Autoritatea contractantă notifică </w:t>
      </w:r>
      <w:r w:rsidR="00223595">
        <w:rPr>
          <w:sz w:val="20"/>
          <w:szCs w:val="20"/>
        </w:rPr>
        <w:t>Furnizor</w:t>
      </w:r>
      <w:r>
        <w:rPr>
          <w:sz w:val="20"/>
          <w:szCs w:val="20"/>
        </w:rPr>
        <w:t xml:space="preserve">ul </w:t>
      </w:r>
      <w:r w:rsidRPr="00E9584A">
        <w:rPr>
          <w:sz w:val="20"/>
          <w:szCs w:val="20"/>
        </w:rPr>
        <w:t xml:space="preserve"> cu privire la fiecare Neconformitate imediat ce acesta o identifică. </w:t>
      </w:r>
      <w:r w:rsidRPr="00E9584A">
        <w:rPr>
          <w:sz w:val="20"/>
          <w:szCs w:val="20"/>
        </w:rPr>
        <w:lastRenderedPageBreak/>
        <w:t xml:space="preserve">La Finalizare, </w:t>
      </w:r>
      <w:r w:rsidR="00223595">
        <w:rPr>
          <w:sz w:val="20"/>
          <w:szCs w:val="20"/>
        </w:rPr>
        <w:t>Furnizor</w:t>
      </w:r>
      <w:r>
        <w:rPr>
          <w:sz w:val="20"/>
          <w:szCs w:val="20"/>
        </w:rPr>
        <w:t xml:space="preserve">ul </w:t>
      </w:r>
      <w:r w:rsidRPr="00E9584A">
        <w:rPr>
          <w:sz w:val="20"/>
          <w:szCs w:val="20"/>
        </w:rPr>
        <w:t xml:space="preserve">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w:t>
      </w:r>
      <w:r w:rsidR="00223595">
        <w:rPr>
          <w:sz w:val="20"/>
          <w:szCs w:val="20"/>
        </w:rPr>
        <w:t>Furnizor</w:t>
      </w:r>
      <w:r>
        <w:rPr>
          <w:sz w:val="20"/>
          <w:szCs w:val="20"/>
        </w:rPr>
        <w:t xml:space="preserve">ul </w:t>
      </w:r>
      <w:r w:rsidRPr="00E9584A">
        <w:rPr>
          <w:sz w:val="20"/>
          <w:szCs w:val="20"/>
        </w:rPr>
        <w:t xml:space="preserve"> remediază Neconformitățile, în termenul comunicat de Autoritatea contractantă. </w:t>
      </w:r>
    </w:p>
    <w:p w14:paraId="797C7DA0" w14:textId="0C4F5F92"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 xml:space="preserve">Facturare și plăți în cadrul </w:t>
      </w:r>
      <w:r w:rsidR="00A87398" w:rsidRPr="00A87398">
        <w:rPr>
          <w:b/>
          <w:bCs/>
          <w:sz w:val="20"/>
          <w:szCs w:val="20"/>
        </w:rPr>
        <w:t>contractului</w:t>
      </w:r>
    </w:p>
    <w:p w14:paraId="37EC699F" w14:textId="0E5E607C"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 xml:space="preserve">.1.- Plățile care urmează a fi realizate în cadrul </w:t>
      </w:r>
      <w:r>
        <w:rPr>
          <w:sz w:val="20"/>
          <w:szCs w:val="20"/>
        </w:rPr>
        <w:t>acordului-cadru</w:t>
      </w:r>
      <w:r w:rsidRPr="00E9584A">
        <w:rPr>
          <w:sz w:val="20"/>
          <w:szCs w:val="20"/>
        </w:rPr>
        <w:t xml:space="preserve"> se vor face numai după emiterea facturii ca urmare a aprobării de către Autoritatea Contractantă a </w:t>
      </w:r>
      <w:r w:rsidR="00223595">
        <w:rPr>
          <w:sz w:val="20"/>
          <w:szCs w:val="20"/>
        </w:rPr>
        <w:t>produse</w:t>
      </w:r>
      <w:r w:rsidRPr="00E9584A">
        <w:rPr>
          <w:sz w:val="20"/>
          <w:szCs w:val="20"/>
        </w:rPr>
        <w:t>lor aferente activităților efectuate de Contractant, în condițiile Caietului de sarcini.</w:t>
      </w:r>
    </w:p>
    <w:p w14:paraId="039CD467" w14:textId="2DDFBD19"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 xml:space="preserve">.2.- Plata contravalorii </w:t>
      </w:r>
      <w:r w:rsidR="00223595">
        <w:rPr>
          <w:sz w:val="20"/>
          <w:szCs w:val="20"/>
        </w:rPr>
        <w:t>Produse</w:t>
      </w:r>
      <w:r w:rsidRPr="00E9584A">
        <w:rPr>
          <w:sz w:val="20"/>
          <w:szCs w:val="20"/>
        </w:rPr>
        <w:t xml:space="preserve">lor furnizate se face, prin virament bancar, în baza facturii, emisă de către Contractant pentru suma la care este îndreptățit conform prevederilor contractuale, direct în contul </w:t>
      </w:r>
      <w:r w:rsidR="00223595">
        <w:rPr>
          <w:sz w:val="20"/>
          <w:szCs w:val="20"/>
        </w:rPr>
        <w:t>Furnizor</w:t>
      </w:r>
      <w:r>
        <w:rPr>
          <w:sz w:val="20"/>
          <w:szCs w:val="20"/>
        </w:rPr>
        <w:t xml:space="preserve">ul </w:t>
      </w:r>
      <w:r w:rsidRPr="00E9584A">
        <w:rPr>
          <w:sz w:val="20"/>
          <w:szCs w:val="20"/>
        </w:rPr>
        <w:t>ui indicat pe factură.</w:t>
      </w:r>
    </w:p>
    <w:p w14:paraId="328D2C84" w14:textId="7F275AE3"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.3.- Termenul de plată este de maxim 30 de zile de la primirea facturii în condițiile stabilite mai sus.</w:t>
      </w:r>
    </w:p>
    <w:p w14:paraId="6CF18729" w14:textId="54C71CCD"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 xml:space="preserve">.4.- Moneda utilizată în cadrul prezentului </w:t>
      </w:r>
      <w:r w:rsidR="00A87398">
        <w:rPr>
          <w:sz w:val="20"/>
          <w:szCs w:val="20"/>
        </w:rPr>
        <w:t>contract</w:t>
      </w:r>
      <w:r w:rsidRPr="00E9584A">
        <w:rPr>
          <w:sz w:val="20"/>
          <w:szCs w:val="20"/>
        </w:rPr>
        <w:t>:</w:t>
      </w:r>
      <w:r w:rsidR="00D03779">
        <w:rPr>
          <w:sz w:val="20"/>
          <w:szCs w:val="20"/>
        </w:rPr>
        <w:t xml:space="preserve"> DOLAR</w:t>
      </w:r>
    </w:p>
    <w:p w14:paraId="08DB2D7A" w14:textId="68B610E9"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.5.- Facturile furnizate vor fi emise și completate în conformitate cu legislația română în vigoare.</w:t>
      </w:r>
    </w:p>
    <w:p w14:paraId="5B6C6547" w14:textId="24AD1B34"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 xml:space="preserve">.6.- Dacă factura are elemente greșite și/sau greșeli de calcul identificate de Autoritatea Contractantă, și sunt necesare revizuiri, clarificări suplimentare sau alte documente suport din partea </w:t>
      </w:r>
      <w:r w:rsidR="00223595">
        <w:rPr>
          <w:sz w:val="20"/>
          <w:szCs w:val="20"/>
        </w:rPr>
        <w:t>Furnizor</w:t>
      </w:r>
      <w:r>
        <w:rPr>
          <w:sz w:val="20"/>
          <w:szCs w:val="20"/>
        </w:rPr>
        <w:t xml:space="preserve">ul </w:t>
      </w:r>
      <w:r w:rsidRPr="00E9584A">
        <w:rPr>
          <w:sz w:val="20"/>
          <w:szCs w:val="20"/>
        </w:rPr>
        <w:t>ui, termenul de 30 de zile pentru plata facturii se suspendă. Repunerea în termen se face de la momentul îndeplinirii condițiilor de formă și de fond ale facturii.</w:t>
      </w:r>
    </w:p>
    <w:p w14:paraId="68764B54" w14:textId="23D6AE5A"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 xml:space="preserve">.7.- </w:t>
      </w:r>
      <w:r w:rsidR="00223595">
        <w:rPr>
          <w:sz w:val="20"/>
          <w:szCs w:val="20"/>
        </w:rPr>
        <w:t>Furnizor</w:t>
      </w:r>
      <w:r>
        <w:rPr>
          <w:sz w:val="20"/>
          <w:szCs w:val="20"/>
        </w:rPr>
        <w:t xml:space="preserve">ul </w:t>
      </w:r>
      <w:r w:rsidRPr="00E9584A">
        <w:rPr>
          <w:sz w:val="20"/>
          <w:szCs w:val="20"/>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w:t>
      </w:r>
      <w:r w:rsidR="00223595">
        <w:rPr>
          <w:sz w:val="20"/>
          <w:szCs w:val="20"/>
        </w:rPr>
        <w:t>Furnizor</w:t>
      </w:r>
      <w:r>
        <w:rPr>
          <w:sz w:val="20"/>
          <w:szCs w:val="20"/>
        </w:rPr>
        <w:t>ul</w:t>
      </w:r>
      <w:r w:rsidRPr="00E9584A">
        <w:rPr>
          <w:sz w:val="20"/>
          <w:szCs w:val="20"/>
        </w:rPr>
        <w:t>ui sau alte Organisme de control abilitate de lege.</w:t>
      </w:r>
    </w:p>
    <w:p w14:paraId="1D34BCFE" w14:textId="0BDED894"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D03779">
        <w:rPr>
          <w:sz w:val="20"/>
          <w:szCs w:val="20"/>
        </w:rPr>
        <w:t>2</w:t>
      </w:r>
      <w:r w:rsidRPr="00E9584A">
        <w:rPr>
          <w:sz w:val="20"/>
          <w:szCs w:val="20"/>
        </w:rPr>
        <w:t xml:space="preserve">.8.-Solicitările de plată către terți pot fi onorate numai după operarea unei cesiuni de drepturi/obligații ale </w:t>
      </w:r>
      <w:r w:rsidR="00223595">
        <w:rPr>
          <w:sz w:val="20"/>
          <w:szCs w:val="20"/>
        </w:rPr>
        <w:t>Furnizor</w:t>
      </w:r>
      <w:r>
        <w:rPr>
          <w:sz w:val="20"/>
          <w:szCs w:val="20"/>
        </w:rPr>
        <w:t xml:space="preserve">ul </w:t>
      </w:r>
      <w:r w:rsidRPr="00E9584A">
        <w:rPr>
          <w:sz w:val="20"/>
          <w:szCs w:val="20"/>
        </w:rPr>
        <w:t xml:space="preserve">ui către terți, cu respectarea clauzelor prezentului </w:t>
      </w:r>
      <w:r w:rsidR="00AF150E">
        <w:rPr>
          <w:sz w:val="20"/>
          <w:szCs w:val="20"/>
        </w:rPr>
        <w:t>contract</w:t>
      </w:r>
      <w:r w:rsidRPr="00E9584A">
        <w:rPr>
          <w:sz w:val="20"/>
          <w:szCs w:val="20"/>
        </w:rPr>
        <w:t>.</w:t>
      </w:r>
    </w:p>
    <w:p w14:paraId="0B433032" w14:textId="2A71E5DD"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 xml:space="preserve">Suspendarea </w:t>
      </w:r>
      <w:r w:rsidR="00AF150E" w:rsidRPr="00AF150E">
        <w:rPr>
          <w:b/>
          <w:bCs/>
          <w:sz w:val="20"/>
          <w:szCs w:val="20"/>
        </w:rPr>
        <w:t>contractului</w:t>
      </w:r>
    </w:p>
    <w:p w14:paraId="2B9CB26D" w14:textId="7C935CE8"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3</w:t>
      </w:r>
      <w:r w:rsidRPr="00E9584A">
        <w:rPr>
          <w:sz w:val="20"/>
          <w:szCs w:val="20"/>
        </w:rPr>
        <w:t xml:space="preserve">.1.- În situații temeinic justificate, părțile pot conveni suspendarea executării </w:t>
      </w:r>
      <w:r w:rsidR="00AF150E">
        <w:rPr>
          <w:sz w:val="20"/>
          <w:szCs w:val="20"/>
        </w:rPr>
        <w:t>contractului</w:t>
      </w:r>
      <w:r w:rsidRPr="00E9584A">
        <w:rPr>
          <w:sz w:val="20"/>
          <w:szCs w:val="20"/>
        </w:rPr>
        <w:t>.</w:t>
      </w:r>
    </w:p>
    <w:p w14:paraId="3575C548" w14:textId="5147D5C2"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3</w:t>
      </w:r>
      <w:r w:rsidRPr="00E9584A">
        <w:rPr>
          <w:sz w:val="20"/>
          <w:szCs w:val="20"/>
        </w:rPr>
        <w:t xml:space="preserve">.2.- În cazul în care se constată că procedura de atribuire a </w:t>
      </w:r>
      <w:r w:rsidR="00AF150E">
        <w:rPr>
          <w:sz w:val="20"/>
          <w:szCs w:val="20"/>
        </w:rPr>
        <w:t>contractului</w:t>
      </w:r>
      <w:r w:rsidR="00AF150E" w:rsidRPr="00E9584A">
        <w:rPr>
          <w:sz w:val="20"/>
          <w:szCs w:val="20"/>
        </w:rPr>
        <w:t xml:space="preserve"> </w:t>
      </w:r>
      <w:r w:rsidRPr="00E9584A">
        <w:rPr>
          <w:sz w:val="20"/>
          <w:szCs w:val="20"/>
        </w:rPr>
        <w:t xml:space="preserve">de </w:t>
      </w:r>
      <w:r w:rsidR="00223595">
        <w:rPr>
          <w:sz w:val="20"/>
          <w:szCs w:val="20"/>
        </w:rPr>
        <w:t>Produse</w:t>
      </w:r>
      <w:r w:rsidRPr="00E9584A">
        <w:rPr>
          <w:sz w:val="20"/>
          <w:szCs w:val="20"/>
        </w:rPr>
        <w:t xml:space="preserve"> sau executarea Contractului este viciată de erori esențiale, nereguli sau de fraudă, Părțile au dreptul să suspende executarea </w:t>
      </w:r>
      <w:r w:rsidR="00AF150E">
        <w:rPr>
          <w:sz w:val="20"/>
          <w:szCs w:val="20"/>
        </w:rPr>
        <w:t>contractului</w:t>
      </w:r>
      <w:r w:rsidRPr="00E9584A">
        <w:rPr>
          <w:sz w:val="20"/>
          <w:szCs w:val="20"/>
        </w:rPr>
        <w:t>.</w:t>
      </w:r>
    </w:p>
    <w:p w14:paraId="021E3227" w14:textId="78CBF988"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3</w:t>
      </w:r>
      <w:r w:rsidRPr="00E9584A">
        <w:rPr>
          <w:sz w:val="20"/>
          <w:szCs w:val="20"/>
        </w:rPr>
        <w:t xml:space="preserve">.3.-În cazul suspendării/sistării temporare a furnizării </w:t>
      </w:r>
      <w:r w:rsidR="00223595">
        <w:rPr>
          <w:sz w:val="20"/>
          <w:szCs w:val="20"/>
        </w:rPr>
        <w:t>Produse</w:t>
      </w:r>
      <w:r w:rsidRPr="00E9584A">
        <w:rPr>
          <w:sz w:val="20"/>
          <w:szCs w:val="20"/>
        </w:rPr>
        <w:t>lor, durata Contractului se va prelungi automat cu perioada suspendării/sistării.</w:t>
      </w:r>
    </w:p>
    <w:p w14:paraId="5B76B139"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Forța majoră</w:t>
      </w:r>
    </w:p>
    <w:p w14:paraId="7379B43E" w14:textId="201ED66D" w:rsidR="009E1EE0" w:rsidRPr="00E9584A" w:rsidRDefault="009E1EE0" w:rsidP="009E1EE0">
      <w:pPr>
        <w:pStyle w:val="ListParagraph"/>
        <w:spacing w:before="120" w:after="120" w:line="276" w:lineRule="auto"/>
        <w:ind w:left="0"/>
        <w:jc w:val="both"/>
        <w:rPr>
          <w:sz w:val="20"/>
          <w:szCs w:val="20"/>
        </w:rPr>
      </w:pPr>
      <w:bookmarkStart w:id="5" w:name="_Hlk4402320"/>
      <w:r w:rsidRPr="00E9584A">
        <w:rPr>
          <w:sz w:val="20"/>
          <w:szCs w:val="20"/>
        </w:rPr>
        <w:t>3</w:t>
      </w:r>
      <w:r w:rsidR="00BA46E1">
        <w:rPr>
          <w:sz w:val="20"/>
          <w:szCs w:val="20"/>
        </w:rPr>
        <w:t>4</w:t>
      </w:r>
      <w:r w:rsidRPr="00E9584A">
        <w:rPr>
          <w:sz w:val="20"/>
          <w:szCs w:val="20"/>
        </w:rPr>
        <w:t xml:space="preserve">.1.- Forța majoră și cazul fortuit exonerează de răspundere Părțile în cazul neexecutării parțiale sau totale a obligațiilor asumate prin prezentul </w:t>
      </w:r>
      <w:r w:rsidR="00AF150E">
        <w:rPr>
          <w:sz w:val="20"/>
          <w:szCs w:val="20"/>
        </w:rPr>
        <w:t>contract</w:t>
      </w:r>
      <w:r w:rsidRPr="00E9584A">
        <w:rPr>
          <w:sz w:val="20"/>
          <w:szCs w:val="20"/>
        </w:rPr>
        <w:t>, în conformitate cu prevederile art. 1.351 din Codul civil.</w:t>
      </w:r>
    </w:p>
    <w:p w14:paraId="1F04ABE1" w14:textId="6A5C931D"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4</w:t>
      </w:r>
      <w:r w:rsidRPr="00E9584A">
        <w:rPr>
          <w:sz w:val="20"/>
          <w:szCs w:val="20"/>
        </w:rPr>
        <w:t>.2.- Forța majoră și cazul fortuit trebuie dovedite.</w:t>
      </w:r>
    </w:p>
    <w:p w14:paraId="1142AC3C" w14:textId="0B6EEAD4"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4</w:t>
      </w:r>
      <w:r w:rsidRPr="00E9584A">
        <w:rPr>
          <w:sz w:val="20"/>
          <w:szCs w:val="20"/>
        </w:rPr>
        <w:t>.3.- Partea care invocă forța majoră sau cazul fortuit are obligația să o aducă la cunoștință celeilalte părți, în scris, de îndată ce s-a produs evenimentul.</w:t>
      </w:r>
    </w:p>
    <w:p w14:paraId="45D636F0" w14:textId="064E0CB1"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4</w:t>
      </w:r>
      <w:r w:rsidRPr="00E9584A">
        <w:rPr>
          <w:sz w:val="20"/>
          <w:szCs w:val="20"/>
        </w:rPr>
        <w:t>.4.- Partea care a invocat forța majoră sau cazul fortuit are obligația să aducă la cunoștința celeilalte părți încetarea cauzei acesteia de îndată ce evenimentul a luat sfârșit.</w:t>
      </w:r>
    </w:p>
    <w:p w14:paraId="4606776B" w14:textId="510984B5"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4</w:t>
      </w:r>
      <w:r w:rsidRPr="00E9584A">
        <w:rPr>
          <w:sz w:val="20"/>
          <w:szCs w:val="20"/>
        </w:rPr>
        <w:t xml:space="preserve">.5.- Îndeplinirea </w:t>
      </w:r>
      <w:r w:rsidR="00AF150E">
        <w:rPr>
          <w:sz w:val="20"/>
          <w:szCs w:val="20"/>
        </w:rPr>
        <w:t>contractului</w:t>
      </w:r>
      <w:r w:rsidR="00AF150E" w:rsidRPr="00E9584A">
        <w:rPr>
          <w:sz w:val="20"/>
          <w:szCs w:val="20"/>
        </w:rPr>
        <w:t xml:space="preserve"> </w:t>
      </w:r>
      <w:r w:rsidRPr="00E9584A">
        <w:rPr>
          <w:sz w:val="20"/>
          <w:szCs w:val="20"/>
        </w:rPr>
        <w:t>va fi suspendată în perioada de acțiune a forței majore, dar fără a prejudicia drepturile ce li se cuveneau părților până la apariția acesteia.</w:t>
      </w:r>
    </w:p>
    <w:p w14:paraId="012022BC" w14:textId="093E40E5" w:rsidR="009E1EE0" w:rsidRPr="00E9584A" w:rsidRDefault="009E1EE0" w:rsidP="009E1EE0">
      <w:pPr>
        <w:pStyle w:val="ListParagraph"/>
        <w:spacing w:before="120" w:after="120" w:line="276" w:lineRule="auto"/>
        <w:ind w:left="0"/>
        <w:jc w:val="both"/>
        <w:rPr>
          <w:sz w:val="20"/>
          <w:szCs w:val="20"/>
        </w:rPr>
      </w:pPr>
      <w:r w:rsidRPr="00E9584A">
        <w:rPr>
          <w:sz w:val="20"/>
          <w:szCs w:val="20"/>
        </w:rPr>
        <w:lastRenderedPageBreak/>
        <w:t>3</w:t>
      </w:r>
      <w:r w:rsidR="00BA46E1">
        <w:rPr>
          <w:sz w:val="20"/>
          <w:szCs w:val="20"/>
        </w:rPr>
        <w:t>4</w:t>
      </w:r>
      <w:r w:rsidRPr="00E9584A">
        <w:rPr>
          <w:sz w:val="20"/>
          <w:szCs w:val="20"/>
        </w:rPr>
        <w:t xml:space="preserve">.6.- Dacă forța majoră acționează sau se estimează că va acționa o perioadă mai mare de 15 zile, fiecare parte va avea dreptul să notifice celeilalte părți încetarea de plin drept a prezentului </w:t>
      </w:r>
      <w:r w:rsidR="00AF150E">
        <w:rPr>
          <w:sz w:val="20"/>
          <w:szCs w:val="20"/>
        </w:rPr>
        <w:t>contract</w:t>
      </w:r>
      <w:r w:rsidRPr="00E9584A">
        <w:rPr>
          <w:sz w:val="20"/>
          <w:szCs w:val="20"/>
        </w:rPr>
        <w:t>, fără ca vreuna din părți să poată pretinde celeilalte daune-interese.</w:t>
      </w:r>
    </w:p>
    <w:bookmarkEnd w:id="5"/>
    <w:p w14:paraId="152BE1FB" w14:textId="77777777" w:rsidR="00AF150E" w:rsidRDefault="009E1EE0" w:rsidP="00D03779">
      <w:pPr>
        <w:pStyle w:val="ListParagraph"/>
        <w:widowControl/>
        <w:numPr>
          <w:ilvl w:val="0"/>
          <w:numId w:val="23"/>
        </w:numPr>
        <w:autoSpaceDE/>
        <w:autoSpaceDN/>
        <w:spacing w:before="120" w:after="120" w:line="276" w:lineRule="auto"/>
        <w:ind w:left="0" w:firstLine="0"/>
        <w:jc w:val="both"/>
        <w:rPr>
          <w:sz w:val="20"/>
          <w:szCs w:val="20"/>
        </w:rPr>
      </w:pPr>
      <w:r w:rsidRPr="00AF150E">
        <w:rPr>
          <w:b/>
          <w:sz w:val="20"/>
          <w:szCs w:val="20"/>
        </w:rPr>
        <w:t xml:space="preserve">Încetarea </w:t>
      </w:r>
      <w:r w:rsidR="00AF150E" w:rsidRPr="00AF150E">
        <w:rPr>
          <w:b/>
          <w:bCs/>
          <w:sz w:val="20"/>
          <w:szCs w:val="20"/>
        </w:rPr>
        <w:t xml:space="preserve">contractului </w:t>
      </w:r>
    </w:p>
    <w:p w14:paraId="0332F574" w14:textId="6F8E07C9" w:rsidR="009E1EE0" w:rsidRPr="00AF150E" w:rsidRDefault="009E1EE0" w:rsidP="001C5907">
      <w:pPr>
        <w:pStyle w:val="ListParagraph"/>
        <w:widowControl/>
        <w:autoSpaceDE/>
        <w:autoSpaceDN/>
        <w:spacing w:before="120" w:after="120" w:line="276" w:lineRule="auto"/>
        <w:ind w:left="0"/>
        <w:jc w:val="both"/>
        <w:rPr>
          <w:sz w:val="20"/>
          <w:szCs w:val="20"/>
        </w:rPr>
      </w:pPr>
      <w:r w:rsidRPr="00AF150E">
        <w:rPr>
          <w:sz w:val="20"/>
          <w:szCs w:val="20"/>
        </w:rPr>
        <w:t>3</w:t>
      </w:r>
      <w:r w:rsidR="00BA46E1">
        <w:rPr>
          <w:sz w:val="20"/>
          <w:szCs w:val="20"/>
        </w:rPr>
        <w:t>5</w:t>
      </w:r>
      <w:r w:rsidRPr="00AF150E">
        <w:rPr>
          <w:sz w:val="20"/>
          <w:szCs w:val="20"/>
        </w:rPr>
        <w:t xml:space="preserve">.1.- Prezentul </w:t>
      </w:r>
      <w:r w:rsidR="00AF150E">
        <w:rPr>
          <w:sz w:val="20"/>
          <w:szCs w:val="20"/>
        </w:rPr>
        <w:t xml:space="preserve">contract </w:t>
      </w:r>
      <w:r w:rsidRPr="00AF150E">
        <w:rPr>
          <w:sz w:val="20"/>
          <w:szCs w:val="20"/>
        </w:rPr>
        <w:t>încetează de drept prin ajungere la termen sau la momentul la care toate obligațiile stabilite în sarcina părților au fost executate.</w:t>
      </w:r>
    </w:p>
    <w:p w14:paraId="54FF0934" w14:textId="0B69DA0F"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5</w:t>
      </w:r>
      <w:r w:rsidRPr="00E9584A">
        <w:rPr>
          <w:sz w:val="20"/>
          <w:szCs w:val="20"/>
        </w:rPr>
        <w:t xml:space="preserve">.2.- Autoritatea contractantă își rezervă dreptul de a rezoluționa/rezilia </w:t>
      </w:r>
      <w:r w:rsidR="00AF150E">
        <w:rPr>
          <w:sz w:val="20"/>
          <w:szCs w:val="20"/>
        </w:rPr>
        <w:t>contractul</w:t>
      </w:r>
      <w:r w:rsidRPr="00E9584A">
        <w:rPr>
          <w:sz w:val="20"/>
          <w:szCs w:val="20"/>
        </w:rPr>
        <w:t>, fără însă a fi afectat dreptul Părților de a pretinde plata unor daune sau alte prejudicii, dacă:</w:t>
      </w:r>
    </w:p>
    <w:p w14:paraId="5710F439" w14:textId="64AD3320" w:rsidR="009E1EE0" w:rsidRPr="00E9584A" w:rsidRDefault="00223595">
      <w:pPr>
        <w:pStyle w:val="ListParagraph"/>
        <w:widowControl/>
        <w:numPr>
          <w:ilvl w:val="0"/>
          <w:numId w:val="14"/>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nu se conformează, în perioada de timp, conform notificării emise de către Autoritatea contractantă, prin care i se solicită remedierea Neconformității sau executarea obligațiilor care decurg din prezentul </w:t>
      </w:r>
      <w:r w:rsidR="00AF150E">
        <w:rPr>
          <w:sz w:val="20"/>
          <w:szCs w:val="20"/>
        </w:rPr>
        <w:t>contract</w:t>
      </w:r>
      <w:r w:rsidR="009E1EE0" w:rsidRPr="00E9584A">
        <w:rPr>
          <w:sz w:val="20"/>
          <w:szCs w:val="20"/>
        </w:rPr>
        <w:t>;</w:t>
      </w:r>
    </w:p>
    <w:p w14:paraId="40760181" w14:textId="07B21702" w:rsidR="009E1EE0" w:rsidRPr="00E9584A" w:rsidRDefault="00223595">
      <w:pPr>
        <w:pStyle w:val="ListParagraph"/>
        <w:widowControl/>
        <w:numPr>
          <w:ilvl w:val="0"/>
          <w:numId w:val="14"/>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subcontractează părți din </w:t>
      </w:r>
      <w:r w:rsidR="00AF150E">
        <w:rPr>
          <w:sz w:val="20"/>
          <w:szCs w:val="20"/>
        </w:rPr>
        <w:t>contract</w:t>
      </w:r>
      <w:r w:rsidR="00450EF2">
        <w:rPr>
          <w:sz w:val="20"/>
          <w:szCs w:val="20"/>
        </w:rPr>
        <w:t xml:space="preserve"> </w:t>
      </w:r>
      <w:r w:rsidR="009E1EE0" w:rsidRPr="00E9584A">
        <w:rPr>
          <w:sz w:val="20"/>
          <w:szCs w:val="20"/>
        </w:rPr>
        <w:t>fără a avea acordul scris al Autorității contractante;</w:t>
      </w:r>
    </w:p>
    <w:p w14:paraId="0A2480B1" w14:textId="0C37E495" w:rsidR="009E1EE0" w:rsidRPr="00E9584A" w:rsidRDefault="00223595">
      <w:pPr>
        <w:pStyle w:val="ListParagraph"/>
        <w:widowControl/>
        <w:numPr>
          <w:ilvl w:val="0"/>
          <w:numId w:val="14"/>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cesionează drepturile și obligațiile sale fără acordul scris al Autorității contractante;</w:t>
      </w:r>
    </w:p>
    <w:p w14:paraId="3569BD13" w14:textId="22318E91" w:rsidR="009E1EE0" w:rsidRPr="00E9584A" w:rsidRDefault="00223595">
      <w:pPr>
        <w:pStyle w:val="ListParagraph"/>
        <w:widowControl/>
        <w:numPr>
          <w:ilvl w:val="0"/>
          <w:numId w:val="14"/>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înlocuiește personalul/experții nominalizați fără acordul Autorității Contractante;</w:t>
      </w:r>
    </w:p>
    <w:p w14:paraId="34875347" w14:textId="7789B117" w:rsidR="009E1EE0" w:rsidRPr="00E9584A" w:rsidRDefault="009E1EE0">
      <w:pPr>
        <w:pStyle w:val="ListParagraph"/>
        <w:widowControl/>
        <w:numPr>
          <w:ilvl w:val="0"/>
          <w:numId w:val="14"/>
        </w:numPr>
        <w:autoSpaceDE/>
        <w:autoSpaceDN/>
        <w:spacing w:before="120" w:after="120" w:line="276" w:lineRule="auto"/>
        <w:contextualSpacing/>
        <w:jc w:val="both"/>
        <w:rPr>
          <w:sz w:val="20"/>
          <w:szCs w:val="20"/>
        </w:rPr>
      </w:pPr>
      <w:r w:rsidRPr="00E9584A">
        <w:rPr>
          <w:sz w:val="20"/>
          <w:szCs w:val="20"/>
        </w:rPr>
        <w:t xml:space="preserve">Are loc orice modificare organizațională care implică o schimbare cu privire la personalitatea juridică, natura sau controlul </w:t>
      </w:r>
      <w:r w:rsidR="00223595">
        <w:rPr>
          <w:sz w:val="20"/>
          <w:szCs w:val="20"/>
        </w:rPr>
        <w:t>Furnizor</w:t>
      </w:r>
      <w:r>
        <w:rPr>
          <w:sz w:val="20"/>
          <w:szCs w:val="20"/>
        </w:rPr>
        <w:t>ul</w:t>
      </w:r>
      <w:r w:rsidRPr="00E9584A">
        <w:rPr>
          <w:sz w:val="20"/>
          <w:szCs w:val="20"/>
        </w:rPr>
        <w:t xml:space="preserve">ui, cu excepția situației în care asemenea modificări sunt realizate prin Act Adițional la prezentul </w:t>
      </w:r>
      <w:r w:rsidR="00450EF2">
        <w:rPr>
          <w:sz w:val="20"/>
          <w:szCs w:val="20"/>
        </w:rPr>
        <w:t>contract</w:t>
      </w:r>
      <w:r w:rsidRPr="00E9584A">
        <w:rPr>
          <w:sz w:val="20"/>
          <w:szCs w:val="20"/>
        </w:rPr>
        <w:t>, cu respectarea dispozițiilor legale;</w:t>
      </w:r>
    </w:p>
    <w:p w14:paraId="4692884F" w14:textId="167F239A" w:rsidR="009E1EE0" w:rsidRPr="00E9584A" w:rsidRDefault="009E1EE0">
      <w:pPr>
        <w:pStyle w:val="ListParagraph"/>
        <w:widowControl/>
        <w:numPr>
          <w:ilvl w:val="0"/>
          <w:numId w:val="14"/>
        </w:numPr>
        <w:autoSpaceDE/>
        <w:autoSpaceDN/>
        <w:spacing w:before="120" w:after="120" w:line="276" w:lineRule="auto"/>
        <w:contextualSpacing/>
        <w:jc w:val="both"/>
        <w:rPr>
          <w:sz w:val="20"/>
          <w:szCs w:val="20"/>
        </w:rPr>
      </w:pPr>
      <w:r w:rsidRPr="00E9584A">
        <w:rPr>
          <w:sz w:val="20"/>
          <w:szCs w:val="20"/>
        </w:rPr>
        <w:t xml:space="preserve">Devin incidente oricare alte incapacități legale care să împiedice executarea </w:t>
      </w:r>
      <w:r w:rsidR="00450EF2">
        <w:rPr>
          <w:sz w:val="20"/>
          <w:szCs w:val="20"/>
        </w:rPr>
        <w:t>contractului</w:t>
      </w:r>
      <w:r w:rsidRPr="00E9584A">
        <w:rPr>
          <w:sz w:val="20"/>
          <w:szCs w:val="20"/>
        </w:rPr>
        <w:t>;</w:t>
      </w:r>
    </w:p>
    <w:p w14:paraId="7E841D68" w14:textId="71C82E97" w:rsidR="009E1EE0" w:rsidRPr="00E9584A" w:rsidRDefault="00223595">
      <w:pPr>
        <w:pStyle w:val="ListParagraph"/>
        <w:widowControl/>
        <w:numPr>
          <w:ilvl w:val="0"/>
          <w:numId w:val="14"/>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eșuează în a furniza/menține/prelungi/reîntregi/completa garanțiile ori asigurările solicitate prin </w:t>
      </w:r>
      <w:r w:rsidR="00450EF2">
        <w:rPr>
          <w:sz w:val="20"/>
          <w:szCs w:val="20"/>
        </w:rPr>
        <w:t>contract</w:t>
      </w:r>
      <w:r w:rsidR="009E1EE0" w:rsidRPr="00E9584A">
        <w:rPr>
          <w:sz w:val="20"/>
          <w:szCs w:val="20"/>
        </w:rPr>
        <w:t>;</w:t>
      </w:r>
    </w:p>
    <w:p w14:paraId="2D690F66" w14:textId="3A1BAE39" w:rsidR="009E1EE0" w:rsidRPr="00E9584A" w:rsidRDefault="009E1EE0">
      <w:pPr>
        <w:pStyle w:val="ListParagraph"/>
        <w:widowControl/>
        <w:numPr>
          <w:ilvl w:val="0"/>
          <w:numId w:val="14"/>
        </w:numPr>
        <w:autoSpaceDE/>
        <w:autoSpaceDN/>
        <w:spacing w:before="120" w:after="120" w:line="276" w:lineRule="auto"/>
        <w:ind w:left="630"/>
        <w:contextualSpacing/>
        <w:jc w:val="both"/>
        <w:rPr>
          <w:sz w:val="20"/>
          <w:szCs w:val="20"/>
        </w:rPr>
      </w:pPr>
      <w:r w:rsidRPr="00E9584A">
        <w:rPr>
          <w:sz w:val="20"/>
          <w:szCs w:val="20"/>
        </w:rPr>
        <w:t xml:space="preserve">în cazul în care, printr-un act normativ, se modifică interesul public al Autorității contractante în legătură cu care se furnizează </w:t>
      </w:r>
      <w:r w:rsidR="00223595">
        <w:rPr>
          <w:sz w:val="20"/>
          <w:szCs w:val="20"/>
        </w:rPr>
        <w:t>Produse</w:t>
      </w:r>
      <w:r w:rsidRPr="00E9584A">
        <w:rPr>
          <w:sz w:val="20"/>
          <w:szCs w:val="20"/>
        </w:rPr>
        <w:t xml:space="preserve">lor care fac obiectul </w:t>
      </w:r>
      <w:r w:rsidR="00450EF2">
        <w:rPr>
          <w:sz w:val="20"/>
          <w:szCs w:val="20"/>
        </w:rPr>
        <w:t>contractului</w:t>
      </w:r>
    </w:p>
    <w:p w14:paraId="32809632" w14:textId="33592893" w:rsidR="009E1EE0" w:rsidRPr="00E9584A" w:rsidRDefault="009E1EE0">
      <w:pPr>
        <w:pStyle w:val="ListParagraph"/>
        <w:widowControl/>
        <w:numPr>
          <w:ilvl w:val="0"/>
          <w:numId w:val="14"/>
        </w:numPr>
        <w:autoSpaceDE/>
        <w:autoSpaceDN/>
        <w:spacing w:before="120" w:after="120" w:line="276" w:lineRule="auto"/>
        <w:contextualSpacing/>
        <w:jc w:val="both"/>
        <w:rPr>
          <w:sz w:val="20"/>
          <w:szCs w:val="20"/>
        </w:rPr>
      </w:pPr>
      <w:r w:rsidRPr="00E9584A">
        <w:rPr>
          <w:sz w:val="20"/>
          <w:szCs w:val="20"/>
        </w:rPr>
        <w:t xml:space="preserve">la momentul atribuirii </w:t>
      </w:r>
      <w:r w:rsidR="00450EF2">
        <w:rPr>
          <w:sz w:val="20"/>
          <w:szCs w:val="20"/>
        </w:rPr>
        <w:t>contractului</w:t>
      </w:r>
      <w:r>
        <w:rPr>
          <w:sz w:val="20"/>
          <w:szCs w:val="20"/>
        </w:rPr>
        <w:t>,</w:t>
      </w:r>
      <w:r w:rsidRPr="00E9584A">
        <w:rPr>
          <w:sz w:val="20"/>
          <w:szCs w:val="20"/>
        </w:rPr>
        <w:t xml:space="preserve"> </w:t>
      </w:r>
      <w:r w:rsidR="00223595">
        <w:rPr>
          <w:sz w:val="20"/>
          <w:szCs w:val="20"/>
        </w:rPr>
        <w:t>Furnizor</w:t>
      </w:r>
      <w:r>
        <w:rPr>
          <w:sz w:val="20"/>
          <w:szCs w:val="20"/>
        </w:rPr>
        <w:t xml:space="preserve">ul </w:t>
      </w:r>
      <w:r w:rsidRPr="00E9584A">
        <w:rPr>
          <w:sz w:val="20"/>
          <w:szCs w:val="20"/>
        </w:rPr>
        <w:t xml:space="preserve"> se afla în una dintre situațiile care ar fi determinat excluderea sa din procedura de atribuire;</w:t>
      </w:r>
    </w:p>
    <w:p w14:paraId="0A0EC359" w14:textId="209ED677" w:rsidR="009E1EE0" w:rsidRPr="00E9584A" w:rsidRDefault="009E1EE0">
      <w:pPr>
        <w:pStyle w:val="ListParagraph"/>
        <w:widowControl/>
        <w:numPr>
          <w:ilvl w:val="0"/>
          <w:numId w:val="14"/>
        </w:numPr>
        <w:autoSpaceDE/>
        <w:autoSpaceDN/>
        <w:spacing w:before="120" w:after="120" w:line="276" w:lineRule="auto"/>
        <w:contextualSpacing/>
        <w:jc w:val="both"/>
        <w:rPr>
          <w:sz w:val="20"/>
          <w:szCs w:val="20"/>
        </w:rPr>
      </w:pPr>
      <w:r w:rsidRPr="00E9584A">
        <w:rPr>
          <w:sz w:val="20"/>
          <w:szCs w:val="20"/>
        </w:rPr>
        <w:t xml:space="preserve">în situația în care Contractul nu ar fi trebuit să fie atribuit </w:t>
      </w:r>
      <w:r w:rsidR="00223595">
        <w:rPr>
          <w:sz w:val="20"/>
          <w:szCs w:val="20"/>
        </w:rPr>
        <w:t>Furnizor</w:t>
      </w:r>
      <w:r>
        <w:rPr>
          <w:sz w:val="20"/>
          <w:szCs w:val="20"/>
        </w:rPr>
        <w:t xml:space="preserve">ul </w:t>
      </w:r>
      <w:r w:rsidRPr="00E9584A">
        <w:rPr>
          <w:sz w:val="20"/>
          <w:szCs w:val="20"/>
        </w:rPr>
        <w:t>ui deoarece au fost încălcate grav obligațiile care rezultă din legislația europeană relevantă iar această împrejurarea fost constatată printr-o decizie a Curții de Justiție a Uniunii Europene;</w:t>
      </w:r>
    </w:p>
    <w:p w14:paraId="7368F63C" w14:textId="08909A84" w:rsidR="009E1EE0" w:rsidRPr="00E9584A" w:rsidRDefault="009E1EE0">
      <w:pPr>
        <w:pStyle w:val="ListParagraph"/>
        <w:widowControl/>
        <w:numPr>
          <w:ilvl w:val="0"/>
          <w:numId w:val="14"/>
        </w:numPr>
        <w:autoSpaceDE/>
        <w:autoSpaceDN/>
        <w:spacing w:before="120" w:after="120" w:line="276" w:lineRule="auto"/>
        <w:contextualSpacing/>
        <w:jc w:val="both"/>
        <w:rPr>
          <w:sz w:val="20"/>
          <w:szCs w:val="20"/>
        </w:rPr>
      </w:pPr>
      <w:r w:rsidRPr="00E9584A">
        <w:rPr>
          <w:sz w:val="20"/>
          <w:szCs w:val="20"/>
        </w:rPr>
        <w:t xml:space="preserve">În cazul în care împotriva </w:t>
      </w:r>
      <w:r w:rsidR="00223595">
        <w:rPr>
          <w:sz w:val="20"/>
          <w:szCs w:val="20"/>
        </w:rPr>
        <w:t>Furnizor</w:t>
      </w:r>
      <w:r>
        <w:rPr>
          <w:sz w:val="20"/>
          <w:szCs w:val="20"/>
        </w:rPr>
        <w:t xml:space="preserve">ul </w:t>
      </w:r>
      <w:r w:rsidRPr="00E9584A">
        <w:rPr>
          <w:sz w:val="20"/>
          <w:szCs w:val="20"/>
        </w:rPr>
        <w:t>ui se deschide procedura falimentului;</w:t>
      </w:r>
    </w:p>
    <w:p w14:paraId="1CBB51E3" w14:textId="28DCECD8" w:rsidR="009E1EE0" w:rsidRPr="00E9584A" w:rsidRDefault="00223595">
      <w:pPr>
        <w:pStyle w:val="ListParagraph"/>
        <w:widowControl/>
        <w:numPr>
          <w:ilvl w:val="0"/>
          <w:numId w:val="14"/>
        </w:numPr>
        <w:autoSpaceDE/>
        <w:autoSpaceDN/>
        <w:spacing w:before="120" w:after="120" w:line="276" w:lineRule="auto"/>
        <w:contextualSpacing/>
        <w:jc w:val="both"/>
        <w:rPr>
          <w:sz w:val="20"/>
          <w:szCs w:val="20"/>
        </w:rPr>
      </w:pPr>
      <w:r>
        <w:rPr>
          <w:sz w:val="20"/>
          <w:szCs w:val="20"/>
        </w:rPr>
        <w:t>Furnizor</w:t>
      </w:r>
      <w:r w:rsidR="009E1EE0">
        <w:rPr>
          <w:sz w:val="20"/>
          <w:szCs w:val="20"/>
        </w:rPr>
        <w:t xml:space="preserve">ul </w:t>
      </w:r>
      <w:r w:rsidR="009E1EE0" w:rsidRPr="00E9584A">
        <w:rPr>
          <w:sz w:val="20"/>
          <w:szCs w:val="20"/>
        </w:rPr>
        <w:t xml:space="preserve"> a săvârșit nereguli sau fraude în cadrul procedurii de atribuire a </w:t>
      </w:r>
      <w:r w:rsidR="009E1EE0">
        <w:rPr>
          <w:sz w:val="20"/>
          <w:szCs w:val="20"/>
        </w:rPr>
        <w:t>Acordului-Cadru</w:t>
      </w:r>
      <w:r w:rsidR="009E1EE0" w:rsidRPr="00E9584A">
        <w:rPr>
          <w:sz w:val="20"/>
          <w:szCs w:val="20"/>
        </w:rPr>
        <w:t xml:space="preserve"> sau în legătură cu executare acestuia, ce au provocat o vătămare Autorității contractante;</w:t>
      </w:r>
    </w:p>
    <w:p w14:paraId="59412F21" w14:textId="6F9C4503" w:rsidR="009E1EE0" w:rsidRPr="00E9584A" w:rsidRDefault="009E1EE0">
      <w:pPr>
        <w:pStyle w:val="ListParagraph"/>
        <w:widowControl/>
        <w:numPr>
          <w:ilvl w:val="0"/>
          <w:numId w:val="14"/>
        </w:numPr>
        <w:autoSpaceDE/>
        <w:autoSpaceDN/>
        <w:spacing w:before="120" w:after="120" w:line="276" w:lineRule="auto"/>
        <w:ind w:left="630" w:hanging="357"/>
        <w:jc w:val="both"/>
        <w:rPr>
          <w:sz w:val="20"/>
          <w:szCs w:val="20"/>
        </w:rPr>
      </w:pPr>
      <w:r w:rsidRPr="00E9584A">
        <w:rPr>
          <w:sz w:val="20"/>
          <w:szCs w:val="20"/>
        </w:rPr>
        <w:t xml:space="preserve">Valorificarea de către Autoritatea contractantă a rezultatelor prezentului </w:t>
      </w:r>
      <w:r>
        <w:rPr>
          <w:sz w:val="20"/>
          <w:szCs w:val="20"/>
        </w:rPr>
        <w:t>Acord-Cadru</w:t>
      </w:r>
      <w:r w:rsidRPr="00E9584A">
        <w:rPr>
          <w:sz w:val="20"/>
          <w:szCs w:val="20"/>
        </w:rPr>
        <w:t xml:space="preserve"> este grav compromisă ca urmare a întârzierii prestațiilor din vina </w:t>
      </w:r>
      <w:r w:rsidR="00223595">
        <w:rPr>
          <w:sz w:val="20"/>
          <w:szCs w:val="20"/>
        </w:rPr>
        <w:t>Furnizor</w:t>
      </w:r>
      <w:r>
        <w:rPr>
          <w:sz w:val="20"/>
          <w:szCs w:val="20"/>
        </w:rPr>
        <w:t>ul</w:t>
      </w:r>
      <w:r w:rsidRPr="00E9584A">
        <w:rPr>
          <w:sz w:val="20"/>
          <w:szCs w:val="20"/>
        </w:rPr>
        <w:t>ui.</w:t>
      </w:r>
    </w:p>
    <w:p w14:paraId="34B9F1A3" w14:textId="72BB01E8"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5</w:t>
      </w:r>
      <w:r w:rsidRPr="00E9584A">
        <w:rPr>
          <w:sz w:val="20"/>
          <w:szCs w:val="20"/>
        </w:rPr>
        <w:t xml:space="preserve">.3.- </w:t>
      </w:r>
      <w:r w:rsidR="00223595">
        <w:rPr>
          <w:sz w:val="20"/>
          <w:szCs w:val="20"/>
        </w:rPr>
        <w:t>Furnizor</w:t>
      </w:r>
      <w:r>
        <w:rPr>
          <w:sz w:val="20"/>
          <w:szCs w:val="20"/>
        </w:rPr>
        <w:t xml:space="preserve">ul </w:t>
      </w:r>
      <w:r w:rsidRPr="00E9584A">
        <w:rPr>
          <w:sz w:val="20"/>
          <w:szCs w:val="20"/>
        </w:rPr>
        <w:t xml:space="preserve"> poate rezoluționa/rezilia </w:t>
      </w:r>
      <w:r w:rsidR="00450EF2">
        <w:rPr>
          <w:sz w:val="20"/>
          <w:szCs w:val="20"/>
        </w:rPr>
        <w:t xml:space="preserve">contractual </w:t>
      </w:r>
      <w:r w:rsidRPr="00E9584A">
        <w:rPr>
          <w:sz w:val="20"/>
          <w:szCs w:val="20"/>
        </w:rPr>
        <w:t>fără însă a fi afectat dreptul Părților de a pretinde plata unor daune sau alte prejudicii, în cazul în care:</w:t>
      </w:r>
    </w:p>
    <w:p w14:paraId="5C77BC3A" w14:textId="38E81703" w:rsidR="009E1EE0" w:rsidRPr="00E9584A" w:rsidRDefault="009E1EE0">
      <w:pPr>
        <w:pStyle w:val="ListParagraph"/>
        <w:widowControl/>
        <w:numPr>
          <w:ilvl w:val="0"/>
          <w:numId w:val="15"/>
        </w:numPr>
        <w:autoSpaceDE/>
        <w:autoSpaceDN/>
        <w:spacing w:before="120" w:after="120" w:line="276" w:lineRule="auto"/>
        <w:jc w:val="both"/>
        <w:rPr>
          <w:sz w:val="20"/>
          <w:szCs w:val="20"/>
        </w:rPr>
      </w:pPr>
      <w:r w:rsidRPr="00E9584A">
        <w:rPr>
          <w:sz w:val="20"/>
          <w:szCs w:val="20"/>
        </w:rPr>
        <w:t xml:space="preserve">Autoritatea contractantă a comis erori esențiale, nereguli sau fraude în cadrul procedurii de atribuire a </w:t>
      </w:r>
      <w:r w:rsidR="00450EF2">
        <w:rPr>
          <w:sz w:val="20"/>
          <w:szCs w:val="20"/>
        </w:rPr>
        <w:t>contractului</w:t>
      </w:r>
      <w:r w:rsidR="00450EF2" w:rsidRPr="00E9584A">
        <w:rPr>
          <w:sz w:val="20"/>
          <w:szCs w:val="20"/>
        </w:rPr>
        <w:t xml:space="preserve"> </w:t>
      </w:r>
      <w:r w:rsidRPr="00E9584A">
        <w:rPr>
          <w:sz w:val="20"/>
          <w:szCs w:val="20"/>
        </w:rPr>
        <w:t xml:space="preserve">sau în legătură cu executare acestuia, ce au provocat o vătămare </w:t>
      </w:r>
      <w:r w:rsidR="00223595">
        <w:rPr>
          <w:sz w:val="20"/>
          <w:szCs w:val="20"/>
        </w:rPr>
        <w:t>Furnizor</w:t>
      </w:r>
      <w:r>
        <w:rPr>
          <w:sz w:val="20"/>
          <w:szCs w:val="20"/>
        </w:rPr>
        <w:t>ul</w:t>
      </w:r>
      <w:r w:rsidRPr="00E9584A">
        <w:rPr>
          <w:sz w:val="20"/>
          <w:szCs w:val="20"/>
        </w:rPr>
        <w:t>ui.</w:t>
      </w:r>
    </w:p>
    <w:p w14:paraId="787CD7E1" w14:textId="7FDF7F4E" w:rsidR="009E1EE0" w:rsidRPr="00E9584A" w:rsidRDefault="009E1EE0">
      <w:pPr>
        <w:pStyle w:val="ListParagraph"/>
        <w:widowControl/>
        <w:numPr>
          <w:ilvl w:val="0"/>
          <w:numId w:val="15"/>
        </w:numPr>
        <w:autoSpaceDE/>
        <w:autoSpaceDN/>
        <w:spacing w:before="120" w:after="120" w:line="276" w:lineRule="auto"/>
        <w:jc w:val="both"/>
        <w:rPr>
          <w:sz w:val="20"/>
          <w:szCs w:val="20"/>
        </w:rPr>
      </w:pPr>
      <w:r w:rsidRPr="00E9584A">
        <w:rPr>
          <w:sz w:val="20"/>
          <w:szCs w:val="20"/>
        </w:rPr>
        <w:t xml:space="preserve">Autoritatea contractantă nu își îndeplinește obligațiile de plată a </w:t>
      </w:r>
      <w:r w:rsidR="00223595">
        <w:rPr>
          <w:sz w:val="20"/>
          <w:szCs w:val="20"/>
        </w:rPr>
        <w:t>produse</w:t>
      </w:r>
      <w:r w:rsidRPr="00E9584A">
        <w:rPr>
          <w:sz w:val="20"/>
          <w:szCs w:val="20"/>
        </w:rPr>
        <w:t xml:space="preserve">lor </w:t>
      </w:r>
      <w:r w:rsidR="00223595">
        <w:rPr>
          <w:sz w:val="20"/>
          <w:szCs w:val="20"/>
        </w:rPr>
        <w:t>livrate</w:t>
      </w:r>
      <w:r w:rsidRPr="00E9584A">
        <w:rPr>
          <w:sz w:val="20"/>
          <w:szCs w:val="20"/>
        </w:rPr>
        <w:t xml:space="preserve"> de Contractant, în condițiile stabilite prin prezentul </w:t>
      </w:r>
      <w:r w:rsidR="00450EF2">
        <w:rPr>
          <w:sz w:val="20"/>
          <w:szCs w:val="20"/>
        </w:rPr>
        <w:t>contract</w:t>
      </w:r>
      <w:r w:rsidRPr="00E9584A">
        <w:rPr>
          <w:sz w:val="20"/>
          <w:szCs w:val="20"/>
        </w:rPr>
        <w:t>.</w:t>
      </w:r>
    </w:p>
    <w:p w14:paraId="6872D8A2" w14:textId="72932CDD"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5</w:t>
      </w:r>
      <w:r w:rsidRPr="00E9584A">
        <w:rPr>
          <w:sz w:val="20"/>
          <w:szCs w:val="20"/>
        </w:rPr>
        <w:t xml:space="preserve">.4.- Rezoluțiunea/Rezilierea </w:t>
      </w:r>
      <w:r w:rsidR="00450EF2">
        <w:rPr>
          <w:sz w:val="20"/>
          <w:szCs w:val="20"/>
        </w:rPr>
        <w:t>contractului</w:t>
      </w:r>
      <w:r w:rsidR="00450EF2" w:rsidRPr="00E9584A">
        <w:rPr>
          <w:sz w:val="20"/>
          <w:szCs w:val="20"/>
        </w:rPr>
        <w:t xml:space="preserve"> </w:t>
      </w:r>
      <w:r w:rsidRPr="00E9584A">
        <w:rPr>
          <w:sz w:val="20"/>
          <w:szCs w:val="20"/>
        </w:rPr>
        <w:t>în condițiile pct. 3</w:t>
      </w:r>
      <w:r>
        <w:rPr>
          <w:sz w:val="20"/>
          <w:szCs w:val="20"/>
        </w:rPr>
        <w:t>4</w:t>
      </w:r>
      <w:r w:rsidRPr="00E9584A">
        <w:rPr>
          <w:sz w:val="20"/>
          <w:szCs w:val="20"/>
        </w:rPr>
        <w:t>.2 și pct. 3</w:t>
      </w:r>
      <w:r>
        <w:rPr>
          <w:sz w:val="20"/>
          <w:szCs w:val="20"/>
        </w:rPr>
        <w:t>4</w:t>
      </w:r>
      <w:r w:rsidRPr="00E9584A">
        <w:rPr>
          <w:sz w:val="20"/>
          <w:szCs w:val="20"/>
        </w:rPr>
        <w:t>.3 intervine cu efecte depline, fără a mai fi necesară îndeplinirea vreunei formalități prealabile și fără a mai fi necesară intervenția vreunei instanțe judecătorești și/sau arbitrale.</w:t>
      </w:r>
    </w:p>
    <w:p w14:paraId="18EDAF79" w14:textId="40F146AD"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5</w:t>
      </w:r>
      <w:r w:rsidRPr="00E9584A">
        <w:rPr>
          <w:sz w:val="20"/>
          <w:szCs w:val="20"/>
        </w:rPr>
        <w:t xml:space="preserve">.5.- Prevederile prezentului </w:t>
      </w:r>
      <w:r w:rsidR="00450EF2">
        <w:rPr>
          <w:sz w:val="20"/>
          <w:szCs w:val="20"/>
        </w:rPr>
        <w:t xml:space="preserve">contract </w:t>
      </w:r>
      <w:r w:rsidRPr="00E9584A">
        <w:rPr>
          <w:sz w:val="20"/>
          <w:szCs w:val="20"/>
        </w:rPr>
        <w:t xml:space="preserve">în materia rezoluțiunii/rezilierii </w:t>
      </w:r>
      <w:r w:rsidR="00450EF2">
        <w:rPr>
          <w:sz w:val="20"/>
          <w:szCs w:val="20"/>
        </w:rPr>
        <w:t>contractului</w:t>
      </w:r>
      <w:r w:rsidR="00450EF2" w:rsidRPr="00E9584A">
        <w:rPr>
          <w:sz w:val="20"/>
          <w:szCs w:val="20"/>
        </w:rPr>
        <w:t xml:space="preserve"> </w:t>
      </w:r>
      <w:r w:rsidRPr="00E9584A">
        <w:rPr>
          <w:sz w:val="20"/>
          <w:szCs w:val="20"/>
        </w:rPr>
        <w:t>se completează cu prevederile în materie ale Codului Civil în vigoare.</w:t>
      </w:r>
    </w:p>
    <w:p w14:paraId="717168A8" w14:textId="1268ADFB"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5</w:t>
      </w:r>
      <w:r w:rsidRPr="00E9584A">
        <w:rPr>
          <w:sz w:val="20"/>
          <w:szCs w:val="20"/>
        </w:rPr>
        <w:t xml:space="preserve">.6.- În situația rezoluțiunii/rezilierii totale/parțiale din cauza neexecutării/executării parțiale de către Contractant a </w:t>
      </w:r>
      <w:r w:rsidRPr="00E9584A">
        <w:rPr>
          <w:sz w:val="20"/>
          <w:szCs w:val="20"/>
        </w:rPr>
        <w:lastRenderedPageBreak/>
        <w:t>obligațiilor contractuale, acesta va datora Autorității contractante daune-interese cu titlu de clauză penală în cuantum egal cu valoarea obligațiilor contractuale neexecutate.</w:t>
      </w:r>
    </w:p>
    <w:p w14:paraId="26C8DB9C" w14:textId="46F35601" w:rsidR="009E1EE0"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5</w:t>
      </w:r>
      <w:r w:rsidRPr="00E9584A">
        <w:rPr>
          <w:sz w:val="20"/>
          <w:szCs w:val="20"/>
        </w:rPr>
        <w:t>.</w:t>
      </w:r>
      <w:r>
        <w:rPr>
          <w:sz w:val="20"/>
          <w:szCs w:val="20"/>
        </w:rPr>
        <w:t>7</w:t>
      </w:r>
      <w:r w:rsidRPr="00E9584A">
        <w:rPr>
          <w:sz w:val="20"/>
          <w:szCs w:val="20"/>
        </w:rPr>
        <w:t xml:space="preserve">.-Autoritatea contractantă își rezervă dreptul de a denunța unilateral contractul de </w:t>
      </w:r>
      <w:r>
        <w:rPr>
          <w:sz w:val="20"/>
          <w:szCs w:val="20"/>
        </w:rPr>
        <w:t>prestare</w:t>
      </w:r>
      <w:r w:rsidRPr="00E9584A">
        <w:rPr>
          <w:sz w:val="20"/>
          <w:szCs w:val="20"/>
        </w:rPr>
        <w:t xml:space="preserve"> </w:t>
      </w:r>
      <w:r w:rsidR="00223595">
        <w:rPr>
          <w:sz w:val="20"/>
          <w:szCs w:val="20"/>
        </w:rPr>
        <w:t>produse</w:t>
      </w:r>
      <w:r w:rsidRPr="00E9584A">
        <w:rPr>
          <w:sz w:val="20"/>
          <w:szCs w:val="20"/>
        </w:rPr>
        <w:t xml:space="preserve">, în cel mult 15 zile de la apariția unor circumstanțe care nu au putut fi prevăzute la data încheierii </w:t>
      </w:r>
      <w:r w:rsidR="00450EF2">
        <w:rPr>
          <w:sz w:val="20"/>
          <w:szCs w:val="20"/>
        </w:rPr>
        <w:t>contractului</w:t>
      </w:r>
      <w:r w:rsidRPr="00E9584A">
        <w:rPr>
          <w:sz w:val="20"/>
          <w:szCs w:val="20"/>
        </w:rPr>
        <w:t xml:space="preserve">, cu condiția notificării </w:t>
      </w:r>
      <w:r w:rsidR="00223595">
        <w:rPr>
          <w:sz w:val="20"/>
          <w:szCs w:val="20"/>
        </w:rPr>
        <w:t>Furnizor</w:t>
      </w:r>
      <w:r>
        <w:rPr>
          <w:sz w:val="20"/>
          <w:szCs w:val="20"/>
        </w:rPr>
        <w:t xml:space="preserve">ul </w:t>
      </w:r>
      <w:r w:rsidRPr="00E9584A">
        <w:rPr>
          <w:sz w:val="20"/>
          <w:szCs w:val="20"/>
        </w:rPr>
        <w:t>ui cu cel puțin 3 zile înainte de momentul denunțării.</w:t>
      </w:r>
    </w:p>
    <w:p w14:paraId="029DBCC7" w14:textId="77777777" w:rsidR="009E1EE0" w:rsidRPr="00E9584A" w:rsidRDefault="009E1EE0" w:rsidP="009E1EE0">
      <w:pPr>
        <w:pStyle w:val="ListParagraph"/>
        <w:spacing w:before="120" w:after="120" w:line="276" w:lineRule="auto"/>
        <w:ind w:left="0"/>
        <w:jc w:val="both"/>
        <w:rPr>
          <w:sz w:val="20"/>
          <w:szCs w:val="20"/>
        </w:rPr>
      </w:pPr>
    </w:p>
    <w:p w14:paraId="785FCE3E"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Insolvență și faliment</w:t>
      </w:r>
    </w:p>
    <w:p w14:paraId="0E782A52" w14:textId="623D63DB"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6</w:t>
      </w:r>
      <w:r w:rsidRPr="00E9584A">
        <w:rPr>
          <w:sz w:val="20"/>
          <w:szCs w:val="20"/>
        </w:rPr>
        <w:t xml:space="preserve">.1.- În cazul deschiderii unei proceduri generale de insolvență împotriva </w:t>
      </w:r>
      <w:r w:rsidR="00223595">
        <w:rPr>
          <w:sz w:val="20"/>
          <w:szCs w:val="20"/>
        </w:rPr>
        <w:t>Furnizor</w:t>
      </w:r>
      <w:r>
        <w:rPr>
          <w:sz w:val="20"/>
          <w:szCs w:val="20"/>
        </w:rPr>
        <w:t xml:space="preserve">ul </w:t>
      </w:r>
      <w:r w:rsidRPr="00E9584A">
        <w:rPr>
          <w:sz w:val="20"/>
          <w:szCs w:val="20"/>
        </w:rPr>
        <w:t>ui, acesta are obligația de a notifica Autoritatea contractantă în termen de 3 (trei) zile de la deschiderea procedurii.</w:t>
      </w:r>
    </w:p>
    <w:p w14:paraId="32FC57B1" w14:textId="13BAFEFA"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6</w:t>
      </w:r>
      <w:r w:rsidRPr="00E9584A">
        <w:rPr>
          <w:sz w:val="20"/>
          <w:szCs w:val="20"/>
        </w:rPr>
        <w:t xml:space="preserve">.2.- </w:t>
      </w:r>
      <w:r w:rsidR="00223595">
        <w:rPr>
          <w:sz w:val="20"/>
          <w:szCs w:val="20"/>
        </w:rPr>
        <w:t>Furnizor</w:t>
      </w:r>
      <w:r>
        <w:rPr>
          <w:sz w:val="20"/>
          <w:szCs w:val="20"/>
        </w:rPr>
        <w:t xml:space="preserve">ul </w:t>
      </w:r>
      <w:r w:rsidRPr="00E9584A">
        <w:rPr>
          <w:sz w:val="20"/>
          <w:szCs w:val="20"/>
        </w:rPr>
        <w:t xml:space="preserve">, are obligația de a prezenta Autorității contractante, în termen de 30 (treizeci) de zile de la notificare, o analiză detaliată referitoare la incidența deschiderii procedurii generale de insolvență asupra </w:t>
      </w:r>
      <w:r>
        <w:rPr>
          <w:sz w:val="20"/>
          <w:szCs w:val="20"/>
        </w:rPr>
        <w:t>Acordului-Cadru</w:t>
      </w:r>
      <w:r w:rsidRPr="00E9584A">
        <w:rPr>
          <w:sz w:val="20"/>
          <w:szCs w:val="20"/>
        </w:rPr>
        <w:t xml:space="preserve"> și asupra livrărilor și de a propune măsuri, acționând ca un Contractant diligent.</w:t>
      </w:r>
    </w:p>
    <w:p w14:paraId="15BCFB38" w14:textId="338A1B95"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6.</w:t>
      </w:r>
      <w:r w:rsidRPr="00E9584A">
        <w:rPr>
          <w:sz w:val="20"/>
          <w:szCs w:val="20"/>
        </w:rPr>
        <w:t xml:space="preserve">3.- În cazul deschiderii unei proceduri generale de insolvență împotriva unui Subcontractant, unui terț susținător sau, dacă este cazul, în situația menționată la capitolul </w:t>
      </w:r>
      <w:r>
        <w:rPr>
          <w:sz w:val="20"/>
          <w:szCs w:val="20"/>
        </w:rPr>
        <w:t>23</w:t>
      </w:r>
      <w:r w:rsidRPr="00E9584A">
        <w:rPr>
          <w:sz w:val="20"/>
          <w:szCs w:val="20"/>
        </w:rPr>
        <w:t xml:space="preserve">. – Asocierea de operatori economici din prezentul </w:t>
      </w:r>
      <w:r>
        <w:rPr>
          <w:sz w:val="20"/>
          <w:szCs w:val="20"/>
        </w:rPr>
        <w:t xml:space="preserve">Acord-Cadru, </w:t>
      </w:r>
      <w:r w:rsidR="00223595">
        <w:rPr>
          <w:sz w:val="20"/>
          <w:szCs w:val="20"/>
        </w:rPr>
        <w:t>Furnizor</w:t>
      </w:r>
      <w:r>
        <w:rPr>
          <w:sz w:val="20"/>
          <w:szCs w:val="20"/>
        </w:rPr>
        <w:t xml:space="preserve">ul </w:t>
      </w:r>
      <w:r w:rsidRPr="00E9584A">
        <w:rPr>
          <w:sz w:val="20"/>
          <w:szCs w:val="20"/>
        </w:rPr>
        <w:t xml:space="preserve"> are aceleași obligații stabilite la clauzele 3</w:t>
      </w:r>
      <w:r w:rsidR="00BA46E1">
        <w:rPr>
          <w:sz w:val="20"/>
          <w:szCs w:val="20"/>
        </w:rPr>
        <w:t>2</w:t>
      </w:r>
      <w:r w:rsidRPr="00E9584A">
        <w:rPr>
          <w:sz w:val="20"/>
          <w:szCs w:val="20"/>
        </w:rPr>
        <w:t>.1 și 3</w:t>
      </w:r>
      <w:r w:rsidR="00BA46E1">
        <w:rPr>
          <w:sz w:val="20"/>
          <w:szCs w:val="20"/>
        </w:rPr>
        <w:t>2</w:t>
      </w:r>
      <w:r w:rsidRPr="00E9584A">
        <w:rPr>
          <w:sz w:val="20"/>
          <w:szCs w:val="20"/>
        </w:rPr>
        <w:t xml:space="preserve">.2 din prezentul </w:t>
      </w:r>
      <w:r w:rsidR="00450EF2">
        <w:rPr>
          <w:sz w:val="20"/>
          <w:szCs w:val="20"/>
        </w:rPr>
        <w:t>contract</w:t>
      </w:r>
      <w:r w:rsidRPr="00E9584A">
        <w:rPr>
          <w:sz w:val="20"/>
          <w:szCs w:val="20"/>
        </w:rPr>
        <w:t>.</w:t>
      </w:r>
    </w:p>
    <w:p w14:paraId="0DFE45A0" w14:textId="42812234"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6</w:t>
      </w:r>
      <w:r w:rsidRPr="00E9584A">
        <w:rPr>
          <w:sz w:val="20"/>
          <w:szCs w:val="20"/>
        </w:rPr>
        <w:t xml:space="preserve">.4.- În cazul în care </w:t>
      </w:r>
      <w:r w:rsidR="00223595">
        <w:rPr>
          <w:sz w:val="20"/>
          <w:szCs w:val="20"/>
        </w:rPr>
        <w:t>Furnizor</w:t>
      </w:r>
      <w:r>
        <w:rPr>
          <w:sz w:val="20"/>
          <w:szCs w:val="20"/>
        </w:rPr>
        <w:t xml:space="preserve">ul </w:t>
      </w:r>
      <w:r w:rsidRPr="00E9584A">
        <w:rPr>
          <w:sz w:val="20"/>
          <w:szCs w:val="20"/>
        </w:rPr>
        <w:t xml:space="preserve"> intră în stare de faliment, în proces de lichidare sau se află într-o situație care produce efecte similare, </w:t>
      </w:r>
      <w:r w:rsidR="00223595">
        <w:rPr>
          <w:sz w:val="20"/>
          <w:szCs w:val="20"/>
        </w:rPr>
        <w:t>Furnizor</w:t>
      </w:r>
      <w:r>
        <w:rPr>
          <w:sz w:val="20"/>
          <w:szCs w:val="20"/>
        </w:rPr>
        <w:t xml:space="preserve">ul </w:t>
      </w:r>
      <w:r w:rsidRPr="00E9584A">
        <w:rPr>
          <w:sz w:val="20"/>
          <w:szCs w:val="20"/>
        </w:rPr>
        <w:t xml:space="preserve"> este obligat să acționeze în același fel cum este stipulat la clauzele 3</w:t>
      </w:r>
      <w:r>
        <w:rPr>
          <w:sz w:val="20"/>
          <w:szCs w:val="20"/>
        </w:rPr>
        <w:t>5</w:t>
      </w:r>
      <w:r w:rsidRPr="00E9584A">
        <w:rPr>
          <w:sz w:val="20"/>
          <w:szCs w:val="20"/>
        </w:rPr>
        <w:t>.1, 3</w:t>
      </w:r>
      <w:r>
        <w:rPr>
          <w:sz w:val="20"/>
          <w:szCs w:val="20"/>
        </w:rPr>
        <w:t>5</w:t>
      </w:r>
      <w:r w:rsidRPr="00E9584A">
        <w:rPr>
          <w:sz w:val="20"/>
          <w:szCs w:val="20"/>
        </w:rPr>
        <w:t>.2 și 3</w:t>
      </w:r>
      <w:r>
        <w:rPr>
          <w:sz w:val="20"/>
          <w:szCs w:val="20"/>
        </w:rPr>
        <w:t>5</w:t>
      </w:r>
      <w:r w:rsidRPr="00E9584A">
        <w:rPr>
          <w:sz w:val="20"/>
          <w:szCs w:val="20"/>
        </w:rPr>
        <w:t xml:space="preserve">.3 din prezentul </w:t>
      </w:r>
      <w:r w:rsidR="00450EF2">
        <w:rPr>
          <w:sz w:val="20"/>
          <w:szCs w:val="20"/>
        </w:rPr>
        <w:t>contract</w:t>
      </w:r>
      <w:r w:rsidRPr="00E9584A">
        <w:rPr>
          <w:sz w:val="20"/>
          <w:szCs w:val="20"/>
        </w:rPr>
        <w:t>.</w:t>
      </w:r>
    </w:p>
    <w:p w14:paraId="6EC1BA07" w14:textId="72046044" w:rsidR="009E1EE0" w:rsidRDefault="009E1EE0" w:rsidP="009E1EE0">
      <w:pPr>
        <w:spacing w:before="120" w:after="120" w:line="276" w:lineRule="auto"/>
        <w:jc w:val="both"/>
        <w:rPr>
          <w:sz w:val="20"/>
          <w:szCs w:val="20"/>
        </w:rPr>
      </w:pPr>
      <w:r w:rsidRPr="00E9584A">
        <w:rPr>
          <w:sz w:val="20"/>
          <w:szCs w:val="20"/>
        </w:rPr>
        <w:t>3</w:t>
      </w:r>
      <w:r w:rsidR="00BA46E1">
        <w:rPr>
          <w:sz w:val="20"/>
          <w:szCs w:val="20"/>
        </w:rPr>
        <w:t>6</w:t>
      </w:r>
      <w:r w:rsidRPr="00E9584A">
        <w:rPr>
          <w:sz w:val="20"/>
          <w:szCs w:val="20"/>
        </w:rPr>
        <w:t>.5.- Nicio astfel de măsură propusă conform celor stipulate la clauzele 3</w:t>
      </w:r>
      <w:r w:rsidR="00BA46E1">
        <w:rPr>
          <w:sz w:val="20"/>
          <w:szCs w:val="20"/>
        </w:rPr>
        <w:t>6</w:t>
      </w:r>
      <w:r w:rsidRPr="00E9584A">
        <w:rPr>
          <w:sz w:val="20"/>
          <w:szCs w:val="20"/>
        </w:rPr>
        <w:t>.2, 3</w:t>
      </w:r>
      <w:r w:rsidR="00BA46E1">
        <w:rPr>
          <w:sz w:val="20"/>
          <w:szCs w:val="20"/>
        </w:rPr>
        <w:t>6</w:t>
      </w:r>
      <w:r w:rsidRPr="00E9584A">
        <w:rPr>
          <w:sz w:val="20"/>
          <w:szCs w:val="20"/>
        </w:rPr>
        <w:t>.3 și 3</w:t>
      </w:r>
      <w:r w:rsidR="00BA46E1">
        <w:rPr>
          <w:sz w:val="20"/>
          <w:szCs w:val="20"/>
        </w:rPr>
        <w:t>6</w:t>
      </w:r>
      <w:r w:rsidRPr="00E9584A">
        <w:rPr>
          <w:sz w:val="20"/>
          <w:szCs w:val="20"/>
        </w:rPr>
        <w:t>.4 din prezentul Contract, nu poate fi aplicată, dacă nu este acceptată, în scris, de Autoritatea contractantă.</w:t>
      </w:r>
    </w:p>
    <w:p w14:paraId="45C9AA88"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Limba Contractului</w:t>
      </w:r>
    </w:p>
    <w:p w14:paraId="64A0081C" w14:textId="4333CFA7"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7</w:t>
      </w:r>
      <w:r w:rsidRPr="00E9584A">
        <w:rPr>
          <w:sz w:val="20"/>
          <w:szCs w:val="20"/>
        </w:rPr>
        <w:t xml:space="preserve">1.- Limba prezentului </w:t>
      </w:r>
      <w:r w:rsidR="00450EF2">
        <w:rPr>
          <w:sz w:val="20"/>
          <w:szCs w:val="20"/>
        </w:rPr>
        <w:t xml:space="preserve">contract </w:t>
      </w:r>
      <w:r w:rsidRPr="00E9584A">
        <w:rPr>
          <w:sz w:val="20"/>
          <w:szCs w:val="20"/>
        </w:rPr>
        <w:t>și a tuturor comunicărilor scrise va fi limba oficială a Statului Român, respectiv limba română.</w:t>
      </w:r>
    </w:p>
    <w:p w14:paraId="6A63F8CE"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Legea aplicabilă</w:t>
      </w:r>
    </w:p>
    <w:p w14:paraId="184CE07D" w14:textId="0BE550ED"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8</w:t>
      </w:r>
      <w:r w:rsidRPr="00E9584A">
        <w:rPr>
          <w:sz w:val="20"/>
          <w:szCs w:val="20"/>
        </w:rPr>
        <w:t xml:space="preserve">.1.- Legea aplicabilă prezentului </w:t>
      </w:r>
      <w:r w:rsidR="00450EF2">
        <w:rPr>
          <w:sz w:val="20"/>
          <w:szCs w:val="20"/>
        </w:rPr>
        <w:t>contract</w:t>
      </w:r>
      <w:r w:rsidRPr="00E9584A">
        <w:rPr>
          <w:sz w:val="20"/>
          <w:szCs w:val="20"/>
        </w:rPr>
        <w:t xml:space="preserve">, este legea română, </w:t>
      </w:r>
      <w:r w:rsidR="00074DFB">
        <w:rPr>
          <w:sz w:val="20"/>
          <w:szCs w:val="20"/>
        </w:rPr>
        <w:t xml:space="preserve">contractual </w:t>
      </w:r>
      <w:r w:rsidRPr="00E9584A">
        <w:rPr>
          <w:sz w:val="20"/>
          <w:szCs w:val="20"/>
        </w:rPr>
        <w:t>urmând a fi interpretat potrivit acestei legi.</w:t>
      </w:r>
    </w:p>
    <w:p w14:paraId="584CD33B" w14:textId="77777777" w:rsidR="009E1EE0" w:rsidRPr="00E9584A" w:rsidRDefault="009E1EE0" w:rsidP="00D03779">
      <w:pPr>
        <w:pStyle w:val="ListParagraph"/>
        <w:widowControl/>
        <w:numPr>
          <w:ilvl w:val="0"/>
          <w:numId w:val="23"/>
        </w:numPr>
        <w:autoSpaceDE/>
        <w:autoSpaceDN/>
        <w:spacing w:before="120" w:after="120" w:line="276" w:lineRule="auto"/>
        <w:ind w:left="0" w:firstLine="0"/>
        <w:jc w:val="both"/>
        <w:rPr>
          <w:b/>
          <w:sz w:val="20"/>
          <w:szCs w:val="20"/>
        </w:rPr>
      </w:pPr>
      <w:r w:rsidRPr="00E9584A">
        <w:rPr>
          <w:b/>
          <w:sz w:val="20"/>
          <w:szCs w:val="20"/>
        </w:rPr>
        <w:t>Soluționarea eventualelor divergențe și a litigiilor</w:t>
      </w:r>
    </w:p>
    <w:p w14:paraId="11A64B95" w14:textId="79E661CD" w:rsidR="00450EF2" w:rsidRDefault="009E1EE0" w:rsidP="009E1EE0">
      <w:pPr>
        <w:pStyle w:val="ListParagraph"/>
        <w:spacing w:before="120" w:after="120" w:line="276" w:lineRule="auto"/>
        <w:ind w:left="0"/>
        <w:jc w:val="both"/>
        <w:rPr>
          <w:sz w:val="20"/>
          <w:szCs w:val="20"/>
        </w:rPr>
      </w:pPr>
      <w:bookmarkStart w:id="6" w:name="_Hlk4402268"/>
      <w:r w:rsidRPr="00E9584A">
        <w:rPr>
          <w:sz w:val="20"/>
          <w:szCs w:val="20"/>
        </w:rPr>
        <w:t>3</w:t>
      </w:r>
      <w:r w:rsidR="00BA46E1">
        <w:rPr>
          <w:sz w:val="20"/>
          <w:szCs w:val="20"/>
        </w:rPr>
        <w:t>9</w:t>
      </w:r>
      <w:r w:rsidRPr="00E9584A">
        <w:rPr>
          <w:sz w:val="20"/>
          <w:szCs w:val="20"/>
        </w:rPr>
        <w:t xml:space="preserve">.1.- Părțile vor depune toate eforturile pentru a rezolva pe cale amiabilă, prin tratative directe și negociere amiabilă, orice neînțelegere sau dispute/divergențe care se poate/pot ivi între ele în cadrul sau în legătură cu îndeplinirea </w:t>
      </w:r>
      <w:r w:rsidR="00450EF2">
        <w:rPr>
          <w:sz w:val="20"/>
          <w:szCs w:val="20"/>
        </w:rPr>
        <w:t>contractului</w:t>
      </w:r>
      <w:r w:rsidR="00450EF2" w:rsidRPr="00E9584A">
        <w:rPr>
          <w:sz w:val="20"/>
          <w:szCs w:val="20"/>
        </w:rPr>
        <w:t xml:space="preserve"> </w:t>
      </w:r>
    </w:p>
    <w:p w14:paraId="253191C4" w14:textId="1F1A5F27" w:rsidR="009E1EE0" w:rsidRPr="00E9584A" w:rsidRDefault="009E1EE0" w:rsidP="009E1EE0">
      <w:pPr>
        <w:pStyle w:val="ListParagraph"/>
        <w:spacing w:before="120" w:after="120" w:line="276" w:lineRule="auto"/>
        <w:ind w:left="0"/>
        <w:jc w:val="both"/>
        <w:rPr>
          <w:sz w:val="20"/>
          <w:szCs w:val="20"/>
        </w:rPr>
      </w:pPr>
      <w:r w:rsidRPr="00E9584A">
        <w:rPr>
          <w:sz w:val="20"/>
          <w:szCs w:val="20"/>
        </w:rPr>
        <w:t>3</w:t>
      </w:r>
      <w:r w:rsidR="00BA46E1">
        <w:rPr>
          <w:sz w:val="20"/>
          <w:szCs w:val="20"/>
        </w:rPr>
        <w:t>9</w:t>
      </w:r>
      <w:r w:rsidRPr="00E9584A">
        <w:rPr>
          <w:sz w:val="20"/>
          <w:szCs w:val="20"/>
        </w:rPr>
        <w:t xml:space="preserve">.2.- Dacă disputa nu a fost astfel soluționată și Părțile au, în continuare, opinii divergente în legătură cu sau în îndeplinirea </w:t>
      </w:r>
      <w:r w:rsidR="00074DFB">
        <w:rPr>
          <w:sz w:val="20"/>
          <w:szCs w:val="20"/>
        </w:rPr>
        <w:t>contractului</w:t>
      </w:r>
      <w:r w:rsidRPr="00E9584A">
        <w:rPr>
          <w:sz w:val="20"/>
          <w:szCs w:val="20"/>
        </w:rPr>
        <w:t>, acestea trebuie să se notifice reciproc și în scris, în privința poziției lor asupra aspectului în dispută precum și cu privire la a soluția pe care o întrevăd pentru rezolvarea ei.</w:t>
      </w:r>
    </w:p>
    <w:p w14:paraId="79B1C9CA" w14:textId="788C2864" w:rsidR="009E1EE0" w:rsidRPr="00E9584A" w:rsidRDefault="009E1EE0" w:rsidP="009E1EE0">
      <w:pPr>
        <w:spacing w:before="120" w:after="120" w:line="276" w:lineRule="auto"/>
        <w:jc w:val="both"/>
        <w:rPr>
          <w:sz w:val="20"/>
          <w:szCs w:val="20"/>
        </w:rPr>
      </w:pPr>
      <w:r w:rsidRPr="00E9584A">
        <w:rPr>
          <w:sz w:val="20"/>
          <w:szCs w:val="20"/>
        </w:rPr>
        <w:t>3</w:t>
      </w:r>
      <w:r w:rsidR="00BA46E1">
        <w:rPr>
          <w:sz w:val="20"/>
          <w:szCs w:val="20"/>
        </w:rPr>
        <w:t>9</w:t>
      </w:r>
      <w:r w:rsidRPr="00E9584A">
        <w:rPr>
          <w:sz w:val="20"/>
          <w:szCs w:val="20"/>
        </w:rPr>
        <w:t xml:space="preserve">.3.- Dacă încercarea de soluționare pe cale amiabilă eșuează sau dacă una dintre Părți nu răspunde în termen </w:t>
      </w:r>
      <w:r w:rsidRPr="00FA3274">
        <w:rPr>
          <w:sz w:val="20"/>
          <w:szCs w:val="20"/>
        </w:rPr>
        <w:t>de</w:t>
      </w:r>
      <w:r>
        <w:rPr>
          <w:i/>
          <w:sz w:val="20"/>
          <w:szCs w:val="20"/>
        </w:rPr>
        <w:t xml:space="preserve"> 15 zile </w:t>
      </w:r>
      <w:r w:rsidRPr="00624360">
        <w:rPr>
          <w:sz w:val="20"/>
          <w:szCs w:val="20"/>
        </w:rPr>
        <w:t>de</w:t>
      </w:r>
      <w:r w:rsidRPr="00E9584A">
        <w:rPr>
          <w:sz w:val="20"/>
          <w:szCs w:val="20"/>
        </w:rPr>
        <w:t xml:space="preserve"> la solicitare, oricare din Părți are dreptul de a se adresa instanțelor de judecată competente.</w:t>
      </w:r>
    </w:p>
    <w:bookmarkEnd w:id="6"/>
    <w:p w14:paraId="3497566D" w14:textId="253B1067" w:rsidR="009E1EE0" w:rsidRPr="00602707" w:rsidRDefault="009E1EE0" w:rsidP="009E1EE0">
      <w:pPr>
        <w:spacing w:before="120" w:after="120" w:line="276" w:lineRule="auto"/>
        <w:ind w:left="1"/>
        <w:jc w:val="both"/>
        <w:rPr>
          <w:sz w:val="20"/>
          <w:szCs w:val="20"/>
        </w:rPr>
      </w:pPr>
      <w:r w:rsidRPr="00602707">
        <w:rPr>
          <w:sz w:val="20"/>
          <w:szCs w:val="20"/>
        </w:rPr>
        <w:t xml:space="preserve">Drept pentru </w:t>
      </w:r>
      <w:r w:rsidRPr="00B434D2">
        <w:rPr>
          <w:sz w:val="20"/>
          <w:szCs w:val="20"/>
        </w:rPr>
        <w:t xml:space="preserve">care, Părțile au încheiat prezentul </w:t>
      </w:r>
      <w:r w:rsidR="00450EF2">
        <w:rPr>
          <w:sz w:val="20"/>
          <w:szCs w:val="20"/>
        </w:rPr>
        <w:t xml:space="preserve">contract </w:t>
      </w:r>
      <w:r w:rsidRPr="00B434D2">
        <w:rPr>
          <w:sz w:val="20"/>
          <w:szCs w:val="20"/>
        </w:rPr>
        <w:t xml:space="preserve">în </w:t>
      </w:r>
      <w:r w:rsidR="00450EF2">
        <w:rPr>
          <w:sz w:val="20"/>
          <w:szCs w:val="20"/>
        </w:rPr>
        <w:t>3</w:t>
      </w:r>
      <w:r w:rsidRPr="00B434D2">
        <w:rPr>
          <w:sz w:val="20"/>
          <w:szCs w:val="20"/>
        </w:rPr>
        <w:t xml:space="preserve"> exemplare.</w:t>
      </w:r>
    </w:p>
    <w:p w14:paraId="774AFE0E" w14:textId="77777777" w:rsidR="006B0057" w:rsidRDefault="006B0057" w:rsidP="009E1EE0">
      <w:pPr>
        <w:pStyle w:val="DefaultText"/>
        <w:spacing w:line="360" w:lineRule="auto"/>
        <w:ind w:left="720"/>
        <w:rPr>
          <w:b/>
          <w:sz w:val="20"/>
        </w:rPr>
      </w:pPr>
    </w:p>
    <w:p w14:paraId="2FCE7F35" w14:textId="7D3B3657" w:rsidR="00DB7E64" w:rsidRPr="00655F39" w:rsidRDefault="00DB7E64" w:rsidP="00DB7E64">
      <w:pPr>
        <w:pStyle w:val="DefaultText"/>
        <w:spacing w:line="360" w:lineRule="auto"/>
        <w:ind w:left="720"/>
        <w:rPr>
          <w:b/>
          <w:sz w:val="20"/>
        </w:rPr>
      </w:pPr>
      <w:r w:rsidRPr="00655F39">
        <w:rPr>
          <w:b/>
          <w:sz w:val="20"/>
        </w:rPr>
        <w:t>Beneficiar</w:t>
      </w:r>
      <w:r w:rsidRPr="00655F39">
        <w:rPr>
          <w:b/>
          <w:sz w:val="20"/>
        </w:rPr>
        <w:tab/>
        <w:t xml:space="preserve"> </w:t>
      </w:r>
      <w:r w:rsidRPr="00655F39">
        <w:rPr>
          <w:b/>
          <w:sz w:val="20"/>
        </w:rPr>
        <w:tab/>
        <w:t xml:space="preserve">   </w:t>
      </w:r>
      <w:r w:rsidRPr="00655F39">
        <w:rPr>
          <w:b/>
          <w:sz w:val="20"/>
        </w:rPr>
        <w:tab/>
      </w:r>
      <w:r w:rsidRPr="00655F39">
        <w:rPr>
          <w:b/>
          <w:sz w:val="20"/>
        </w:rPr>
        <w:tab/>
        <w:t xml:space="preserve">          </w:t>
      </w:r>
      <w:r w:rsidRPr="00655F39">
        <w:rPr>
          <w:b/>
          <w:sz w:val="20"/>
        </w:rPr>
        <w:tab/>
      </w:r>
      <w:r w:rsidRPr="00655F39">
        <w:rPr>
          <w:b/>
          <w:sz w:val="20"/>
        </w:rPr>
        <w:tab/>
        <w:t xml:space="preserve">                             </w:t>
      </w:r>
      <w:r w:rsidR="00223595">
        <w:rPr>
          <w:b/>
          <w:sz w:val="20"/>
        </w:rPr>
        <w:t>Furnizor</w:t>
      </w:r>
    </w:p>
    <w:sectPr w:rsidR="00DB7E64" w:rsidRPr="00655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177973"/>
    <w:multiLevelType w:val="multilevel"/>
    <w:tmpl w:val="3336F8AE"/>
    <w:lvl w:ilvl="0">
      <w:start w:val="8"/>
      <w:numFmt w:val="decimal"/>
      <w:lvlText w:val="%1."/>
      <w:lvlJc w:val="left"/>
      <w:pPr>
        <w:ind w:left="45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6" w15:restartNumberingAfterBreak="0">
    <w:nsid w:val="572F7BEB"/>
    <w:multiLevelType w:val="hybridMultilevel"/>
    <w:tmpl w:val="393C179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209953003">
    <w:abstractNumId w:val="15"/>
  </w:num>
  <w:num w:numId="2" w16cid:durableId="332879799">
    <w:abstractNumId w:val="18"/>
  </w:num>
  <w:num w:numId="3" w16cid:durableId="1624383876">
    <w:abstractNumId w:val="5"/>
  </w:num>
  <w:num w:numId="4" w16cid:durableId="1893155095">
    <w:abstractNumId w:val="1"/>
  </w:num>
  <w:num w:numId="5" w16cid:durableId="1458915273">
    <w:abstractNumId w:val="10"/>
  </w:num>
  <w:num w:numId="6" w16cid:durableId="811555660">
    <w:abstractNumId w:val="11"/>
  </w:num>
  <w:num w:numId="7" w16cid:durableId="754862059">
    <w:abstractNumId w:val="22"/>
  </w:num>
  <w:num w:numId="8" w16cid:durableId="1418945015">
    <w:abstractNumId w:val="20"/>
  </w:num>
  <w:num w:numId="9" w16cid:durableId="2091614089">
    <w:abstractNumId w:val="8"/>
  </w:num>
  <w:num w:numId="10" w16cid:durableId="261034112">
    <w:abstractNumId w:val="14"/>
  </w:num>
  <w:num w:numId="11" w16cid:durableId="800148251">
    <w:abstractNumId w:val="0"/>
  </w:num>
  <w:num w:numId="12" w16cid:durableId="380440384">
    <w:abstractNumId w:val="21"/>
  </w:num>
  <w:num w:numId="13" w16cid:durableId="1142961476">
    <w:abstractNumId w:val="7"/>
  </w:num>
  <w:num w:numId="14" w16cid:durableId="672491192">
    <w:abstractNumId w:val="17"/>
  </w:num>
  <w:num w:numId="15" w16cid:durableId="1695417858">
    <w:abstractNumId w:val="9"/>
  </w:num>
  <w:num w:numId="16" w16cid:durableId="974329942">
    <w:abstractNumId w:val="19"/>
  </w:num>
  <w:num w:numId="17" w16cid:durableId="1047491042">
    <w:abstractNumId w:val="3"/>
  </w:num>
  <w:num w:numId="18" w16cid:durableId="1178620249">
    <w:abstractNumId w:val="4"/>
  </w:num>
  <w:num w:numId="19" w16cid:durableId="352417746">
    <w:abstractNumId w:val="6"/>
  </w:num>
  <w:num w:numId="20" w16cid:durableId="249394663">
    <w:abstractNumId w:val="12"/>
  </w:num>
  <w:num w:numId="21" w16cid:durableId="1784687951">
    <w:abstractNumId w:val="13"/>
  </w:num>
  <w:num w:numId="22" w16cid:durableId="2002267163">
    <w:abstractNumId w:val="2"/>
  </w:num>
  <w:num w:numId="23" w16cid:durableId="210044073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E0"/>
    <w:rsid w:val="00003E18"/>
    <w:rsid w:val="00074DFB"/>
    <w:rsid w:val="000C5DD2"/>
    <w:rsid w:val="000D700F"/>
    <w:rsid w:val="001204B5"/>
    <w:rsid w:val="0013715D"/>
    <w:rsid w:val="001B51D5"/>
    <w:rsid w:val="001C5907"/>
    <w:rsid w:val="001D7355"/>
    <w:rsid w:val="00223595"/>
    <w:rsid w:val="003246BE"/>
    <w:rsid w:val="0039009F"/>
    <w:rsid w:val="003E4854"/>
    <w:rsid w:val="003E6F62"/>
    <w:rsid w:val="00450EF2"/>
    <w:rsid w:val="00465AF5"/>
    <w:rsid w:val="00492E3D"/>
    <w:rsid w:val="00536E1A"/>
    <w:rsid w:val="005504AA"/>
    <w:rsid w:val="00580E86"/>
    <w:rsid w:val="005A0D78"/>
    <w:rsid w:val="006166E1"/>
    <w:rsid w:val="00634E05"/>
    <w:rsid w:val="006B0057"/>
    <w:rsid w:val="00702DA1"/>
    <w:rsid w:val="007A03D2"/>
    <w:rsid w:val="007A4BD4"/>
    <w:rsid w:val="00807072"/>
    <w:rsid w:val="00853F5A"/>
    <w:rsid w:val="00886E14"/>
    <w:rsid w:val="008B455A"/>
    <w:rsid w:val="008B561B"/>
    <w:rsid w:val="00955EA2"/>
    <w:rsid w:val="009E1EE0"/>
    <w:rsid w:val="009E69BC"/>
    <w:rsid w:val="00A36AD6"/>
    <w:rsid w:val="00A87398"/>
    <w:rsid w:val="00AA7B21"/>
    <w:rsid w:val="00AC0A3F"/>
    <w:rsid w:val="00AF150E"/>
    <w:rsid w:val="00B9469F"/>
    <w:rsid w:val="00BA2A05"/>
    <w:rsid w:val="00BA46E1"/>
    <w:rsid w:val="00CE1548"/>
    <w:rsid w:val="00CE188D"/>
    <w:rsid w:val="00D03779"/>
    <w:rsid w:val="00D25963"/>
    <w:rsid w:val="00D4088F"/>
    <w:rsid w:val="00D44FFE"/>
    <w:rsid w:val="00D6782B"/>
    <w:rsid w:val="00DB7E64"/>
    <w:rsid w:val="00E03CC0"/>
    <w:rsid w:val="00E16660"/>
    <w:rsid w:val="00E62626"/>
    <w:rsid w:val="00EB6A06"/>
    <w:rsid w:val="00EE5B93"/>
    <w:rsid w:val="00F72DE0"/>
    <w:rsid w:val="00F95E7F"/>
    <w:rsid w:val="00FE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90D2"/>
  <w15:chartTrackingRefBased/>
  <w15:docId w15:val="{432069A4-8D5F-43F9-90B6-7DB415AD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E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9E1EE0"/>
    <w:pPr>
      <w:ind w:left="168" w:right="470"/>
      <w:jc w:val="center"/>
      <w:outlineLvl w:val="0"/>
    </w:pPr>
    <w:rPr>
      <w:b/>
      <w:bCs/>
      <w:sz w:val="32"/>
      <w:szCs w:val="32"/>
    </w:rPr>
  </w:style>
  <w:style w:type="paragraph" w:styleId="Heading2">
    <w:name w:val="heading 2"/>
    <w:basedOn w:val="Normal"/>
    <w:link w:val="Heading2Char"/>
    <w:uiPriority w:val="9"/>
    <w:unhideWhenUsed/>
    <w:qFormat/>
    <w:rsid w:val="009E1EE0"/>
    <w:pPr>
      <w:ind w:left="120"/>
      <w:outlineLvl w:val="1"/>
    </w:pPr>
    <w:rPr>
      <w:b/>
      <w:bCs/>
      <w:sz w:val="24"/>
      <w:szCs w:val="24"/>
    </w:rPr>
  </w:style>
  <w:style w:type="paragraph" w:styleId="Heading3">
    <w:name w:val="heading 3"/>
    <w:basedOn w:val="Normal"/>
    <w:link w:val="Heading3Char"/>
    <w:uiPriority w:val="9"/>
    <w:unhideWhenUsed/>
    <w:qFormat/>
    <w:rsid w:val="009E1EE0"/>
    <w:pPr>
      <w:ind w:left="120"/>
      <w:outlineLvl w:val="2"/>
    </w:pPr>
    <w:rPr>
      <w:sz w:val="24"/>
      <w:szCs w:val="24"/>
    </w:rPr>
  </w:style>
  <w:style w:type="paragraph" w:styleId="Heading4">
    <w:name w:val="heading 4"/>
    <w:basedOn w:val="Normal"/>
    <w:link w:val="Heading4Char"/>
    <w:uiPriority w:val="9"/>
    <w:unhideWhenUsed/>
    <w:qFormat/>
    <w:rsid w:val="009E1EE0"/>
    <w:pPr>
      <w:ind w:left="120"/>
      <w:outlineLvl w:val="3"/>
    </w:pPr>
    <w:rPr>
      <w:b/>
      <w:bCs/>
    </w:rPr>
  </w:style>
  <w:style w:type="paragraph" w:styleId="Heading8">
    <w:name w:val="heading 8"/>
    <w:basedOn w:val="Normal"/>
    <w:next w:val="Normal"/>
    <w:link w:val="Heading8Char"/>
    <w:qFormat/>
    <w:rsid w:val="009E1EE0"/>
    <w:pPr>
      <w:widowControl/>
      <w:autoSpaceDE/>
      <w:autoSpaceDN/>
      <w:spacing w:before="240" w:after="60"/>
      <w:outlineLvl w:val="7"/>
    </w:pPr>
    <w:rPr>
      <w:i/>
      <w:iCs/>
      <w:noProo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EE0"/>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9E1EE0"/>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9E1EE0"/>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9E1EE0"/>
    <w:rPr>
      <w:rFonts w:ascii="Times New Roman" w:eastAsia="Times New Roman" w:hAnsi="Times New Roman" w:cs="Times New Roman"/>
      <w:b/>
      <w:bCs/>
      <w:lang w:bidi="en-US"/>
    </w:rPr>
  </w:style>
  <w:style w:type="character" w:customStyle="1" w:styleId="Heading8Char">
    <w:name w:val="Heading 8 Char"/>
    <w:basedOn w:val="DefaultParagraphFont"/>
    <w:link w:val="Heading8"/>
    <w:rsid w:val="009E1EE0"/>
    <w:rPr>
      <w:rFonts w:ascii="Times New Roman" w:eastAsia="Times New Roman" w:hAnsi="Times New Roman" w:cs="Times New Roman"/>
      <w:i/>
      <w:iCs/>
      <w:noProof/>
      <w:sz w:val="24"/>
      <w:szCs w:val="24"/>
    </w:rPr>
  </w:style>
  <w:style w:type="paragraph" w:styleId="BodyText">
    <w:name w:val="Body Text"/>
    <w:basedOn w:val="Normal"/>
    <w:link w:val="BodyTextChar"/>
    <w:uiPriority w:val="1"/>
    <w:qFormat/>
    <w:rsid w:val="009E1EE0"/>
  </w:style>
  <w:style w:type="character" w:customStyle="1" w:styleId="BodyTextChar">
    <w:name w:val="Body Text Char"/>
    <w:basedOn w:val="DefaultParagraphFont"/>
    <w:link w:val="BodyText"/>
    <w:uiPriority w:val="1"/>
    <w:rsid w:val="009E1EE0"/>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9E1EE0"/>
    <w:pPr>
      <w:ind w:left="120"/>
    </w:pPr>
  </w:style>
  <w:style w:type="paragraph" w:customStyle="1" w:styleId="TableParagraph">
    <w:name w:val="Table Paragraph"/>
    <w:basedOn w:val="Normal"/>
    <w:uiPriority w:val="1"/>
    <w:qFormat/>
    <w:rsid w:val="009E1EE0"/>
    <w:pPr>
      <w:ind w:left="107"/>
    </w:pPr>
  </w:style>
  <w:style w:type="paragraph" w:styleId="Header">
    <w:name w:val="header"/>
    <w:basedOn w:val="Normal"/>
    <w:link w:val="HeaderChar"/>
    <w:unhideWhenUsed/>
    <w:rsid w:val="009E1EE0"/>
    <w:pPr>
      <w:tabs>
        <w:tab w:val="center" w:pos="4680"/>
        <w:tab w:val="right" w:pos="9360"/>
      </w:tabs>
    </w:pPr>
  </w:style>
  <w:style w:type="character" w:customStyle="1" w:styleId="HeaderChar">
    <w:name w:val="Header Char"/>
    <w:basedOn w:val="DefaultParagraphFont"/>
    <w:link w:val="Header"/>
    <w:rsid w:val="009E1EE0"/>
    <w:rPr>
      <w:rFonts w:ascii="Times New Roman" w:eastAsia="Times New Roman" w:hAnsi="Times New Roman" w:cs="Times New Roman"/>
      <w:lang w:bidi="en-US"/>
    </w:rPr>
  </w:style>
  <w:style w:type="paragraph" w:styleId="Footer">
    <w:name w:val="footer"/>
    <w:basedOn w:val="Normal"/>
    <w:link w:val="FooterChar"/>
    <w:uiPriority w:val="99"/>
    <w:unhideWhenUsed/>
    <w:rsid w:val="009E1EE0"/>
    <w:pPr>
      <w:tabs>
        <w:tab w:val="center" w:pos="4680"/>
        <w:tab w:val="right" w:pos="9360"/>
      </w:tabs>
    </w:pPr>
  </w:style>
  <w:style w:type="character" w:customStyle="1" w:styleId="FooterChar">
    <w:name w:val="Footer Char"/>
    <w:basedOn w:val="DefaultParagraphFont"/>
    <w:link w:val="Footer"/>
    <w:uiPriority w:val="99"/>
    <w:rsid w:val="009E1EE0"/>
    <w:rPr>
      <w:rFonts w:ascii="Times New Roman" w:eastAsia="Times New Roman" w:hAnsi="Times New Roman" w:cs="Times New Roman"/>
      <w:lang w:bidi="en-US"/>
    </w:rPr>
  </w:style>
  <w:style w:type="table" w:styleId="TableGrid">
    <w:name w:val="Table Grid"/>
    <w:basedOn w:val="TableNormal"/>
    <w:uiPriority w:val="39"/>
    <w:rsid w:val="009E1EE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E1EE0"/>
    <w:rPr>
      <w:b/>
      <w:bCs/>
    </w:rPr>
  </w:style>
  <w:style w:type="character" w:styleId="Hyperlink">
    <w:name w:val="Hyperlink"/>
    <w:basedOn w:val="DefaultParagraphFont"/>
    <w:uiPriority w:val="99"/>
    <w:unhideWhenUsed/>
    <w:rsid w:val="009E1EE0"/>
    <w:rPr>
      <w:color w:val="0563C1" w:themeColor="hyperlink"/>
      <w:u w:val="single"/>
    </w:rPr>
  </w:style>
  <w:style w:type="character" w:customStyle="1" w:styleId="UnresolvedMention1">
    <w:name w:val="Unresolved Mention1"/>
    <w:basedOn w:val="DefaultParagraphFont"/>
    <w:uiPriority w:val="99"/>
    <w:semiHidden/>
    <w:unhideWhenUsed/>
    <w:rsid w:val="009E1EE0"/>
    <w:rPr>
      <w:color w:val="605E5C"/>
      <w:shd w:val="clear" w:color="auto" w:fill="E1DFDD"/>
    </w:rPr>
  </w:style>
  <w:style w:type="paragraph" w:customStyle="1" w:styleId="DefaultText">
    <w:name w:val="Default Text"/>
    <w:basedOn w:val="Normal"/>
    <w:link w:val="DefaultTextChar"/>
    <w:rsid w:val="009E1EE0"/>
    <w:pPr>
      <w:widowControl/>
      <w:autoSpaceDE/>
      <w:autoSpaceDN/>
    </w:pPr>
    <w:rPr>
      <w:noProof/>
      <w:sz w:val="24"/>
      <w:szCs w:val="20"/>
      <w:lang w:bidi="ar-SA"/>
    </w:rPr>
  </w:style>
  <w:style w:type="character" w:customStyle="1" w:styleId="DefaultTextChar">
    <w:name w:val="Default Text Char"/>
    <w:link w:val="DefaultText"/>
    <w:rsid w:val="009E1EE0"/>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9E1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EE0"/>
    <w:rPr>
      <w:rFonts w:ascii="Segoe UI" w:eastAsia="Times New Roman" w:hAnsi="Segoe UI" w:cs="Segoe UI"/>
      <w:sz w:val="18"/>
      <w:szCs w:val="18"/>
      <w:lang w:bidi="en-US"/>
    </w:rPr>
  </w:style>
  <w:style w:type="character" w:customStyle="1" w:styleId="noticetext5">
    <w:name w:val="noticetext5"/>
    <w:rsid w:val="009E1EE0"/>
    <w:rPr>
      <w:rFonts w:ascii="Arial" w:hAnsi="Arial" w:cs="Arial" w:hint="default"/>
      <w:b w:val="0"/>
      <w:bCs w:val="0"/>
      <w:i w:val="0"/>
      <w:iCs w:val="0"/>
      <w:caps w:val="0"/>
      <w:sz w:val="18"/>
      <w:szCs w:val="18"/>
    </w:rPr>
  </w:style>
  <w:style w:type="paragraph" w:styleId="Subtitle">
    <w:name w:val="Subtitle"/>
    <w:basedOn w:val="Normal"/>
    <w:next w:val="BodyText"/>
    <w:link w:val="SubtitleChar"/>
    <w:qFormat/>
    <w:rsid w:val="009E1EE0"/>
    <w:pPr>
      <w:keepNext/>
      <w:widowControl/>
      <w:suppressAutoHyphens/>
      <w:autoSpaceDE/>
      <w:autoSpaceDN/>
      <w:spacing w:before="240" w:after="120"/>
      <w:jc w:val="center"/>
    </w:pPr>
    <w:rPr>
      <w:rFonts w:ascii="Arial" w:eastAsia="Lucida Sans Unicode" w:hAnsi="Arial" w:cs="Tahoma"/>
      <w:i/>
      <w:iCs/>
      <w:sz w:val="28"/>
      <w:szCs w:val="28"/>
      <w:lang w:val="en-GB" w:eastAsia="ar-SA" w:bidi="ar-SA"/>
    </w:rPr>
  </w:style>
  <w:style w:type="character" w:customStyle="1" w:styleId="SubtitleChar">
    <w:name w:val="Subtitle Char"/>
    <w:basedOn w:val="DefaultParagraphFont"/>
    <w:link w:val="Subtitle"/>
    <w:rsid w:val="009E1EE0"/>
    <w:rPr>
      <w:rFonts w:ascii="Arial" w:eastAsia="Lucida Sans Unicode" w:hAnsi="Arial" w:cs="Tahoma"/>
      <w:i/>
      <w:iCs/>
      <w:sz w:val="28"/>
      <w:szCs w:val="28"/>
      <w:lang w:val="en-GB" w:eastAsia="ar-SA"/>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9E1EE0"/>
    <w:pPr>
      <w:widowControl/>
      <w:autoSpaceDE/>
      <w:autoSpaceDN/>
    </w:pPr>
    <w:rPr>
      <w:rFonts w:ascii="Arial" w:eastAsia="Calibri" w:hAnsi="Arial" w:cs="Arial"/>
      <w:sz w:val="24"/>
      <w:szCs w:val="24"/>
      <w:lang w:val="pl-PL" w:eastAsia="pl-PL" w:bidi="ar-SA"/>
    </w:rPr>
  </w:style>
  <w:style w:type="character" w:customStyle="1" w:styleId="ListParagraphChar">
    <w:name w:val="List Paragraph Char"/>
    <w:aliases w:val="Forth level Char"/>
    <w:link w:val="ListParagraph"/>
    <w:uiPriority w:val="34"/>
    <w:locked/>
    <w:rsid w:val="009E1EE0"/>
    <w:rPr>
      <w:rFonts w:ascii="Times New Roman" w:eastAsia="Times New Roman" w:hAnsi="Times New Roman" w:cs="Times New Roman"/>
      <w:lang w:bidi="en-US"/>
    </w:rPr>
  </w:style>
  <w:style w:type="paragraph" w:customStyle="1" w:styleId="Char">
    <w:name w:val="Char"/>
    <w:basedOn w:val="Normal"/>
    <w:rsid w:val="009E1EE0"/>
    <w:pPr>
      <w:widowControl/>
      <w:tabs>
        <w:tab w:val="num" w:pos="720"/>
      </w:tabs>
      <w:autoSpaceDE/>
      <w:autoSpaceDN/>
      <w:spacing w:after="160" w:line="240" w:lineRule="exact"/>
      <w:ind w:left="720" w:hanging="360"/>
    </w:pPr>
    <w:rPr>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9817</Words>
  <Characters>55957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VERDI (85662)</dc:creator>
  <cp:keywords/>
  <dc:description/>
  <cp:lastModifiedBy>Luminita VERDI (85662)</cp:lastModifiedBy>
  <cp:revision>7</cp:revision>
  <dcterms:created xsi:type="dcterms:W3CDTF">2025-11-14T12:14:00Z</dcterms:created>
  <dcterms:modified xsi:type="dcterms:W3CDTF">2025-11-14T12:33:00Z</dcterms:modified>
</cp:coreProperties>
</file>