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E003" w14:textId="5B700776" w:rsidR="00D85BC7" w:rsidRDefault="00D85BC7" w:rsidP="00D85BC7">
      <w:pPr>
        <w:rPr>
          <w:rFonts w:ascii="Times New Roman" w:hAnsi="Times New Roman" w:cs="Times New Roman"/>
          <w:b/>
        </w:rPr>
      </w:pPr>
    </w:p>
    <w:p w14:paraId="66682404" w14:textId="79141ABB" w:rsidR="00D85BC7" w:rsidRPr="006D1FB0" w:rsidRDefault="00D85BC7" w:rsidP="00D85BC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MATRICE DE CONFORMITATE</w:t>
      </w:r>
    </w:p>
    <w:p w14:paraId="443A9155" w14:textId="393E43F1" w:rsidR="00D85BC7" w:rsidRDefault="00D85BC7" w:rsidP="00D85BC7">
      <w:pPr>
        <w:ind w:right="-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privind evaluarea tehnică a</w:t>
      </w:r>
      <w:r w:rsidRPr="00C47C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0F42" w:rsidRPr="00890F42">
        <w:rPr>
          <w:rFonts w:ascii="Times New Roman" w:hAnsi="Times New Roman" w:cs="Times New Roman"/>
          <w:b/>
          <w:bCs/>
          <w:sz w:val="26"/>
          <w:szCs w:val="26"/>
        </w:rPr>
        <w:t xml:space="preserve">seturilor </w:t>
      </w:r>
      <w:r w:rsidR="00890F42" w:rsidRPr="00890F4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de </w:t>
      </w:r>
      <w:r w:rsidR="00890F42" w:rsidRPr="007F5C04">
        <w:rPr>
          <w:rFonts w:ascii="Times New Roman" w:hAnsi="Times New Roman" w:cs="Times New Roman"/>
          <w:b/>
          <w:bCs/>
          <w:sz w:val="26"/>
          <w:szCs w:val="26"/>
        </w:rPr>
        <w:t>Materiale de vizibilitate</w:t>
      </w:r>
      <w:r w:rsidR="001532DF" w:rsidRPr="007F5C04">
        <w:rPr>
          <w:rFonts w:ascii="Times New Roman" w:hAnsi="Times New Roman" w:cs="Times New Roman"/>
          <w:b/>
          <w:noProof/>
          <w:sz w:val="26"/>
          <w:szCs w:val="26"/>
        </w:rPr>
        <w:t>,</w:t>
      </w:r>
      <w:r w:rsidR="001532DF" w:rsidRPr="004840EC">
        <w:rPr>
          <w:rFonts w:ascii="Times New Roman" w:hAnsi="Times New Roman" w:cs="Times New Roman"/>
          <w:b/>
          <w:noProof/>
          <w:sz w:val="26"/>
          <w:szCs w:val="26"/>
        </w:rPr>
        <w:t xml:space="preserve"> în cadrul proiectului </w:t>
      </w:r>
      <w:r w:rsidR="001532DF" w:rsidRPr="004840EC">
        <w:rPr>
          <w:rFonts w:ascii="Times New Roman" w:hAnsi="Times New Roman" w:cs="Times New Roman"/>
          <w:b/>
          <w:bCs/>
          <w:noProof/>
          <w:sz w:val="26"/>
          <w:szCs w:val="26"/>
        </w:rPr>
        <w:t>„</w:t>
      </w:r>
      <w:r w:rsidR="001532DF" w:rsidRPr="004840EC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Forest firefighting with aerial support” – ROMD00184 – FAST</w:t>
      </w:r>
      <w:r w:rsidR="001532DF" w:rsidRPr="004840EC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1532DF" w:rsidRPr="004840EC">
        <w:rPr>
          <w:rFonts w:ascii="Times New Roman" w:hAnsi="Times New Roman" w:cs="Times New Roman"/>
          <w:b/>
          <w:noProof/>
          <w:sz w:val="26"/>
          <w:szCs w:val="26"/>
        </w:rPr>
        <w:t>finanțat prin Programul Interreg NEXT România - Republica Moldova</w:t>
      </w:r>
    </w:p>
    <w:p w14:paraId="6E6CCD3A" w14:textId="5A5AFC73" w:rsidR="00D85BC7" w:rsidRDefault="00D85BC7" w:rsidP="00D85BC7">
      <w:pPr>
        <w:rPr>
          <w:rFonts w:ascii="Times New Roman" w:hAnsi="Times New Roman" w:cs="Times New Roman"/>
          <w:b/>
        </w:rPr>
      </w:pPr>
    </w:p>
    <w:p w14:paraId="7D2051F5" w14:textId="1760F5C9" w:rsidR="00D85BC7" w:rsidRDefault="00407B24" w:rsidP="00D85BC7">
      <w:pPr>
        <w:rPr>
          <w:rFonts w:ascii="Times New Roman" w:hAnsi="Times New Roman" w:cs="Times New Roman"/>
          <w:b/>
        </w:rPr>
      </w:pPr>
      <w:r w:rsidRPr="008475BD">
        <w:rPr>
          <w:rFonts w:ascii="Times New Roman" w:hAnsi="Times New Roman" w:cs="Times New Roman"/>
          <w:b/>
        </w:rPr>
        <w:t>M</w:t>
      </w:r>
      <w:r w:rsidR="00D85BC7" w:rsidRPr="008475BD">
        <w:rPr>
          <w:rFonts w:ascii="Times New Roman" w:hAnsi="Times New Roman" w:cs="Times New Roman"/>
          <w:b/>
        </w:rPr>
        <w:t>atrice de evaluare tehnică:</w:t>
      </w:r>
    </w:p>
    <w:p w14:paraId="57BC2D3C" w14:textId="77777777" w:rsidR="00563F35" w:rsidRDefault="00563F35" w:rsidP="00D85BC7">
      <w:pPr>
        <w:rPr>
          <w:rFonts w:ascii="Times New Roman" w:hAnsi="Times New Roman" w:cs="Times New Roman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3005"/>
        <w:gridCol w:w="1560"/>
        <w:gridCol w:w="2693"/>
      </w:tblGrid>
      <w:tr w:rsidR="00563F35" w:rsidRPr="00C6680C" w14:paraId="5128895E" w14:textId="77777777" w:rsidTr="00F94892">
        <w:trPr>
          <w:tblHeader/>
        </w:trPr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FA7" w14:textId="2F863390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A800C1">
              <w:rPr>
                <w:rFonts w:ascii="Times New Roman" w:hAnsi="Times New Roman" w:cs="Times New Roman"/>
                <w:b/>
              </w:rPr>
              <w:t>Cerință autoritatea contractantă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712" w14:textId="67E8C46F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A800C1">
              <w:rPr>
                <w:rFonts w:ascii="Times New Roman" w:hAnsi="Times New Roman" w:cs="Times New Roman"/>
                <w:b/>
              </w:rPr>
              <w:t>Modul de elaborare a propunerii tehnice</w:t>
            </w:r>
          </w:p>
        </w:tc>
      </w:tr>
      <w:tr w:rsidR="00563F35" w:rsidRPr="00C6680C" w14:paraId="1820B039" w14:textId="77777777" w:rsidTr="00F94892">
        <w:trPr>
          <w:tblHeader/>
        </w:trPr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40D8" w14:textId="220B09AB" w:rsidR="00563F35" w:rsidRPr="00563F35" w:rsidRDefault="00563F35" w:rsidP="00FD028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63F35">
              <w:rPr>
                <w:rFonts w:ascii="Times New Roman" w:hAnsi="Times New Roman" w:cs="Times New Roman"/>
                <w:b/>
                <w:bCs/>
                <w:szCs w:val="28"/>
              </w:rPr>
              <w:t>Produse solicitate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C95" w14:textId="77777777" w:rsidR="00563F35" w:rsidRPr="00A800C1" w:rsidRDefault="00563F35" w:rsidP="00FD028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</w:p>
        </w:tc>
      </w:tr>
      <w:tr w:rsidR="00563F35" w:rsidRPr="00C6680C" w14:paraId="019AA968" w14:textId="11F48078" w:rsidTr="00F94892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E90" w14:textId="77777777" w:rsidR="00563F35" w:rsidRPr="00C6680C" w:rsidRDefault="00563F35" w:rsidP="00FD028D">
            <w:pPr>
              <w:tabs>
                <w:tab w:val="left" w:pos="241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caps/>
                <w:spacing w:val="-20"/>
                <w:lang w:eastAsia="ro-RO"/>
              </w:rPr>
              <w:t>Nr. crt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11B8" w14:textId="77777777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bCs/>
                <w:lang w:eastAsia="ro-RO"/>
              </w:rPr>
              <w:t>TIP MATERIAL PROMOȚIONAL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66F" w14:textId="77777777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bCs/>
                <w:lang w:eastAsia="ro-RO"/>
              </w:rPr>
              <w:t>DESCRIERE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8B4" w14:textId="77777777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caps/>
                <w:spacing w:val="-20"/>
                <w:lang w:eastAsia="ro-RO"/>
              </w:rPr>
              <w:t>CANTITATE</w:t>
            </w:r>
          </w:p>
          <w:p w14:paraId="46107D10" w14:textId="77777777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caps/>
                <w:spacing w:val="-20"/>
                <w:lang w:eastAsia="ro-RO"/>
              </w:rPr>
              <w:t>(</w:t>
            </w:r>
            <w:r w:rsidRPr="00C6680C">
              <w:rPr>
                <w:rFonts w:ascii="Times New Roman" w:hAnsi="Times New Roman"/>
                <w:b/>
                <w:spacing w:val="-20"/>
                <w:lang w:eastAsia="ro-RO"/>
              </w:rPr>
              <w:t>buc.</w:t>
            </w:r>
            <w:r w:rsidRPr="00C6680C">
              <w:rPr>
                <w:rFonts w:ascii="Times New Roman" w:hAnsi="Times New Roman"/>
                <w:b/>
                <w:caps/>
                <w:spacing w:val="-20"/>
                <w:lang w:eastAsia="ro-RO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806" w14:textId="77777777" w:rsidR="00563F35" w:rsidRPr="00C6680C" w:rsidRDefault="00563F35" w:rsidP="00FD028D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</w:p>
        </w:tc>
      </w:tr>
      <w:tr w:rsidR="00563F35" w:rsidRPr="00C6680C" w14:paraId="2B6032C9" w14:textId="1D99635F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F0C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5E7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Sacoșă 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C65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Material sacoșa: 100% bumbac organic;</w:t>
            </w:r>
          </w:p>
          <w:p w14:paraId="7DD4D5DF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Dimensiuni:  minim 35 cm (lățime), maxim 40 cm (lățime), minim 40 cm (înălțime), maxim 45 cm (înălțime);</w:t>
            </w:r>
          </w:p>
          <w:p w14:paraId="691DD6E4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Greutate material: minim 130 g/mp;</w:t>
            </w:r>
          </w:p>
          <w:p w14:paraId="38C9C943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Mânere din aceeași țesătură, atașate folosind cusături duble pentru soliditate;</w:t>
            </w:r>
          </w:p>
          <w:p w14:paraId="303AE06A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0A83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34D" w14:textId="564CA07C" w:rsidR="00563F35" w:rsidRDefault="002B0325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Se vor preciza dimensiunile exacte (</w:t>
            </w:r>
            <w:r w:rsidRPr="00C6680C">
              <w:rPr>
                <w:rFonts w:ascii="Times New Roman" w:hAnsi="Times New Roman"/>
                <w:lang w:eastAsia="ro-RO"/>
              </w:rPr>
              <w:t>lățime</w:t>
            </w:r>
            <w:r>
              <w:rPr>
                <w:rFonts w:ascii="Times New Roman" w:hAnsi="Times New Roman"/>
                <w:lang w:eastAsia="ro-RO"/>
              </w:rPr>
              <w:t xml:space="preserve">, </w:t>
            </w:r>
            <w:r w:rsidRPr="00C6680C">
              <w:rPr>
                <w:rFonts w:ascii="Times New Roman" w:hAnsi="Times New Roman"/>
                <w:lang w:eastAsia="ro-RO"/>
              </w:rPr>
              <w:t>înălțime</w:t>
            </w:r>
            <w:r>
              <w:rPr>
                <w:rFonts w:ascii="Times New Roman" w:hAnsi="Times New Roman"/>
                <w:lang w:eastAsia="ro-RO"/>
              </w:rPr>
              <w:t xml:space="preserve">) fără a se utiliza 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>
              <w:rPr>
                <w:rFonts w:ascii="Times New Roman" w:hAnsi="Times New Roman"/>
                <w:lang w:eastAsia="ro-RO"/>
              </w:rPr>
              <w:t xml:space="preserve"> și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”maxim”</w:t>
            </w:r>
          </w:p>
          <w:p w14:paraId="55EC587A" w14:textId="77777777" w:rsidR="002B0325" w:rsidRDefault="002B0325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11C6B501" w14:textId="381006A4" w:rsidR="003E3DA7" w:rsidRDefault="003E3DA7" w:rsidP="003E3DA7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greutatea exactă a materialului fără a se utiliza 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5ABC2B51" w14:textId="77777777" w:rsidR="002B0325" w:rsidRDefault="002B032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  <w:p w14:paraId="2085EA49" w14:textId="68B5AE0B" w:rsidR="002B0325" w:rsidRPr="00C6680C" w:rsidRDefault="00751874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produsele vor fi personalizate </w:t>
            </w:r>
            <w:r w:rsidRPr="00C6680C">
              <w:rPr>
                <w:rFonts w:ascii="Times New Roman" w:hAnsi="Times New Roman"/>
                <w:lang w:eastAsia="ro-RO"/>
              </w:rPr>
              <w:t xml:space="preserve">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563F35" w:rsidRPr="00C6680C" w14:paraId="10C2278B" w14:textId="4C79C3E4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1C7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115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Agendă personalizată</w:t>
            </w:r>
          </w:p>
          <w:p w14:paraId="5BAB0889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BAA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Dimensiune agendă: A5;</w:t>
            </w:r>
          </w:p>
          <w:p w14:paraId="2390782E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Greutatea hârtie: minim 80g/m</w:t>
            </w:r>
            <w:r w:rsidRPr="00C6680C">
              <w:rPr>
                <w:rFonts w:ascii="Times New Roman" w:hAnsi="Times New Roman"/>
                <w:vertAlign w:val="superscript"/>
                <w:lang w:eastAsia="ro-RO"/>
              </w:rPr>
              <w:t>2</w:t>
            </w:r>
            <w:r w:rsidRPr="00C6680C">
              <w:rPr>
                <w:rFonts w:ascii="Times New Roman" w:hAnsi="Times New Roman"/>
                <w:lang w:eastAsia="ro-RO"/>
              </w:rPr>
              <w:t>;</w:t>
            </w:r>
          </w:p>
          <w:p w14:paraId="785F3401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Număr de file: minim 80 de file;</w:t>
            </w:r>
          </w:p>
          <w:p w14:paraId="775B0C83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shd w:val="clear" w:color="auto" w:fill="FFFFFF"/>
                <w:lang w:eastAsia="ro-RO"/>
              </w:rPr>
            </w:pPr>
            <w:r w:rsidRPr="00C6680C">
              <w:rPr>
                <w:rFonts w:ascii="Times New Roman" w:hAnsi="Times New Roman"/>
                <w:shd w:val="clear" w:color="auto" w:fill="FFFFFF"/>
                <w:lang w:eastAsia="ro-RO"/>
              </w:rPr>
              <w:t>Coperți confecționate din  imitație de piele;</w:t>
            </w:r>
          </w:p>
          <w:p w14:paraId="7AFBEB0F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86D3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35C" w14:textId="77777777" w:rsidR="00CE6E1D" w:rsidRDefault="00CE6E1D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Se va preciza greutatea exactă a hârtiei fără a se utiliza</w:t>
            </w:r>
          </w:p>
          <w:p w14:paraId="420657A2" w14:textId="77777777" w:rsidR="00CE6E1D" w:rsidRDefault="00CE6E1D" w:rsidP="00CE6E1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0FF6F6E4" w14:textId="77777777" w:rsidR="000D0A1A" w:rsidRDefault="000D0A1A" w:rsidP="00CE6E1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7CEE6BC1" w14:textId="2CB661C3" w:rsidR="00CE6E1D" w:rsidRDefault="00CE6E1D" w:rsidP="00CE6E1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Se va preciza numărul de file exact fără a se utiliza</w:t>
            </w:r>
          </w:p>
          <w:p w14:paraId="61A8D14F" w14:textId="77777777" w:rsidR="00CE6E1D" w:rsidRDefault="00CE6E1D" w:rsidP="00CE6E1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4E5A6556" w14:textId="77777777" w:rsidR="00CE6E1D" w:rsidRDefault="00CE6E1D" w:rsidP="00CE6E1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765CE5B4" w14:textId="5F76CD79" w:rsidR="00563F35" w:rsidRPr="00C6680C" w:rsidRDefault="00CE6E1D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 </w:t>
            </w:r>
            <w:r w:rsidR="00751874">
              <w:rPr>
                <w:rFonts w:ascii="Times New Roman" w:hAnsi="Times New Roman"/>
                <w:lang w:eastAsia="ro-RO"/>
              </w:rPr>
              <w:t xml:space="preserve">Se va preciza faptul că produsele vor fi personalizate </w:t>
            </w:r>
            <w:r w:rsidR="00751874" w:rsidRPr="00C6680C">
              <w:rPr>
                <w:rFonts w:ascii="Times New Roman" w:hAnsi="Times New Roman"/>
                <w:lang w:eastAsia="ro-RO"/>
              </w:rPr>
              <w:t xml:space="preserve">conform cerințelor din Manualul de Identitate Vizuală al </w:t>
            </w:r>
            <w:r w:rsidR="00751874" w:rsidRPr="00C6680C">
              <w:rPr>
                <w:rFonts w:ascii="Times New Roman" w:hAnsi="Times New Roman"/>
                <w:lang w:eastAsia="ro-RO"/>
              </w:rPr>
              <w:lastRenderedPageBreak/>
              <w:t xml:space="preserve">Programului </w:t>
            </w:r>
            <w:proofErr w:type="spellStart"/>
            <w:r w:rsidR="00751874"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="00751874"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563F35" w:rsidRPr="00C6680C" w14:paraId="3B7A6589" w14:textId="64E52F76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A4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647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Baterie externă 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CEE7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Capacitate nominală: minim 20.000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mAh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>;</w:t>
            </w:r>
          </w:p>
          <w:p w14:paraId="27DE34BC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Interfețe de conectivitate: minim 2 porturi (USB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Type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-C sau micro USB sau USB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Type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>-A);</w:t>
            </w:r>
          </w:p>
          <w:p w14:paraId="1299C859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Funcție de încărcare rapidă (Fast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Charging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sau Super Fast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Charging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>):</w:t>
            </w:r>
          </w:p>
          <w:p w14:paraId="30A7ACB7" w14:textId="77777777" w:rsidR="00563F35" w:rsidRPr="00C6680C" w:rsidRDefault="00563F35" w:rsidP="00563F35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lang w:eastAsia="ro-RO"/>
              </w:rPr>
            </w:pPr>
            <w:r w:rsidRPr="00C6680C">
              <w:rPr>
                <w:lang w:eastAsia="ro-RO"/>
              </w:rPr>
              <w:t>Minimum un port (USB-A sau USB-C) să suporte funcția de încărcare rapidă:</w:t>
            </w:r>
          </w:p>
          <w:p w14:paraId="2B99ACAB" w14:textId="77777777" w:rsidR="00563F35" w:rsidRPr="00C6680C" w:rsidRDefault="00563F35" w:rsidP="00563F35">
            <w:pPr>
              <w:pStyle w:val="Listparagraf"/>
              <w:numPr>
                <w:ilvl w:val="1"/>
                <w:numId w:val="6"/>
              </w:numPr>
              <w:spacing w:after="0" w:line="240" w:lineRule="auto"/>
              <w:jc w:val="both"/>
              <w:rPr>
                <w:b/>
                <w:lang w:eastAsia="ro-RO"/>
              </w:rPr>
            </w:pPr>
            <w:r w:rsidRPr="00C6680C">
              <w:rPr>
                <w:lang w:eastAsia="ro-RO"/>
              </w:rPr>
              <w:t xml:space="preserve">Fast </w:t>
            </w:r>
            <w:proofErr w:type="spellStart"/>
            <w:r w:rsidRPr="00C6680C">
              <w:rPr>
                <w:lang w:eastAsia="ro-RO"/>
              </w:rPr>
              <w:t>Charging</w:t>
            </w:r>
            <w:proofErr w:type="spellEnd"/>
            <w:r w:rsidRPr="00C6680C">
              <w:rPr>
                <w:lang w:eastAsia="ro-RO"/>
              </w:rPr>
              <w:t xml:space="preserve"> de minimum 18W</w:t>
            </w:r>
            <w:r w:rsidRPr="00C6680C">
              <w:t xml:space="preserve"> </w:t>
            </w:r>
            <w:r w:rsidRPr="00C6680C">
              <w:rPr>
                <w:lang w:eastAsia="ro-RO"/>
              </w:rPr>
              <w:t>(ex. 9V/2A sau echivalent)</w:t>
            </w:r>
          </w:p>
          <w:p w14:paraId="4181DAD6" w14:textId="77777777" w:rsidR="00563F35" w:rsidRPr="00C6680C" w:rsidRDefault="00563F35" w:rsidP="00FD028D">
            <w:pPr>
              <w:pStyle w:val="Listparagraf"/>
              <w:ind w:left="1440"/>
              <w:jc w:val="both"/>
              <w:rPr>
                <w:b/>
                <w:lang w:eastAsia="ro-RO"/>
              </w:rPr>
            </w:pPr>
            <w:r w:rsidRPr="00C6680C">
              <w:rPr>
                <w:lang w:eastAsia="ro-RO"/>
              </w:rPr>
              <w:t xml:space="preserve"> </w:t>
            </w:r>
            <w:r w:rsidRPr="00C6680C">
              <w:rPr>
                <w:b/>
                <w:lang w:eastAsia="ro-RO"/>
              </w:rPr>
              <w:t>sau</w:t>
            </w:r>
          </w:p>
          <w:p w14:paraId="2DB51EDB" w14:textId="77777777" w:rsidR="00563F35" w:rsidRPr="00C6680C" w:rsidRDefault="00563F35" w:rsidP="00563F35">
            <w:pPr>
              <w:pStyle w:val="Listparagraf"/>
              <w:numPr>
                <w:ilvl w:val="1"/>
                <w:numId w:val="6"/>
              </w:numPr>
              <w:spacing w:after="0" w:line="240" w:lineRule="auto"/>
              <w:jc w:val="both"/>
              <w:rPr>
                <w:lang w:eastAsia="ro-RO"/>
              </w:rPr>
            </w:pPr>
            <w:r w:rsidRPr="00C6680C">
              <w:rPr>
                <w:lang w:eastAsia="ro-RO"/>
              </w:rPr>
              <w:t xml:space="preserve">Super Fast </w:t>
            </w:r>
            <w:proofErr w:type="spellStart"/>
            <w:r w:rsidRPr="00C6680C">
              <w:rPr>
                <w:lang w:eastAsia="ro-RO"/>
              </w:rPr>
              <w:t>Charging</w:t>
            </w:r>
            <w:proofErr w:type="spellEnd"/>
            <w:r w:rsidRPr="00C6680C">
              <w:rPr>
                <w:lang w:eastAsia="ro-RO"/>
              </w:rPr>
              <w:t xml:space="preserve"> de minimum 25W (ex. 9V/2,77A sau echivalent).</w:t>
            </w:r>
          </w:p>
          <w:p w14:paraId="186D8C9B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Cablu de încărcare inclus: </w:t>
            </w:r>
          </w:p>
          <w:p w14:paraId="3DB7D001" w14:textId="77777777" w:rsidR="00563F35" w:rsidRPr="00C6680C" w:rsidRDefault="00563F35" w:rsidP="00563F35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lang w:eastAsia="ro-RO"/>
              </w:rPr>
            </w:pPr>
            <w:r w:rsidRPr="00C6680C">
              <w:rPr>
                <w:lang w:eastAsia="ro-RO"/>
              </w:rPr>
              <w:t xml:space="preserve">La un capăt: USB </w:t>
            </w:r>
            <w:proofErr w:type="spellStart"/>
            <w:r w:rsidRPr="00C6680C">
              <w:rPr>
                <w:lang w:eastAsia="ro-RO"/>
              </w:rPr>
              <w:t>Type</w:t>
            </w:r>
            <w:proofErr w:type="spellEnd"/>
            <w:r w:rsidRPr="00C6680C">
              <w:rPr>
                <w:lang w:eastAsia="ro-RO"/>
              </w:rPr>
              <w:t xml:space="preserve">-C sau USB </w:t>
            </w:r>
            <w:proofErr w:type="spellStart"/>
            <w:r w:rsidRPr="00C6680C">
              <w:rPr>
                <w:lang w:eastAsia="ro-RO"/>
              </w:rPr>
              <w:t>Type</w:t>
            </w:r>
            <w:proofErr w:type="spellEnd"/>
            <w:r w:rsidRPr="00C6680C">
              <w:rPr>
                <w:lang w:eastAsia="ro-RO"/>
              </w:rPr>
              <w:t>-A sau Micro USB;</w:t>
            </w:r>
          </w:p>
          <w:p w14:paraId="4FB38AF5" w14:textId="77777777" w:rsidR="00563F35" w:rsidRPr="00C6680C" w:rsidRDefault="00563F35" w:rsidP="00563F35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lang w:eastAsia="ro-RO"/>
              </w:rPr>
            </w:pPr>
            <w:r w:rsidRPr="00C6680C">
              <w:rPr>
                <w:lang w:eastAsia="ro-RO"/>
              </w:rPr>
              <w:t xml:space="preserve">La celălalt capăt: USB </w:t>
            </w:r>
            <w:proofErr w:type="spellStart"/>
            <w:r w:rsidRPr="00C6680C">
              <w:rPr>
                <w:lang w:eastAsia="ro-RO"/>
              </w:rPr>
              <w:t>Type</w:t>
            </w:r>
            <w:proofErr w:type="spellEnd"/>
            <w:r w:rsidRPr="00C6680C">
              <w:rPr>
                <w:lang w:eastAsia="ro-RO"/>
              </w:rPr>
              <w:t xml:space="preserve">-C sau </w:t>
            </w:r>
            <w:proofErr w:type="spellStart"/>
            <w:r w:rsidRPr="00C6680C">
              <w:t>lightning</w:t>
            </w:r>
            <w:proofErr w:type="spellEnd"/>
            <w:r w:rsidRPr="00C6680C">
              <w:rPr>
                <w:lang w:eastAsia="ro-RO"/>
              </w:rPr>
              <w:t>;</w:t>
            </w:r>
          </w:p>
          <w:p w14:paraId="35E6B59E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Material carcasă: confecționat din metal sau plastic durabil sau plastic </w:t>
            </w:r>
            <w:r w:rsidRPr="00C6680C">
              <w:rPr>
                <w:rFonts w:ascii="Times New Roman" w:hAnsi="Times New Roman"/>
                <w:lang w:eastAsia="ro-RO"/>
              </w:rPr>
              <w:lastRenderedPageBreak/>
              <w:t>cauciucat sau o combinație a acestora;</w:t>
            </w:r>
          </w:p>
          <w:p w14:paraId="6ED2355A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Afișaj LED sau LCD pentru nivelul de încărcare;</w:t>
            </w:r>
          </w:p>
          <w:p w14:paraId="1155BE6D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Garanție: minim 24 de luni.</w:t>
            </w:r>
          </w:p>
          <w:p w14:paraId="21771179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2021-2027.-Republica Moldova 2021-2027.</w:t>
            </w:r>
          </w:p>
          <w:p w14:paraId="6FE6196F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A64A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lastRenderedPageBreak/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30B" w14:textId="112CECD6" w:rsidR="00F87A2D" w:rsidRDefault="00F87A2D" w:rsidP="00F87A2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Se va preciza c</w:t>
            </w:r>
            <w:r w:rsidRPr="00C6680C">
              <w:rPr>
                <w:rFonts w:ascii="Times New Roman" w:hAnsi="Times New Roman"/>
                <w:lang w:eastAsia="ro-RO"/>
              </w:rPr>
              <w:t>apacitate</w:t>
            </w:r>
            <w:r>
              <w:rPr>
                <w:rFonts w:ascii="Times New Roman" w:hAnsi="Times New Roman"/>
                <w:lang w:eastAsia="ro-RO"/>
              </w:rPr>
              <w:t>a</w:t>
            </w:r>
            <w:r w:rsidRPr="00C6680C">
              <w:rPr>
                <w:rFonts w:ascii="Times New Roman" w:hAnsi="Times New Roman"/>
                <w:lang w:eastAsia="ro-RO"/>
              </w:rPr>
              <w:t xml:space="preserve"> nominală</w:t>
            </w:r>
            <w:r>
              <w:rPr>
                <w:rFonts w:ascii="Times New Roman" w:hAnsi="Times New Roman"/>
                <w:lang w:eastAsia="ro-RO"/>
              </w:rPr>
              <w:t xml:space="preserve"> exactă fără a se utiliza</w:t>
            </w:r>
          </w:p>
          <w:p w14:paraId="17653AC9" w14:textId="77777777" w:rsidR="00563F35" w:rsidRDefault="00F87A2D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</w:t>
            </w:r>
            <w:r w:rsidR="00EC6FAB"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575BC536" w14:textId="77777777" w:rsidR="000D0A1A" w:rsidRDefault="000D0A1A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2B233198" w14:textId="48EBE179" w:rsidR="007B14B4" w:rsidRDefault="000D0A1A" w:rsidP="007B14B4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7B14B4" w:rsidRPr="00EC6FAB">
              <w:rPr>
                <w:rFonts w:ascii="Times New Roman" w:hAnsi="Times New Roman"/>
                <w:lang w:eastAsia="ro-RO"/>
              </w:rPr>
              <w:t>e va preciza</w:t>
            </w:r>
            <w:r w:rsidR="007B14B4">
              <w:rPr>
                <w:rFonts w:ascii="Times New Roman" w:hAnsi="Times New Roman"/>
                <w:lang w:eastAsia="ro-RO"/>
              </w:rPr>
              <w:t xml:space="preserve"> </w:t>
            </w:r>
            <w:proofErr w:type="spellStart"/>
            <w:r w:rsidR="007B14B4">
              <w:rPr>
                <w:rFonts w:ascii="Times New Roman" w:hAnsi="Times New Roman"/>
                <w:lang w:eastAsia="ro-RO"/>
              </w:rPr>
              <w:t>numarul</w:t>
            </w:r>
            <w:proofErr w:type="spellEnd"/>
            <w:r w:rsidR="007B14B4">
              <w:rPr>
                <w:rFonts w:ascii="Times New Roman" w:hAnsi="Times New Roman"/>
                <w:lang w:eastAsia="ro-RO"/>
              </w:rPr>
              <w:t xml:space="preserve"> exact de porturi al </w:t>
            </w:r>
            <w:proofErr w:type="spellStart"/>
            <w:r w:rsidR="007B14B4">
              <w:rPr>
                <w:rFonts w:ascii="Times New Roman" w:hAnsi="Times New Roman"/>
                <w:lang w:eastAsia="ro-RO"/>
              </w:rPr>
              <w:t>interfetei</w:t>
            </w:r>
            <w:proofErr w:type="spellEnd"/>
            <w:r w:rsidR="007B14B4">
              <w:rPr>
                <w:rFonts w:ascii="Times New Roman" w:hAnsi="Times New Roman"/>
                <w:lang w:eastAsia="ro-RO"/>
              </w:rPr>
              <w:t xml:space="preserve"> de conectivitate fără a se utiliza</w:t>
            </w:r>
          </w:p>
          <w:p w14:paraId="00325BA1" w14:textId="77777777" w:rsidR="007B14B4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63ECA6E9" w14:textId="77777777" w:rsidR="000D0A1A" w:rsidRDefault="000D0A1A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0030171B" w14:textId="63C5F943" w:rsidR="007B14B4" w:rsidRDefault="000D0A1A" w:rsidP="007B14B4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7B14B4">
              <w:rPr>
                <w:rFonts w:ascii="Times New Roman" w:hAnsi="Times New Roman"/>
                <w:lang w:eastAsia="ro-RO"/>
              </w:rPr>
              <w:t>e va preciza exact tipul de port USB  fără a se utiliza</w:t>
            </w:r>
          </w:p>
          <w:p w14:paraId="35A24840" w14:textId="712381F3" w:rsidR="00EC6FAB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175A1FFE" w14:textId="3398F71B" w:rsidR="007B14B4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23F9A5C3" w14:textId="265FC84D" w:rsidR="007B14B4" w:rsidRDefault="000D0A1A" w:rsidP="007B14B4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7B14B4" w:rsidRPr="00EC6FAB">
              <w:rPr>
                <w:rFonts w:ascii="Times New Roman" w:hAnsi="Times New Roman"/>
                <w:lang w:eastAsia="ro-RO"/>
              </w:rPr>
              <w:t>e va preciza</w:t>
            </w:r>
            <w:r w:rsidR="007B14B4">
              <w:rPr>
                <w:rFonts w:ascii="Times New Roman" w:hAnsi="Times New Roman"/>
                <w:lang w:eastAsia="ro-RO"/>
              </w:rPr>
              <w:t xml:space="preserve"> exact </w:t>
            </w:r>
            <w:proofErr w:type="spellStart"/>
            <w:r w:rsidR="007B14B4">
              <w:rPr>
                <w:rFonts w:ascii="Times New Roman" w:hAnsi="Times New Roman"/>
                <w:lang w:eastAsia="ro-RO"/>
              </w:rPr>
              <w:t>functia</w:t>
            </w:r>
            <w:proofErr w:type="spellEnd"/>
            <w:r w:rsidR="007B14B4">
              <w:rPr>
                <w:rFonts w:ascii="Times New Roman" w:hAnsi="Times New Roman"/>
                <w:lang w:eastAsia="ro-RO"/>
              </w:rPr>
              <w:t xml:space="preserve"> de </w:t>
            </w:r>
            <w:proofErr w:type="spellStart"/>
            <w:r w:rsidR="007B14B4">
              <w:rPr>
                <w:rFonts w:ascii="Times New Roman" w:hAnsi="Times New Roman"/>
                <w:lang w:eastAsia="ro-RO"/>
              </w:rPr>
              <w:t>incarcare</w:t>
            </w:r>
            <w:proofErr w:type="spellEnd"/>
            <w:r w:rsidR="007B14B4">
              <w:rPr>
                <w:rFonts w:ascii="Times New Roman" w:hAnsi="Times New Roman"/>
                <w:lang w:eastAsia="ro-RO"/>
              </w:rPr>
              <w:t xml:space="preserve"> fără a se utiliza</w:t>
            </w:r>
          </w:p>
          <w:p w14:paraId="3B58E3D6" w14:textId="77777777" w:rsidR="007B14B4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0035C5EF" w14:textId="77777777" w:rsidR="007B14B4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793ADD73" w14:textId="77777777" w:rsidR="00047B1F" w:rsidRDefault="007B14B4" w:rsidP="00047B1F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 </w:t>
            </w:r>
            <w:r w:rsidR="00047B1F">
              <w:rPr>
                <w:rFonts w:ascii="Times New Roman" w:hAnsi="Times New Roman"/>
                <w:lang w:eastAsia="ro-RO"/>
              </w:rPr>
              <w:t xml:space="preserve">Se va preciza materialul exact al carcasei </w:t>
            </w:r>
            <w:r w:rsidR="00047B1F" w:rsidRPr="00EC6FAB">
              <w:rPr>
                <w:rFonts w:ascii="Times New Roman" w:hAnsi="Times New Roman"/>
                <w:lang w:eastAsia="ro-RO"/>
              </w:rPr>
              <w:t>fără a se utiliza</w:t>
            </w:r>
            <w:r w:rsidR="00047B1F">
              <w:rPr>
                <w:rFonts w:ascii="Times New Roman" w:hAnsi="Times New Roman"/>
                <w:lang w:eastAsia="ro-RO"/>
              </w:rPr>
              <w:t xml:space="preserve"> sintagma </w:t>
            </w:r>
            <w:r w:rsidR="00047B1F"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 w:rsidR="00047B1F"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="00047B1F"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66EF62CC" w14:textId="624E6EB9" w:rsidR="00EC6FAB" w:rsidRDefault="00EC6FAB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017EB437" w14:textId="6D159C46" w:rsidR="00047B1F" w:rsidRDefault="00047B1F" w:rsidP="00047B1F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exact tipul de afișaj pentru nivelul de </w:t>
            </w:r>
            <w:r w:rsidRPr="00C6680C">
              <w:rPr>
                <w:rFonts w:ascii="Times New Roman" w:hAnsi="Times New Roman"/>
                <w:lang w:eastAsia="ro-RO"/>
              </w:rPr>
              <w:t>încărcare</w:t>
            </w:r>
            <w:r>
              <w:rPr>
                <w:rFonts w:ascii="Times New Roman" w:hAnsi="Times New Roman"/>
                <w:lang w:eastAsia="ro-RO"/>
              </w:rPr>
              <w:t xml:space="preserve"> </w:t>
            </w:r>
            <w:r w:rsidRPr="00EC6FAB">
              <w:rPr>
                <w:rFonts w:ascii="Times New Roman" w:hAnsi="Times New Roman"/>
                <w:lang w:eastAsia="ro-RO"/>
              </w:rPr>
              <w:t>fără a se utiliza</w:t>
            </w:r>
            <w:r>
              <w:rPr>
                <w:rFonts w:ascii="Times New Roman" w:hAnsi="Times New Roman"/>
                <w:lang w:eastAsia="ro-RO"/>
              </w:rPr>
              <w:t xml:space="preserve"> sintagma </w:t>
            </w:r>
            <w:r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2C422B2A" w14:textId="77777777" w:rsidR="00047B1F" w:rsidRDefault="00047B1F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3E4EF463" w14:textId="106D2094" w:rsidR="00EC6FAB" w:rsidRDefault="000D0A1A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EC6FAB" w:rsidRPr="00EC6FAB">
              <w:rPr>
                <w:rFonts w:ascii="Times New Roman" w:hAnsi="Times New Roman"/>
                <w:lang w:eastAsia="ro-RO"/>
              </w:rPr>
              <w:t xml:space="preserve">e va preciza perioada de garanție ofertată fără a se utiliza sintagma </w:t>
            </w:r>
            <w:r w:rsidR="00EC6FAB" w:rsidRPr="00EC6FAB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7B44AC01" w14:textId="77777777" w:rsidR="006179DC" w:rsidRDefault="006179DC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475AB27C" w14:textId="6BB58773" w:rsidR="006179DC" w:rsidRPr="00C6680C" w:rsidRDefault="00751874" w:rsidP="006179DC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produsele vor fi personalizate </w:t>
            </w:r>
            <w:r w:rsidRPr="00C6680C">
              <w:rPr>
                <w:rFonts w:ascii="Times New Roman" w:hAnsi="Times New Roman"/>
                <w:lang w:eastAsia="ro-RO"/>
              </w:rPr>
              <w:t xml:space="preserve">conform cerințelor din Manualul </w:t>
            </w:r>
            <w:r w:rsidRPr="00C6680C">
              <w:rPr>
                <w:rFonts w:ascii="Times New Roman" w:hAnsi="Times New Roman"/>
                <w:lang w:eastAsia="ro-RO"/>
              </w:rPr>
              <w:lastRenderedPageBreak/>
              <w:t xml:space="preserve">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563F35" w:rsidRPr="00C6680C" w14:paraId="4A7F8B45" w14:textId="7D7E191B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DE3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47E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proofErr w:type="spellStart"/>
            <w:r w:rsidRPr="00C6680C">
              <w:rPr>
                <w:rFonts w:ascii="Times New Roman" w:hAnsi="Times New Roman"/>
              </w:rPr>
              <w:t>Stick</w:t>
            </w:r>
            <w:proofErr w:type="spellEnd"/>
            <w:r w:rsidRPr="00C6680C">
              <w:rPr>
                <w:rFonts w:ascii="Times New Roman" w:hAnsi="Times New Roman"/>
              </w:rPr>
              <w:t xml:space="preserve"> de memorie USB </w:t>
            </w:r>
            <w:r w:rsidRPr="00C6680C">
              <w:rPr>
                <w:rFonts w:ascii="Times New Roman" w:hAnsi="Times New Roman"/>
                <w:lang w:eastAsia="ro-RO"/>
              </w:rPr>
              <w:t>personalizat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640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Memorie USB stocare minim 64 GB;</w:t>
            </w:r>
          </w:p>
          <w:p w14:paraId="5371BBDF" w14:textId="77777777" w:rsidR="00563F35" w:rsidRPr="00C6680C" w:rsidRDefault="00563F35" w:rsidP="00FD028D">
            <w:pPr>
              <w:tabs>
                <w:tab w:val="center" w:pos="3010"/>
              </w:tabs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Interfață minim USB 3.0;</w:t>
            </w:r>
          </w:p>
          <w:p w14:paraId="4D4143CF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proofErr w:type="spellStart"/>
            <w:r w:rsidRPr="00C6680C">
              <w:rPr>
                <w:rFonts w:ascii="Times New Roman" w:hAnsi="Times New Roman"/>
                <w:lang w:eastAsia="ro-RO"/>
              </w:rPr>
              <w:t>Garanție:minim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24 de luni;</w:t>
            </w:r>
            <w:r w:rsidRPr="00C6680C">
              <w:rPr>
                <w:rFonts w:ascii="Times New Roman" w:hAnsi="Times New Roman"/>
                <w:lang w:eastAsia="ro-RO"/>
              </w:rPr>
              <w:tab/>
            </w:r>
          </w:p>
          <w:p w14:paraId="5BD34852" w14:textId="6FD5FBDE" w:rsidR="00563F35" w:rsidRPr="00C6680C" w:rsidRDefault="00563F35" w:rsidP="00FD028D">
            <w:pPr>
              <w:tabs>
                <w:tab w:val="center" w:pos="3010"/>
              </w:tabs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Carcasa</w:t>
            </w:r>
            <w:r w:rsidR="00F1237C">
              <w:rPr>
                <w:rFonts w:ascii="Times New Roman" w:hAnsi="Times New Roman"/>
                <w:lang w:eastAsia="ro-RO"/>
              </w:rPr>
              <w:t xml:space="preserve">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Stick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>-ului confecționat din plastic, metal sau combinație dintre cele doua. Opțional se pot utiliza și cauciuc sau materiale elastice similare;</w:t>
            </w:r>
          </w:p>
          <w:p w14:paraId="538A4FC0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A0B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697" w14:textId="5D994FC4" w:rsidR="00F1237C" w:rsidRDefault="00F1237C" w:rsidP="00F1237C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memoria exactă </w:t>
            </w:r>
            <w:r w:rsidR="000D0A1A">
              <w:rPr>
                <w:rFonts w:ascii="Times New Roman" w:hAnsi="Times New Roman"/>
                <w:lang w:eastAsia="ro-RO"/>
              </w:rPr>
              <w:t>d</w:t>
            </w:r>
            <w:r>
              <w:rPr>
                <w:rFonts w:ascii="Times New Roman" w:hAnsi="Times New Roman"/>
                <w:lang w:eastAsia="ro-RO"/>
              </w:rPr>
              <w:t>e stocare fără a se utiliza</w:t>
            </w:r>
          </w:p>
          <w:p w14:paraId="1757BE21" w14:textId="41604644" w:rsidR="00563F35" w:rsidRDefault="00F1237C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</w:t>
            </w:r>
            <w:r w:rsidR="00EC6FAB"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67D55EF9" w14:textId="77777777" w:rsidR="00F1237C" w:rsidRDefault="00F1237C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25DB7383" w14:textId="74759754" w:rsidR="00F1237C" w:rsidRDefault="00F1237C" w:rsidP="00F1237C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Se va preciza exact tipul de interfață fără a se utiliza</w:t>
            </w:r>
          </w:p>
          <w:p w14:paraId="1E6BBA6C" w14:textId="257465F6" w:rsidR="00F1237C" w:rsidRDefault="00F1237C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sintagma </w:t>
            </w:r>
            <w:r w:rsidRPr="002B0325">
              <w:rPr>
                <w:rFonts w:ascii="Times New Roman" w:hAnsi="Times New Roman"/>
                <w:i/>
                <w:iCs/>
                <w:lang w:eastAsia="ro-RO"/>
              </w:rPr>
              <w:t>”minim</w:t>
            </w:r>
            <w:r w:rsidR="00EC6FAB" w:rsidRPr="002B032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77C03941" w14:textId="77777777" w:rsidR="00EC6FAB" w:rsidRDefault="00EC6FAB" w:rsidP="00F1237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4138DBE5" w14:textId="5B3DFE7D" w:rsidR="00F1237C" w:rsidRDefault="000D0A1A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EC6FAB" w:rsidRPr="00EC6FAB">
              <w:rPr>
                <w:rFonts w:ascii="Times New Roman" w:hAnsi="Times New Roman"/>
                <w:lang w:eastAsia="ro-RO"/>
              </w:rPr>
              <w:t xml:space="preserve">e va preciza perioada de garanție ofertată fără a se utiliza sintagma </w:t>
            </w:r>
            <w:r w:rsidR="00EC6FAB" w:rsidRPr="00EC6FAB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3380656D" w14:textId="77777777" w:rsidR="00051ACA" w:rsidRDefault="00051ACA" w:rsidP="00051ACA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materialul exact al carcasei </w:t>
            </w:r>
            <w:r w:rsidRPr="00EC6FAB">
              <w:rPr>
                <w:rFonts w:ascii="Times New Roman" w:hAnsi="Times New Roman"/>
                <w:lang w:eastAsia="ro-RO"/>
              </w:rPr>
              <w:t>fără a se utiliza</w:t>
            </w:r>
            <w:r>
              <w:rPr>
                <w:rFonts w:ascii="Times New Roman" w:hAnsi="Times New Roman"/>
                <w:lang w:eastAsia="ro-RO"/>
              </w:rPr>
              <w:t xml:space="preserve"> sintagma </w:t>
            </w:r>
            <w:r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69962DBF" w14:textId="16020A06" w:rsidR="00751874" w:rsidRPr="00C6680C" w:rsidRDefault="00751874" w:rsidP="00F1237C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produsele vor fi personalizate </w:t>
            </w:r>
            <w:r w:rsidRPr="00C6680C">
              <w:rPr>
                <w:rFonts w:ascii="Times New Roman" w:hAnsi="Times New Roman"/>
                <w:lang w:eastAsia="ro-RO"/>
              </w:rPr>
              <w:t xml:space="preserve">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563F35" w:rsidRPr="00C6680C" w14:paraId="277461BB" w14:textId="4165EBDA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8E6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196F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Boxă portabilă 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EA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Boxa portabilă cu tehnologie Bluetooth, în carcasă din metal sau plastic durabil sau </w:t>
            </w:r>
            <w:r w:rsidRPr="00C6680C">
              <w:rPr>
                <w:rFonts w:ascii="Times New Roman" w:hAnsi="Times New Roman"/>
                <w:lang w:eastAsia="ro-RO"/>
              </w:rPr>
              <w:lastRenderedPageBreak/>
              <w:t xml:space="preserve">plastic cauciucat sau o combinație a acestora, cu baterie reîncărcabilă incorporată care se poate încărca prin intermediul USB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Type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C sau micro USB.</w:t>
            </w:r>
          </w:p>
          <w:p w14:paraId="39E18377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Putere (W): minim 3W.</w:t>
            </w:r>
          </w:p>
          <w:p w14:paraId="1B7D3763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Cablu de încărcare inclus: </w:t>
            </w:r>
          </w:p>
          <w:p w14:paraId="2DC28B8F" w14:textId="77777777" w:rsidR="00563F35" w:rsidRPr="00C6680C" w:rsidRDefault="00563F35" w:rsidP="00563F35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lang w:eastAsia="ro-RO"/>
              </w:rPr>
            </w:pPr>
            <w:r w:rsidRPr="00C6680C">
              <w:rPr>
                <w:lang w:eastAsia="ro-RO"/>
              </w:rPr>
              <w:t xml:space="preserve">La un capăt: USB </w:t>
            </w:r>
            <w:proofErr w:type="spellStart"/>
            <w:r w:rsidRPr="00C6680C">
              <w:rPr>
                <w:lang w:eastAsia="ro-RO"/>
              </w:rPr>
              <w:t>Type</w:t>
            </w:r>
            <w:proofErr w:type="spellEnd"/>
            <w:r w:rsidRPr="00C6680C">
              <w:rPr>
                <w:lang w:eastAsia="ro-RO"/>
              </w:rPr>
              <w:t xml:space="preserve">-C sau USB </w:t>
            </w:r>
            <w:proofErr w:type="spellStart"/>
            <w:r w:rsidRPr="00C6680C">
              <w:rPr>
                <w:lang w:eastAsia="ro-RO"/>
              </w:rPr>
              <w:t>Type</w:t>
            </w:r>
            <w:proofErr w:type="spellEnd"/>
            <w:r w:rsidRPr="00C6680C">
              <w:rPr>
                <w:lang w:eastAsia="ro-RO"/>
              </w:rPr>
              <w:t>-A sau Micro USB;</w:t>
            </w:r>
          </w:p>
          <w:p w14:paraId="1B70C870" w14:textId="77777777" w:rsidR="00563F35" w:rsidRPr="00C6680C" w:rsidRDefault="00563F35" w:rsidP="00563F35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lang w:eastAsia="ro-RO"/>
              </w:rPr>
            </w:pPr>
            <w:r w:rsidRPr="00C6680C">
              <w:rPr>
                <w:lang w:eastAsia="ro-RO"/>
              </w:rPr>
              <w:t xml:space="preserve">La celălalt capăt: USB </w:t>
            </w:r>
            <w:proofErr w:type="spellStart"/>
            <w:r w:rsidRPr="00C6680C">
              <w:rPr>
                <w:lang w:eastAsia="ro-RO"/>
              </w:rPr>
              <w:t>Type</w:t>
            </w:r>
            <w:proofErr w:type="spellEnd"/>
            <w:r w:rsidRPr="00C6680C">
              <w:rPr>
                <w:lang w:eastAsia="ro-RO"/>
              </w:rPr>
              <w:t xml:space="preserve">-C sau Micro USB sau </w:t>
            </w:r>
            <w:proofErr w:type="spellStart"/>
            <w:r w:rsidRPr="00C6680C">
              <w:t>lightning</w:t>
            </w:r>
            <w:proofErr w:type="spellEnd"/>
            <w:r w:rsidRPr="00C6680C">
              <w:rPr>
                <w:lang w:eastAsia="ro-RO"/>
              </w:rPr>
              <w:t>;</w:t>
            </w:r>
          </w:p>
          <w:p w14:paraId="50C64235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proofErr w:type="spellStart"/>
            <w:r w:rsidRPr="00C6680C">
              <w:rPr>
                <w:rFonts w:ascii="Times New Roman" w:hAnsi="Times New Roman"/>
                <w:lang w:eastAsia="ro-RO"/>
              </w:rPr>
              <w:t>Garanție:minim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24 de luni;</w:t>
            </w:r>
          </w:p>
          <w:p w14:paraId="60E6DD11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202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lastRenderedPageBreak/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B18" w14:textId="0EC41FB1" w:rsidR="007D0425" w:rsidRDefault="00DF6F99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materialul exact al carcasei </w:t>
            </w:r>
            <w:r w:rsidRPr="00EC6FAB">
              <w:rPr>
                <w:rFonts w:ascii="Times New Roman" w:hAnsi="Times New Roman"/>
                <w:lang w:eastAsia="ro-RO"/>
              </w:rPr>
              <w:t>fără a se utiliza</w:t>
            </w:r>
            <w:r>
              <w:rPr>
                <w:rFonts w:ascii="Times New Roman" w:hAnsi="Times New Roman"/>
                <w:lang w:eastAsia="ro-RO"/>
              </w:rPr>
              <w:t xml:space="preserve"> sintagma </w:t>
            </w:r>
            <w:r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4DC59B37" w14:textId="77777777" w:rsidR="00DF6F99" w:rsidRDefault="00DF6F99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  <w:p w14:paraId="65F2E05F" w14:textId="4AA10E46" w:rsidR="00DF6F99" w:rsidRDefault="000D0A1A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DF6F99" w:rsidRPr="00EC6FAB">
              <w:rPr>
                <w:rFonts w:ascii="Times New Roman" w:hAnsi="Times New Roman"/>
                <w:lang w:eastAsia="ro-RO"/>
              </w:rPr>
              <w:t xml:space="preserve">e va preciza </w:t>
            </w:r>
            <w:r w:rsidR="00DF6F99">
              <w:rPr>
                <w:rFonts w:ascii="Times New Roman" w:hAnsi="Times New Roman"/>
                <w:lang w:eastAsia="ro-RO"/>
              </w:rPr>
              <w:t xml:space="preserve">tipul de USB </w:t>
            </w:r>
            <w:r w:rsidR="00DF6F99" w:rsidRPr="00EC6FAB">
              <w:rPr>
                <w:rFonts w:ascii="Times New Roman" w:hAnsi="Times New Roman"/>
                <w:lang w:eastAsia="ro-RO"/>
              </w:rPr>
              <w:t xml:space="preserve">fără a se utiliza sintagma </w:t>
            </w:r>
            <w:r w:rsidR="00DF6F99"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 w:rsidR="00DF6F99">
              <w:rPr>
                <w:rFonts w:ascii="Times New Roman" w:hAnsi="Times New Roman"/>
                <w:i/>
                <w:iCs/>
                <w:lang w:eastAsia="ro-RO"/>
              </w:rPr>
              <w:t>sau</w:t>
            </w:r>
            <w:r w:rsidR="00DF6F99" w:rsidRPr="00EC6FAB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14:paraId="74F2D1BE" w14:textId="77777777" w:rsidR="00D045A9" w:rsidRDefault="00D045A9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22BF510D" w14:textId="7F235217" w:rsidR="00D045A9" w:rsidRDefault="000D0A1A" w:rsidP="00D045A9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D045A9" w:rsidRPr="00EC6FAB">
              <w:rPr>
                <w:rFonts w:ascii="Times New Roman" w:hAnsi="Times New Roman"/>
                <w:lang w:eastAsia="ro-RO"/>
              </w:rPr>
              <w:t xml:space="preserve">e va preciza </w:t>
            </w:r>
            <w:r w:rsidR="00D045A9">
              <w:rPr>
                <w:rFonts w:ascii="Times New Roman" w:hAnsi="Times New Roman"/>
                <w:lang w:eastAsia="ro-RO"/>
              </w:rPr>
              <w:t xml:space="preserve"> puterea exactă </w:t>
            </w:r>
            <w:r w:rsidR="00D045A9" w:rsidRPr="00EC6FAB">
              <w:rPr>
                <w:rFonts w:ascii="Times New Roman" w:hAnsi="Times New Roman"/>
                <w:lang w:eastAsia="ro-RO"/>
              </w:rPr>
              <w:t xml:space="preserve">fără a se utiliza sintagma </w:t>
            </w:r>
            <w:r w:rsidR="00D045A9" w:rsidRPr="00EC6FAB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49B221C7" w14:textId="2EC8222B" w:rsidR="00D045A9" w:rsidRDefault="00D045A9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37D73594" w14:textId="777AB29B" w:rsidR="00D045A9" w:rsidRDefault="000D0A1A" w:rsidP="00D045A9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D045A9" w:rsidRPr="00EC6FAB">
              <w:rPr>
                <w:rFonts w:ascii="Times New Roman" w:hAnsi="Times New Roman"/>
                <w:lang w:eastAsia="ro-RO"/>
              </w:rPr>
              <w:t xml:space="preserve">e va preciza perioada de garanție ofertată fără a se utiliza sintagma </w:t>
            </w:r>
            <w:r w:rsidR="00D045A9" w:rsidRPr="00EC6FAB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0B832AFA" w14:textId="77777777" w:rsidR="00751874" w:rsidRDefault="00751874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7E15E082" w14:textId="42147C68" w:rsidR="00751874" w:rsidRPr="00C6680C" w:rsidRDefault="00751874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produsele vor fi personalizate </w:t>
            </w:r>
            <w:r w:rsidRPr="00C6680C">
              <w:rPr>
                <w:rFonts w:ascii="Times New Roman" w:hAnsi="Times New Roman"/>
                <w:lang w:eastAsia="ro-RO"/>
              </w:rPr>
              <w:t xml:space="preserve">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563F35" w:rsidRPr="00C6680C" w14:paraId="5A41A404" w14:textId="2852E505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5F4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5F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</w:rPr>
              <w:t>Roll-</w:t>
            </w:r>
            <w:proofErr w:type="spellStart"/>
            <w:r w:rsidRPr="00C6680C">
              <w:rPr>
                <w:rFonts w:ascii="Times New Roman" w:hAnsi="Times New Roman"/>
              </w:rPr>
              <w:t>up</w:t>
            </w:r>
            <w:proofErr w:type="spellEnd"/>
            <w:r w:rsidRPr="00C6680C">
              <w:rPr>
                <w:rFonts w:ascii="Times New Roman" w:hAnsi="Times New Roman"/>
              </w:rPr>
              <w:t xml:space="preserve"> banner </w:t>
            </w:r>
            <w:r w:rsidRPr="00C6680C">
              <w:rPr>
                <w:rFonts w:ascii="Times New Roman" w:hAnsi="Times New Roman"/>
                <w:lang w:eastAsia="ro-RO"/>
              </w:rPr>
              <w:t>personalizat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E49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Dimensiune: 85 cm x 200 cm;</w:t>
            </w:r>
          </w:p>
          <w:p w14:paraId="01E7F905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Sistemul dublu cu 2 mecanisme separate ce va permite montarea a doua printuri spate în spate.</w:t>
            </w:r>
          </w:p>
          <w:p w14:paraId="3B48E7C5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Sistemul de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roll-up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pe care se montează printurile (PVC) este fabricat din aluminiu si va fi livrat împreună cu propria geanta textilă.</w:t>
            </w:r>
          </w:p>
          <w:p w14:paraId="76F037D3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087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634" w14:textId="77777777" w:rsidR="009F0385" w:rsidRDefault="009F038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  <w:p w14:paraId="79D665F2" w14:textId="77777777" w:rsidR="009F0385" w:rsidRDefault="009F038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  <w:p w14:paraId="0F28CC28" w14:textId="33986E90" w:rsidR="00563F35" w:rsidRPr="00C6680C" w:rsidRDefault="00751874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produsul va fi personalizat </w:t>
            </w:r>
            <w:r w:rsidRPr="00C6680C">
              <w:rPr>
                <w:rFonts w:ascii="Times New Roman" w:hAnsi="Times New Roman"/>
                <w:lang w:eastAsia="ro-RO"/>
              </w:rPr>
              <w:t xml:space="preserve">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563F35" w:rsidRPr="00C6680C" w14:paraId="286BE940" w14:textId="2B2CDE1E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9BA" w14:textId="77777777"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A1B" w14:textId="77777777" w:rsidR="00563F35" w:rsidRPr="00C6680C" w:rsidRDefault="00563F35" w:rsidP="00FD028D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</w:rPr>
            </w:pPr>
            <w:r w:rsidRPr="00C6680C">
              <w:rPr>
                <w:rFonts w:ascii="Times New Roman" w:hAnsi="Times New Roman"/>
              </w:rPr>
              <w:t xml:space="preserve">Placă permanentă </w:t>
            </w:r>
            <w:r w:rsidRPr="00C6680C">
              <w:rPr>
                <w:rFonts w:ascii="Times New Roman" w:hAnsi="Times New Roman"/>
                <w:lang w:eastAsia="ro-RO"/>
              </w:rPr>
              <w:t>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6DD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Dimensiune: 40 x 30 cm;</w:t>
            </w:r>
          </w:p>
          <w:p w14:paraId="2E3C09F2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- Grosime: minimum 2 mm;</w:t>
            </w:r>
          </w:p>
          <w:p w14:paraId="505664B3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lastRenderedPageBreak/>
              <w:t>- Confecționat din aluminiu compozit;</w:t>
            </w:r>
          </w:p>
          <w:p w14:paraId="1D62146D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- Sistem de prindere în 4 puncte cu dibluri de oțel cu șurub;</w:t>
            </w:r>
          </w:p>
          <w:p w14:paraId="56B65491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>- Inscripționare color.</w:t>
            </w:r>
          </w:p>
          <w:p w14:paraId="2BD716A5" w14:textId="77777777" w:rsidR="00563F35" w:rsidRPr="00C6680C" w:rsidRDefault="00563F35" w:rsidP="00FD028D">
            <w:pPr>
              <w:jc w:val="both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t xml:space="preserve">Personalizare 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4DB" w14:textId="77777777" w:rsidR="00563F35" w:rsidRPr="00C6680C" w:rsidRDefault="00563F35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C6680C">
              <w:rPr>
                <w:rFonts w:ascii="Times New Roman" w:hAnsi="Times New Roman"/>
                <w:lang w:eastAsia="ro-RO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C55" w14:textId="16A8C82D" w:rsidR="00563F35" w:rsidRDefault="009F0385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S</w:t>
            </w:r>
            <w:r w:rsidR="000B6F85" w:rsidRPr="00EC6FAB">
              <w:rPr>
                <w:rFonts w:ascii="Times New Roman" w:hAnsi="Times New Roman"/>
                <w:lang w:eastAsia="ro-RO"/>
              </w:rPr>
              <w:t xml:space="preserve">e va preciza </w:t>
            </w:r>
            <w:r w:rsidR="000B6F85">
              <w:rPr>
                <w:rFonts w:ascii="Times New Roman" w:hAnsi="Times New Roman"/>
                <w:lang w:eastAsia="ro-RO"/>
              </w:rPr>
              <w:t>grosimea exactă</w:t>
            </w:r>
            <w:r w:rsidR="000B6F85" w:rsidRPr="00EC6FAB">
              <w:rPr>
                <w:rFonts w:ascii="Times New Roman" w:hAnsi="Times New Roman"/>
                <w:lang w:eastAsia="ro-RO"/>
              </w:rPr>
              <w:t xml:space="preserve"> fără a se utiliza sintagma </w:t>
            </w:r>
            <w:r w:rsidR="000B6F85" w:rsidRPr="00EC6FAB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14:paraId="75CF2A8F" w14:textId="77777777" w:rsidR="00751874" w:rsidRDefault="00751874" w:rsidP="00FD028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14:paraId="7351F897" w14:textId="5D6883F1" w:rsidR="00751874" w:rsidRPr="00C6680C" w:rsidRDefault="00751874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produsul va fi personalizat </w:t>
            </w:r>
            <w:r w:rsidRPr="00C6680C">
              <w:rPr>
                <w:rFonts w:ascii="Times New Roman" w:hAnsi="Times New Roman"/>
                <w:lang w:eastAsia="ro-RO"/>
              </w:rPr>
              <w:t xml:space="preserve">conform cerințelor din Manualul de Identitate Vizuală al Programului </w:t>
            </w:r>
            <w:proofErr w:type="spellStart"/>
            <w:r w:rsidRPr="00C6680C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C6680C">
              <w:rPr>
                <w:rFonts w:ascii="Times New Roman" w:hAnsi="Times New Roman"/>
                <w:lang w:eastAsia="ro-RO"/>
              </w:rPr>
              <w:t xml:space="preserve"> NEXT România-Republica Moldova 2021-2027.</w:t>
            </w:r>
          </w:p>
        </w:tc>
      </w:tr>
      <w:tr w:rsidR="004F266F" w:rsidRPr="00C6680C" w14:paraId="47A453B5" w14:textId="77777777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EB6" w14:textId="03E780CB" w:rsidR="004F266F" w:rsidRPr="00C6680C" w:rsidRDefault="00D91EF9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lastRenderedPageBreak/>
              <w:t xml:space="preserve">Transport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D9A" w14:textId="77777777" w:rsidR="004F266F" w:rsidRDefault="004F266F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  <w:tr w:rsidR="00D91EF9" w:rsidRPr="00C6680C" w14:paraId="3D67C4C0" w14:textId="77777777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B36" w14:textId="77777777" w:rsidR="00B52983" w:rsidRPr="00506F16" w:rsidRDefault="00B52983" w:rsidP="00B52983">
            <w:pPr>
              <w:jc w:val="both"/>
              <w:rPr>
                <w:bCs/>
                <w:color w:val="FF0000"/>
                <w:lang w:eastAsia="ro-RO"/>
              </w:rPr>
            </w:pPr>
            <w:r w:rsidRPr="00BB27D9">
              <w:rPr>
                <w:rFonts w:ascii="Times New Roman" w:eastAsia="SimSun" w:hAnsi="Times New Roman"/>
                <w:iCs/>
                <w:szCs w:val="28"/>
              </w:rPr>
              <w:t>Transportul și toate costurile asociate sunt în sarcina exclusivă a contractantului. Toate cheltuielile aferente inscripționării și marcării produselor vor fi suportate de contractant.</w:t>
            </w:r>
          </w:p>
          <w:p w14:paraId="2F2D7065" w14:textId="77777777" w:rsidR="00D91EF9" w:rsidRDefault="00D91EF9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15C" w14:textId="192FC6EA" w:rsidR="00B52983" w:rsidRPr="00506F16" w:rsidRDefault="00B52983" w:rsidP="00B52983">
            <w:pPr>
              <w:jc w:val="both"/>
              <w:rPr>
                <w:bCs/>
                <w:color w:val="FF0000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</w:t>
            </w:r>
            <w:r>
              <w:rPr>
                <w:rFonts w:ascii="Times New Roman" w:eastAsia="SimSun" w:hAnsi="Times New Roman"/>
                <w:iCs/>
                <w:szCs w:val="28"/>
              </w:rPr>
              <w:t>t</w:t>
            </w:r>
            <w:r w:rsidRPr="00BB27D9">
              <w:rPr>
                <w:rFonts w:ascii="Times New Roman" w:eastAsia="SimSun" w:hAnsi="Times New Roman"/>
                <w:iCs/>
                <w:szCs w:val="28"/>
              </w:rPr>
              <w:t>ransportul și toate costurile asociate sunt în sarcina exclusivă a contractantului</w:t>
            </w:r>
            <w:r>
              <w:rPr>
                <w:rFonts w:ascii="Times New Roman" w:eastAsia="SimSun" w:hAnsi="Times New Roman"/>
                <w:iCs/>
                <w:szCs w:val="28"/>
              </w:rPr>
              <w:t xml:space="preserve"> și că</w:t>
            </w:r>
            <w:r w:rsidRPr="00BB27D9">
              <w:rPr>
                <w:rFonts w:ascii="Times New Roman" w:eastAsia="SimSun" w:hAnsi="Times New Roman"/>
                <w:iCs/>
                <w:szCs w:val="28"/>
              </w:rPr>
              <w:t xml:space="preserve"> </w:t>
            </w:r>
            <w:r>
              <w:rPr>
                <w:rFonts w:ascii="Times New Roman" w:eastAsia="SimSun" w:hAnsi="Times New Roman"/>
                <w:iCs/>
                <w:szCs w:val="28"/>
              </w:rPr>
              <w:t>t</w:t>
            </w:r>
            <w:r w:rsidRPr="00BB27D9">
              <w:rPr>
                <w:rFonts w:ascii="Times New Roman" w:eastAsia="SimSun" w:hAnsi="Times New Roman"/>
                <w:iCs/>
                <w:szCs w:val="28"/>
              </w:rPr>
              <w:t>oate cheltuielile aferente inscripționării și marcării produselor vor fi suportate de contractant.</w:t>
            </w:r>
          </w:p>
          <w:p w14:paraId="7D3D8D6F" w14:textId="236F883D" w:rsidR="00D91EF9" w:rsidRDefault="00D91EF9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  <w:tr w:rsidR="00D91EF9" w:rsidRPr="00C6680C" w14:paraId="05ACB8CD" w14:textId="77777777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97C" w14:textId="2B2B4003" w:rsidR="00D91EF9" w:rsidRDefault="00D91EF9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Livrare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8F2" w14:textId="77777777" w:rsidR="00D91EF9" w:rsidRDefault="00D91EF9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  <w:tr w:rsidR="004F266F" w:rsidRPr="00C6680C" w14:paraId="0DB631AD" w14:textId="77777777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11D" w14:textId="77777777" w:rsidR="00DA0ACF" w:rsidRDefault="004F266F" w:rsidP="00DA0ACF">
            <w:pPr>
              <w:jc w:val="both"/>
              <w:rPr>
                <w:rFonts w:ascii="Times New Roman" w:eastAsia="SimSun" w:hAnsi="Times New Roman"/>
                <w:b/>
                <w:bCs/>
                <w:iCs/>
                <w:szCs w:val="28"/>
              </w:rPr>
            </w:pPr>
            <w:r w:rsidRPr="000E7B75">
              <w:rPr>
                <w:rFonts w:ascii="Times New Roman" w:eastAsia="SimSun" w:hAnsi="Times New Roman"/>
                <w:iCs/>
                <w:szCs w:val="28"/>
              </w:rPr>
              <w:t>Livrarea se va efectua la sediul autorității contractante: București, bulevardul Dimitrie Pompeiu, nr. 10A, Sector 2</w:t>
            </w:r>
            <w:r w:rsidR="00DA0ACF">
              <w:rPr>
                <w:rFonts w:ascii="Times New Roman" w:eastAsia="SimSun" w:hAnsi="Times New Roman"/>
                <w:iCs/>
                <w:szCs w:val="28"/>
              </w:rPr>
              <w:t xml:space="preserve">, </w:t>
            </w:r>
            <w:r w:rsidR="00DA0ACF" w:rsidRPr="00BC51BA">
              <w:rPr>
                <w:rFonts w:ascii="Times New Roman" w:eastAsia="SimSun" w:hAnsi="Times New Roman"/>
                <w:iCs/>
                <w:szCs w:val="28"/>
              </w:rPr>
              <w:t>fără a se depăși 15 zile lucrătoare de la semnarea contractului.</w:t>
            </w:r>
          </w:p>
          <w:p w14:paraId="39540981" w14:textId="796A5882" w:rsidR="004F266F" w:rsidRPr="000E7B75" w:rsidRDefault="004F266F" w:rsidP="004F266F">
            <w:pPr>
              <w:rPr>
                <w:rFonts w:ascii="Times New Roman" w:eastAsia="SimSun" w:hAnsi="Times New Roman"/>
                <w:iCs/>
                <w:szCs w:val="28"/>
              </w:rPr>
            </w:pPr>
          </w:p>
          <w:p w14:paraId="0D593ECD" w14:textId="77777777" w:rsidR="004F266F" w:rsidRDefault="004F266F" w:rsidP="004F266F">
            <w:pPr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9AA" w14:textId="77777777" w:rsidR="00DA0ACF" w:rsidRDefault="004F266F" w:rsidP="00431220">
            <w:pPr>
              <w:jc w:val="both"/>
              <w:rPr>
                <w:rFonts w:ascii="Times New Roman" w:eastAsia="SimSun" w:hAnsi="Times New Roman"/>
                <w:b/>
                <w:bCs/>
                <w:iCs/>
                <w:szCs w:val="28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livrarea se va efectua la sediul </w:t>
            </w:r>
            <w:r w:rsidRPr="000E7B75">
              <w:rPr>
                <w:rFonts w:ascii="Times New Roman" w:eastAsia="SimSun" w:hAnsi="Times New Roman"/>
                <w:iCs/>
                <w:szCs w:val="28"/>
              </w:rPr>
              <w:t>autorității contractante: București, bulevardul Dimitrie Pompeiu, nr. 10A, Sector 2</w:t>
            </w:r>
            <w:r w:rsidR="00DA0ACF">
              <w:rPr>
                <w:rFonts w:ascii="Times New Roman" w:eastAsia="SimSun" w:hAnsi="Times New Roman"/>
                <w:iCs/>
                <w:szCs w:val="28"/>
              </w:rPr>
              <w:t xml:space="preserve">, </w:t>
            </w:r>
            <w:r w:rsidR="00DA0ACF" w:rsidRPr="00BC51BA">
              <w:rPr>
                <w:rFonts w:ascii="Times New Roman" w:eastAsia="SimSun" w:hAnsi="Times New Roman"/>
                <w:iCs/>
                <w:szCs w:val="28"/>
              </w:rPr>
              <w:t>fără a se depăși 15 zile lucrătoare de la semnarea contractului.</w:t>
            </w:r>
          </w:p>
          <w:p w14:paraId="3AB54D0C" w14:textId="7132AF1D" w:rsidR="004F266F" w:rsidRPr="000E7B75" w:rsidRDefault="004F266F" w:rsidP="004F266F">
            <w:pPr>
              <w:rPr>
                <w:rFonts w:ascii="Times New Roman" w:eastAsia="SimSun" w:hAnsi="Times New Roman"/>
                <w:iCs/>
                <w:szCs w:val="28"/>
              </w:rPr>
            </w:pPr>
          </w:p>
          <w:p w14:paraId="33CAFF70" w14:textId="58599CCD" w:rsidR="004F266F" w:rsidRDefault="004F266F" w:rsidP="00FD028D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</w:tbl>
    <w:p w14:paraId="3C784D4F" w14:textId="5CB82F2C" w:rsidR="00827472" w:rsidRPr="00B1104B" w:rsidRDefault="00827472" w:rsidP="00827472">
      <w:pPr>
        <w:tabs>
          <w:tab w:val="left" w:pos="720"/>
        </w:tabs>
        <w:spacing w:line="276" w:lineRule="auto"/>
        <w:rPr>
          <w:rFonts w:ascii="Times New Roman" w:hAnsi="Times New Roman" w:cs="Times New Roman"/>
          <w:b/>
        </w:rPr>
      </w:pPr>
    </w:p>
    <w:p w14:paraId="6F8E4BD4" w14:textId="73E7E762" w:rsidR="00A65FB6" w:rsidRDefault="00A65FB6" w:rsidP="00067DB9">
      <w:pPr>
        <w:tabs>
          <w:tab w:val="left" w:pos="720"/>
        </w:tabs>
        <w:spacing w:line="276" w:lineRule="auto"/>
        <w:jc w:val="both"/>
      </w:pPr>
    </w:p>
    <w:sectPr w:rsidR="00A65F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EEF7" w14:textId="77777777" w:rsidR="0007426D" w:rsidRDefault="0007426D" w:rsidP="006B5A30">
      <w:r>
        <w:separator/>
      </w:r>
    </w:p>
  </w:endnote>
  <w:endnote w:type="continuationSeparator" w:id="0">
    <w:p w14:paraId="648916C1" w14:textId="77777777" w:rsidR="0007426D" w:rsidRDefault="0007426D" w:rsidP="006B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D1B0" w14:textId="77777777" w:rsidR="0007426D" w:rsidRDefault="0007426D" w:rsidP="006B5A30">
      <w:r>
        <w:separator/>
      </w:r>
    </w:p>
  </w:footnote>
  <w:footnote w:type="continuationSeparator" w:id="0">
    <w:p w14:paraId="68574A89" w14:textId="77777777" w:rsidR="0007426D" w:rsidRDefault="0007426D" w:rsidP="006B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EA91" w14:textId="2B7BE24E" w:rsidR="006B5A30" w:rsidRDefault="006B5A30">
    <w:pPr>
      <w:pStyle w:val="Antet"/>
    </w:pPr>
    <w:r>
      <w:rPr>
        <w:rFonts w:ascii="Calibri Light" w:hAnsi="Calibri Light"/>
        <w:noProof/>
        <w:lang w:val="en-US"/>
      </w:rPr>
      <w:drawing>
        <wp:inline distT="0" distB="0" distL="0" distR="0" wp14:anchorId="3676500D" wp14:editId="73E9DE48">
          <wp:extent cx="2924175" cy="914400"/>
          <wp:effectExtent l="0" t="0" r="0" b="0"/>
          <wp:docPr id="117447210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Pr="00C051B6">
      <w:rPr>
        <w:noProof/>
        <w:lang w:val="en-US"/>
      </w:rPr>
      <w:drawing>
        <wp:inline distT="0" distB="0" distL="0" distR="0" wp14:anchorId="7D847675" wp14:editId="5DC153E6">
          <wp:extent cx="540000" cy="540000"/>
          <wp:effectExtent l="19050" t="0" r="0" b="0"/>
          <wp:docPr id="3" name="Picture 191" descr="C:\Users\radostina.dane\AppData\Local\Microsoft\Windows\INetCache\Content.Word\INTERREG icons 2020 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dostina.dane\AppData\Local\Microsoft\Windows\INetCache\Content.Word\INTERREG icons 2020 B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62C"/>
    <w:multiLevelType w:val="hybridMultilevel"/>
    <w:tmpl w:val="D904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EA28A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5828"/>
    <w:multiLevelType w:val="hybridMultilevel"/>
    <w:tmpl w:val="0C0CACD4"/>
    <w:lvl w:ilvl="0" w:tplc="F222938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3" w:hanging="360"/>
      </w:pPr>
    </w:lvl>
    <w:lvl w:ilvl="2" w:tplc="0418001B" w:tentative="1">
      <w:start w:val="1"/>
      <w:numFmt w:val="lowerRoman"/>
      <w:lvlText w:val="%3."/>
      <w:lvlJc w:val="right"/>
      <w:pPr>
        <w:ind w:left="1843" w:hanging="180"/>
      </w:pPr>
    </w:lvl>
    <w:lvl w:ilvl="3" w:tplc="0418000F" w:tentative="1">
      <w:start w:val="1"/>
      <w:numFmt w:val="decimal"/>
      <w:lvlText w:val="%4."/>
      <w:lvlJc w:val="left"/>
      <w:pPr>
        <w:ind w:left="2563" w:hanging="360"/>
      </w:pPr>
    </w:lvl>
    <w:lvl w:ilvl="4" w:tplc="04180019" w:tentative="1">
      <w:start w:val="1"/>
      <w:numFmt w:val="lowerLetter"/>
      <w:lvlText w:val="%5."/>
      <w:lvlJc w:val="left"/>
      <w:pPr>
        <w:ind w:left="3283" w:hanging="360"/>
      </w:pPr>
    </w:lvl>
    <w:lvl w:ilvl="5" w:tplc="0418001B" w:tentative="1">
      <w:start w:val="1"/>
      <w:numFmt w:val="lowerRoman"/>
      <w:lvlText w:val="%6."/>
      <w:lvlJc w:val="right"/>
      <w:pPr>
        <w:ind w:left="4003" w:hanging="180"/>
      </w:pPr>
    </w:lvl>
    <w:lvl w:ilvl="6" w:tplc="0418000F" w:tentative="1">
      <w:start w:val="1"/>
      <w:numFmt w:val="decimal"/>
      <w:lvlText w:val="%7."/>
      <w:lvlJc w:val="left"/>
      <w:pPr>
        <w:ind w:left="4723" w:hanging="360"/>
      </w:pPr>
    </w:lvl>
    <w:lvl w:ilvl="7" w:tplc="04180019" w:tentative="1">
      <w:start w:val="1"/>
      <w:numFmt w:val="lowerLetter"/>
      <w:lvlText w:val="%8."/>
      <w:lvlJc w:val="left"/>
      <w:pPr>
        <w:ind w:left="5443" w:hanging="360"/>
      </w:pPr>
    </w:lvl>
    <w:lvl w:ilvl="8" w:tplc="041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36157CB8"/>
    <w:multiLevelType w:val="hybridMultilevel"/>
    <w:tmpl w:val="88CC65B8"/>
    <w:lvl w:ilvl="0" w:tplc="78280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53660"/>
    <w:multiLevelType w:val="hybridMultilevel"/>
    <w:tmpl w:val="6076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27F64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5110"/>
    <w:multiLevelType w:val="hybridMultilevel"/>
    <w:tmpl w:val="EF0E9B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43CAF"/>
    <w:multiLevelType w:val="hybridMultilevel"/>
    <w:tmpl w:val="19EEFE48"/>
    <w:lvl w:ilvl="0" w:tplc="D9B0C5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7325">
    <w:abstractNumId w:val="4"/>
  </w:num>
  <w:num w:numId="2" w16cid:durableId="891188294">
    <w:abstractNumId w:val="5"/>
  </w:num>
  <w:num w:numId="3" w16cid:durableId="2016767084">
    <w:abstractNumId w:val="2"/>
  </w:num>
  <w:num w:numId="4" w16cid:durableId="1401516380">
    <w:abstractNumId w:val="1"/>
  </w:num>
  <w:num w:numId="5" w16cid:durableId="1600484917">
    <w:abstractNumId w:val="0"/>
  </w:num>
  <w:num w:numId="6" w16cid:durableId="1777479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B6"/>
    <w:rsid w:val="00047B1F"/>
    <w:rsid w:val="00051ACA"/>
    <w:rsid w:val="000668EE"/>
    <w:rsid w:val="00067171"/>
    <w:rsid w:val="00067DB9"/>
    <w:rsid w:val="00071245"/>
    <w:rsid w:val="0007426D"/>
    <w:rsid w:val="000B6F85"/>
    <w:rsid w:val="000D0A1A"/>
    <w:rsid w:val="000E35A7"/>
    <w:rsid w:val="000F36A4"/>
    <w:rsid w:val="001532DF"/>
    <w:rsid w:val="00156088"/>
    <w:rsid w:val="0015789E"/>
    <w:rsid w:val="00216C09"/>
    <w:rsid w:val="002752E6"/>
    <w:rsid w:val="002B0325"/>
    <w:rsid w:val="002D2054"/>
    <w:rsid w:val="002F484F"/>
    <w:rsid w:val="003617C4"/>
    <w:rsid w:val="003D048A"/>
    <w:rsid w:val="003E3DA7"/>
    <w:rsid w:val="00407B24"/>
    <w:rsid w:val="00431220"/>
    <w:rsid w:val="0044250E"/>
    <w:rsid w:val="004478B5"/>
    <w:rsid w:val="00480E67"/>
    <w:rsid w:val="00495C4C"/>
    <w:rsid w:val="004A2891"/>
    <w:rsid w:val="004A32CC"/>
    <w:rsid w:val="004C090E"/>
    <w:rsid w:val="004C6409"/>
    <w:rsid w:val="004E43D7"/>
    <w:rsid w:val="004F266F"/>
    <w:rsid w:val="00563F35"/>
    <w:rsid w:val="005729C5"/>
    <w:rsid w:val="005A1BA9"/>
    <w:rsid w:val="006179DC"/>
    <w:rsid w:val="00625440"/>
    <w:rsid w:val="0062714F"/>
    <w:rsid w:val="00662B34"/>
    <w:rsid w:val="00680DE2"/>
    <w:rsid w:val="0068406F"/>
    <w:rsid w:val="006936B3"/>
    <w:rsid w:val="006B5A30"/>
    <w:rsid w:val="006F3F38"/>
    <w:rsid w:val="00751874"/>
    <w:rsid w:val="00753833"/>
    <w:rsid w:val="007B14B4"/>
    <w:rsid w:val="007D0425"/>
    <w:rsid w:val="007F5C04"/>
    <w:rsid w:val="00813871"/>
    <w:rsid w:val="00827472"/>
    <w:rsid w:val="008475BD"/>
    <w:rsid w:val="008641A4"/>
    <w:rsid w:val="00890F42"/>
    <w:rsid w:val="008E6450"/>
    <w:rsid w:val="008E66DC"/>
    <w:rsid w:val="00915D6C"/>
    <w:rsid w:val="00915E39"/>
    <w:rsid w:val="009A7B99"/>
    <w:rsid w:val="009A7C32"/>
    <w:rsid w:val="009C6073"/>
    <w:rsid w:val="009F0385"/>
    <w:rsid w:val="00A012AC"/>
    <w:rsid w:val="00A65FB6"/>
    <w:rsid w:val="00A800C1"/>
    <w:rsid w:val="00AD289A"/>
    <w:rsid w:val="00B10038"/>
    <w:rsid w:val="00B30B79"/>
    <w:rsid w:val="00B52983"/>
    <w:rsid w:val="00B52CAC"/>
    <w:rsid w:val="00B63FC5"/>
    <w:rsid w:val="00BC4A10"/>
    <w:rsid w:val="00BF393A"/>
    <w:rsid w:val="00C54B77"/>
    <w:rsid w:val="00C7314F"/>
    <w:rsid w:val="00C800F2"/>
    <w:rsid w:val="00CC39A3"/>
    <w:rsid w:val="00CE6E1D"/>
    <w:rsid w:val="00D00ECF"/>
    <w:rsid w:val="00D045A9"/>
    <w:rsid w:val="00D30A06"/>
    <w:rsid w:val="00D7444E"/>
    <w:rsid w:val="00D85BC7"/>
    <w:rsid w:val="00D91EF9"/>
    <w:rsid w:val="00D9686C"/>
    <w:rsid w:val="00DA0ACF"/>
    <w:rsid w:val="00DF6F99"/>
    <w:rsid w:val="00EC6FAB"/>
    <w:rsid w:val="00F04B5A"/>
    <w:rsid w:val="00F1237C"/>
    <w:rsid w:val="00F20331"/>
    <w:rsid w:val="00F23407"/>
    <w:rsid w:val="00F87A2D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09779"/>
  <w15:chartTrackingRefBased/>
  <w15:docId w15:val="{F1B9EF05-51B9-4147-90E5-6ECAE353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C7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5F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5F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5F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5F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5F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5F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5F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5F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5F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5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5FB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5FB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5FB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5FB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5FB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5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6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5F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5F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65FB6"/>
    <w:rPr>
      <w:i/>
      <w:iCs/>
      <w:color w:val="404040" w:themeColor="text1" w:themeTint="BF"/>
    </w:rPr>
  </w:style>
  <w:style w:type="paragraph" w:styleId="Listparagraf">
    <w:name w:val="List Paragraph"/>
    <w:aliases w:val="Forth level,Citation List,본문(내용),List Paragraph (numbered (a)),Numbered List"/>
    <w:basedOn w:val="Normal"/>
    <w:link w:val="ListparagrafCaracter"/>
    <w:uiPriority w:val="34"/>
    <w:qFormat/>
    <w:rsid w:val="00A65F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65FB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5FB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5FB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B5A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5A30"/>
    <w:rPr>
      <w:rFonts w:ascii="Arial" w:eastAsia="Times New Roman" w:hAnsi="Arial" w:cs="Arial"/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B5A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5A30"/>
    <w:rPr>
      <w:rFonts w:ascii="Arial" w:eastAsia="Times New Roman" w:hAnsi="Arial" w:cs="Arial"/>
      <w:kern w:val="0"/>
      <w14:ligatures w14:val="none"/>
    </w:rPr>
  </w:style>
  <w:style w:type="character" w:customStyle="1" w:styleId="ListparagrafCaracter">
    <w:name w:val="Listă paragraf Caracter"/>
    <w:aliases w:val="Forth level Caracter,Citation List Caracter,본문(내용) Caracter,List Paragraph (numbered (a)) Caracter,Numbered List Caracter"/>
    <w:link w:val="Listparagraf"/>
    <w:uiPriority w:val="34"/>
    <w:locked/>
    <w:rsid w:val="0056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Ene</dc:creator>
  <cp:keywords/>
  <dc:description/>
  <cp:lastModifiedBy>marian purcarea</cp:lastModifiedBy>
  <cp:revision>88</cp:revision>
  <cp:lastPrinted>2026-02-06T11:11:00Z</cp:lastPrinted>
  <dcterms:created xsi:type="dcterms:W3CDTF">2026-01-23T07:49:00Z</dcterms:created>
  <dcterms:modified xsi:type="dcterms:W3CDTF">2026-02-09T10:54:00Z</dcterms:modified>
</cp:coreProperties>
</file>