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AA121" w14:textId="77777777" w:rsidR="00AC6736" w:rsidRPr="002F0119" w:rsidRDefault="00AC6736" w:rsidP="00AC6736">
      <w:pPr>
        <w:widowControl w:val="0"/>
        <w:autoSpaceDE w:val="0"/>
        <w:autoSpaceDN w:val="0"/>
        <w:adjustRightInd w:val="0"/>
        <w:spacing w:line="276" w:lineRule="auto"/>
        <w:ind w:firstLine="360"/>
        <w:jc w:val="both"/>
        <w:rPr>
          <w:rFonts w:ascii="Cambria" w:hAnsi="Cambria"/>
          <w:i/>
          <w:iCs/>
          <w:lang w:val="ro-RO"/>
        </w:rPr>
      </w:pPr>
    </w:p>
    <w:p w14:paraId="5CD96481" w14:textId="77777777" w:rsidR="00AC6736" w:rsidRPr="002F0119" w:rsidRDefault="00AC6736" w:rsidP="00AC6736">
      <w:pPr>
        <w:widowControl w:val="0"/>
        <w:autoSpaceDE w:val="0"/>
        <w:autoSpaceDN w:val="0"/>
        <w:adjustRightInd w:val="0"/>
        <w:spacing w:line="276" w:lineRule="auto"/>
        <w:ind w:firstLine="360"/>
        <w:jc w:val="both"/>
        <w:rPr>
          <w:rFonts w:ascii="Cambria" w:hAnsi="Cambria"/>
          <w:i/>
          <w:iCs/>
          <w:lang w:val="ro-RO"/>
        </w:rPr>
      </w:pPr>
    </w:p>
    <w:p w14:paraId="28A5E956" w14:textId="56B44574" w:rsidR="00AC6736" w:rsidRPr="002F0119" w:rsidRDefault="00AC6736" w:rsidP="00AC6736">
      <w:pPr>
        <w:widowControl w:val="0"/>
        <w:autoSpaceDE w:val="0"/>
        <w:autoSpaceDN w:val="0"/>
        <w:adjustRightInd w:val="0"/>
        <w:spacing w:line="276" w:lineRule="auto"/>
        <w:ind w:firstLine="360"/>
        <w:jc w:val="both"/>
        <w:rPr>
          <w:rFonts w:ascii="Cambria" w:hAnsi="Cambria"/>
          <w:i/>
          <w:iCs/>
          <w:lang w:val="ro-RO"/>
        </w:rPr>
      </w:pPr>
      <w:r w:rsidRPr="002F0119">
        <w:rPr>
          <w:rFonts w:ascii="Cambria" w:hAnsi="Cambria"/>
          <w:i/>
          <w:iCs/>
          <w:lang w:val="ro-RO"/>
        </w:rPr>
        <w:t>Orice operator economic are dreptul de a solicita clarificari cu privire la continutul documentatiei de atribuire si implicit si cu privire la clauzele contractuale obligatorii (ce sunt parte a documentatiei de atribuire). Astfel, daca un operator economic considera ca anumite clauze ii sunt in defavoare, poate solicita autoritatii contractante clarificari, inclusiv modificarea lor, astfel incat daca aceste clauze vor fi amendate/modificate acestea sa fie aduse la cunostinta tuturor operatorilor economici interesati, pana la data limita de depunere a ofertelor.</w:t>
      </w:r>
    </w:p>
    <w:p w14:paraId="5F557E5A" w14:textId="77777777" w:rsidR="00143FF0" w:rsidRPr="002F0119" w:rsidRDefault="00143FF0">
      <w:pPr>
        <w:rPr>
          <w:rFonts w:ascii="Cambria" w:hAnsi="Cambria"/>
          <w:b/>
          <w:lang w:val="ro-RO"/>
        </w:rPr>
      </w:pPr>
    </w:p>
    <w:p w14:paraId="6DDD1A6F" w14:textId="77777777" w:rsidR="00143FF0" w:rsidRPr="002F0119" w:rsidRDefault="00143FF0">
      <w:pPr>
        <w:jc w:val="center"/>
        <w:rPr>
          <w:rFonts w:ascii="Cambria" w:hAnsi="Cambria"/>
          <w:b/>
          <w:lang w:val="it-IT"/>
        </w:rPr>
      </w:pPr>
    </w:p>
    <w:p w14:paraId="564C0910" w14:textId="77777777" w:rsidR="00143FF0" w:rsidRPr="002F0119" w:rsidRDefault="00143FF0">
      <w:pPr>
        <w:jc w:val="center"/>
        <w:rPr>
          <w:rFonts w:ascii="Cambria" w:hAnsi="Cambria"/>
          <w:b/>
          <w:lang w:val="it-IT"/>
        </w:rPr>
      </w:pPr>
    </w:p>
    <w:p w14:paraId="3E0484A7" w14:textId="77777777" w:rsidR="00CB21B3" w:rsidRPr="002F0119" w:rsidRDefault="00033ADD">
      <w:pPr>
        <w:jc w:val="center"/>
        <w:rPr>
          <w:rFonts w:ascii="Cambria" w:hAnsi="Cambria"/>
          <w:b/>
          <w:lang w:val="it-IT"/>
        </w:rPr>
      </w:pPr>
      <w:r w:rsidRPr="002F0119">
        <w:rPr>
          <w:rFonts w:ascii="Cambria" w:hAnsi="Cambria"/>
          <w:b/>
          <w:lang w:val="it-IT"/>
        </w:rPr>
        <w:t xml:space="preserve">Contract de lucrări </w:t>
      </w:r>
      <w:r w:rsidRPr="002F0119">
        <w:rPr>
          <w:rFonts w:ascii="Cambria" w:eastAsia="Lucida Sans Unicode" w:hAnsi="Cambria"/>
          <w:bCs/>
          <w:iCs/>
          <w:kern w:val="1"/>
          <w:lang w:val="it-IT" w:eastAsia="hi-IN" w:bidi="hi-IN"/>
        </w:rPr>
        <w:t>(servicii proiectare si executie lucrări</w:t>
      </w:r>
      <w:r w:rsidRPr="002F0119">
        <w:rPr>
          <w:rFonts w:ascii="Cambria" w:eastAsia="Lucida Sans Unicode" w:hAnsi="Cambria"/>
          <w:b/>
          <w:bCs/>
          <w:iCs/>
          <w:kern w:val="1"/>
          <w:lang w:val="it-IT" w:eastAsia="hi-IN" w:bidi="hi-IN"/>
        </w:rPr>
        <w:t>)</w:t>
      </w:r>
    </w:p>
    <w:p w14:paraId="4E61CC57" w14:textId="77777777" w:rsidR="00143FF0" w:rsidRPr="002F0119" w:rsidRDefault="00143FF0">
      <w:pPr>
        <w:jc w:val="center"/>
        <w:rPr>
          <w:rFonts w:ascii="Cambria" w:hAnsi="Cambria"/>
          <w:b/>
          <w:lang w:val="it-IT"/>
        </w:rPr>
      </w:pPr>
    </w:p>
    <w:p w14:paraId="18E8FEFF" w14:textId="77777777" w:rsidR="00CB21B3" w:rsidRPr="002F0119" w:rsidRDefault="00033ADD">
      <w:pPr>
        <w:jc w:val="center"/>
        <w:rPr>
          <w:rFonts w:ascii="Cambria" w:hAnsi="Cambria"/>
          <w:b/>
          <w:lang w:val="it-IT"/>
        </w:rPr>
      </w:pPr>
      <w:r w:rsidRPr="002F0119">
        <w:rPr>
          <w:rFonts w:ascii="Cambria" w:hAnsi="Cambria"/>
          <w:b/>
          <w:lang w:val="it-IT"/>
        </w:rPr>
        <w:t>nr.______________data_______________</w:t>
      </w:r>
    </w:p>
    <w:p w14:paraId="3D8B4ADD" w14:textId="77777777" w:rsidR="00CB21B3" w:rsidRPr="002F0119" w:rsidRDefault="00CB21B3">
      <w:pPr>
        <w:jc w:val="both"/>
        <w:rPr>
          <w:rFonts w:ascii="Cambria" w:hAnsi="Cambria"/>
          <w:b/>
          <w:lang w:val="it-IT"/>
        </w:rPr>
      </w:pPr>
    </w:p>
    <w:p w14:paraId="23C3CC0A" w14:textId="77777777" w:rsidR="00CB21B3" w:rsidRPr="002F0119" w:rsidRDefault="00CB21B3">
      <w:pPr>
        <w:jc w:val="both"/>
        <w:rPr>
          <w:rFonts w:ascii="Cambria" w:hAnsi="Cambria"/>
          <w:b/>
          <w:lang w:val="it-IT"/>
        </w:rPr>
      </w:pPr>
    </w:p>
    <w:p w14:paraId="2977679D" w14:textId="77777777" w:rsidR="00CB21B3" w:rsidRPr="002F0119" w:rsidRDefault="00033ADD">
      <w:pPr>
        <w:overflowPunct w:val="0"/>
        <w:autoSpaceDE w:val="0"/>
        <w:autoSpaceDN w:val="0"/>
        <w:adjustRightInd w:val="0"/>
        <w:jc w:val="both"/>
        <w:textAlignment w:val="baseline"/>
        <w:rPr>
          <w:rFonts w:ascii="Cambria" w:hAnsi="Cambria"/>
          <w:b/>
          <w:i/>
          <w:lang w:val="it-IT"/>
        </w:rPr>
      </w:pPr>
      <w:r w:rsidRPr="002F0119">
        <w:rPr>
          <w:rFonts w:ascii="Cambria" w:hAnsi="Cambria"/>
          <w:b/>
          <w:i/>
          <w:lang w:val="it-IT"/>
        </w:rPr>
        <w:t>1. Părţile contractante</w:t>
      </w:r>
    </w:p>
    <w:p w14:paraId="64CEAC8D" w14:textId="77777777" w:rsidR="00CB21B3" w:rsidRPr="002F0119" w:rsidRDefault="00CB21B3">
      <w:pPr>
        <w:overflowPunct w:val="0"/>
        <w:autoSpaceDE w:val="0"/>
        <w:autoSpaceDN w:val="0"/>
        <w:adjustRightInd w:val="0"/>
        <w:jc w:val="both"/>
        <w:textAlignment w:val="baseline"/>
        <w:rPr>
          <w:rFonts w:ascii="Cambria" w:hAnsi="Cambria"/>
          <w:b/>
          <w:i/>
          <w:lang w:val="it-IT"/>
        </w:rPr>
      </w:pPr>
    </w:p>
    <w:p w14:paraId="67BE981A" w14:textId="77777777" w:rsidR="00CB21B3" w:rsidRPr="002F0119" w:rsidRDefault="00033ADD">
      <w:pPr>
        <w:ind w:firstLine="900"/>
        <w:jc w:val="both"/>
        <w:rPr>
          <w:rFonts w:ascii="Cambria" w:hAnsi="Cambria"/>
          <w:lang w:val="it-IT"/>
        </w:rPr>
      </w:pPr>
      <w:r w:rsidRPr="002F0119">
        <w:rPr>
          <w:rFonts w:ascii="Cambria" w:hAnsi="Cambria"/>
          <w:lang w:val="it-IT"/>
        </w:rPr>
        <w:t xml:space="preserve">În temeiul Legii 98/2016 privind achizițiile publice, s-a încheiat prezentul contract de lucrări, </w:t>
      </w:r>
    </w:p>
    <w:p w14:paraId="15DE1974" w14:textId="77777777" w:rsidR="00CB21B3" w:rsidRPr="002F0119" w:rsidRDefault="00033ADD">
      <w:pPr>
        <w:ind w:firstLine="900"/>
        <w:jc w:val="both"/>
        <w:rPr>
          <w:rFonts w:ascii="Cambria" w:hAnsi="Cambria"/>
          <w:lang w:val="it-IT"/>
        </w:rPr>
      </w:pPr>
      <w:r w:rsidRPr="002F0119">
        <w:rPr>
          <w:rFonts w:ascii="Cambria" w:hAnsi="Cambria"/>
          <w:b/>
          <w:lang w:val="it-IT"/>
        </w:rPr>
        <w:t>între</w:t>
      </w:r>
    </w:p>
    <w:p w14:paraId="04834239" w14:textId="77777777" w:rsidR="00CB21B3" w:rsidRPr="002F0119" w:rsidRDefault="00CB21B3">
      <w:pPr>
        <w:overflowPunct w:val="0"/>
        <w:autoSpaceDE w:val="0"/>
        <w:autoSpaceDN w:val="0"/>
        <w:adjustRightInd w:val="0"/>
        <w:jc w:val="both"/>
        <w:textAlignment w:val="baseline"/>
        <w:rPr>
          <w:rFonts w:ascii="Cambria" w:hAnsi="Cambria"/>
          <w:b/>
          <w:i/>
          <w:lang w:val="it-IT"/>
        </w:rPr>
      </w:pPr>
    </w:p>
    <w:p w14:paraId="3A903855" w14:textId="65BCDA3C" w:rsidR="00CB21B3" w:rsidRPr="002F0119" w:rsidRDefault="00127677" w:rsidP="00127677">
      <w:pPr>
        <w:pStyle w:val="DefaultText"/>
        <w:jc w:val="both"/>
        <w:rPr>
          <w:rFonts w:ascii="Cambria" w:hAnsi="Cambria"/>
          <w:lang w:val="it-IT"/>
        </w:rPr>
      </w:pPr>
      <w:r w:rsidRPr="002F0119">
        <w:rPr>
          <w:rFonts w:ascii="Cambria" w:eastAsia="Calibri" w:hAnsi="Cambria"/>
          <w:b/>
          <w:lang w:val="it-IT"/>
        </w:rPr>
        <w:t xml:space="preserve">COMUNA </w:t>
      </w:r>
      <w:r w:rsidR="00C74DB3" w:rsidRPr="002F0119">
        <w:rPr>
          <w:rFonts w:ascii="Cambria" w:eastAsia="Calibri" w:hAnsi="Cambria"/>
          <w:b/>
          <w:lang w:val="it-IT"/>
        </w:rPr>
        <w:t>JOSENII</w:t>
      </w:r>
      <w:r w:rsidR="00867FEA" w:rsidRPr="002F0119">
        <w:rPr>
          <w:rFonts w:ascii="Cambria" w:eastAsia="Calibri" w:hAnsi="Cambria"/>
          <w:b/>
          <w:lang w:val="it-IT"/>
        </w:rPr>
        <w:t xml:space="preserve"> B</w:t>
      </w:r>
      <w:r w:rsidR="00497828">
        <w:rPr>
          <w:rFonts w:ascii="Cambria" w:eastAsia="Calibri" w:hAnsi="Cambria"/>
          <w:b/>
          <w:lang w:val="it-IT"/>
        </w:rPr>
        <w:t>Â</w:t>
      </w:r>
      <w:r w:rsidR="00867FEA" w:rsidRPr="002F0119">
        <w:rPr>
          <w:rFonts w:ascii="Cambria" w:eastAsia="Calibri" w:hAnsi="Cambria"/>
          <w:b/>
          <w:lang w:val="it-IT"/>
        </w:rPr>
        <w:t>RG</w:t>
      </w:r>
      <w:r w:rsidR="00497828">
        <w:rPr>
          <w:rFonts w:ascii="Cambria" w:eastAsia="Calibri" w:hAnsi="Cambria"/>
          <w:b/>
          <w:lang w:val="it-IT"/>
        </w:rPr>
        <w:t>Ă</w:t>
      </w:r>
      <w:r w:rsidR="00867FEA" w:rsidRPr="002F0119">
        <w:rPr>
          <w:rFonts w:ascii="Cambria" w:eastAsia="Calibri" w:hAnsi="Cambria"/>
          <w:b/>
          <w:lang w:val="it-IT"/>
        </w:rPr>
        <w:t>ULUI</w:t>
      </w:r>
      <w:r w:rsidR="00143FF0" w:rsidRPr="002F0119">
        <w:rPr>
          <w:rFonts w:ascii="Cambria" w:eastAsia="Calibri" w:hAnsi="Cambria"/>
          <w:b/>
          <w:lang w:val="it-IT"/>
        </w:rPr>
        <w:t>,</w:t>
      </w:r>
      <w:r w:rsidRPr="002F0119">
        <w:rPr>
          <w:rFonts w:ascii="Cambria" w:eastAsia="Calibri" w:hAnsi="Cambria"/>
          <w:lang w:val="it-IT"/>
        </w:rPr>
        <w:t xml:space="preserve"> cu sediul în </w:t>
      </w:r>
      <w:r w:rsidR="00FE49A3" w:rsidRPr="002F0119">
        <w:rPr>
          <w:rFonts w:ascii="Cambria" w:eastAsia="Calibri" w:hAnsi="Cambria"/>
          <w:lang w:val="it-IT"/>
        </w:rPr>
        <w:t>_________________________</w:t>
      </w:r>
      <w:r w:rsidRPr="002F0119">
        <w:rPr>
          <w:rFonts w:ascii="Cambria" w:eastAsia="Calibri" w:hAnsi="Cambria"/>
          <w:lang w:val="it-IT"/>
        </w:rPr>
        <w:t xml:space="preserve">, telefon/fax: </w:t>
      </w:r>
      <w:r w:rsidR="00FE49A3" w:rsidRPr="002F0119">
        <w:rPr>
          <w:rFonts w:ascii="Cambria" w:eastAsia="Calibri" w:hAnsi="Cambria"/>
          <w:lang w:val="it-IT"/>
        </w:rPr>
        <w:t>_______________</w:t>
      </w:r>
      <w:r w:rsidRPr="002F0119">
        <w:rPr>
          <w:rFonts w:ascii="Cambria" w:eastAsia="Calibri" w:hAnsi="Cambria"/>
          <w:lang w:val="it-IT"/>
        </w:rPr>
        <w:t xml:space="preserve">, cod fiscal </w:t>
      </w:r>
      <w:r w:rsidR="00FE49A3" w:rsidRPr="002F0119">
        <w:rPr>
          <w:rFonts w:ascii="Cambria" w:hAnsi="Cambria"/>
          <w:lang w:val="es-ES"/>
        </w:rPr>
        <w:t>__________________</w:t>
      </w:r>
      <w:r w:rsidRPr="002F0119">
        <w:rPr>
          <w:rFonts w:ascii="Cambria" w:eastAsia="Calibri" w:hAnsi="Cambria"/>
          <w:lang w:val="it-IT"/>
        </w:rPr>
        <w:t xml:space="preserve">, cont trezorerie ………………………………………., deschis la ……………………., reprezentată prin Primar </w:t>
      </w:r>
      <w:r w:rsidR="00FE49A3" w:rsidRPr="002F0119">
        <w:rPr>
          <w:rFonts w:ascii="Cambria" w:eastAsia="Calibri" w:hAnsi="Cambria"/>
          <w:lang w:val="it-IT"/>
        </w:rPr>
        <w:t>__________________</w:t>
      </w:r>
      <w:r w:rsidRPr="002F0119">
        <w:rPr>
          <w:rFonts w:ascii="Cambria" w:hAnsi="Cambria"/>
          <w:lang w:val="es-ES"/>
        </w:rPr>
        <w:t xml:space="preserve">, in </w:t>
      </w:r>
      <w:proofErr w:type="spellStart"/>
      <w:r w:rsidRPr="002F0119">
        <w:rPr>
          <w:rFonts w:ascii="Cambria" w:hAnsi="Cambria"/>
          <w:lang w:val="es-ES"/>
        </w:rPr>
        <w:t>calitate</w:t>
      </w:r>
      <w:proofErr w:type="spellEnd"/>
      <w:r w:rsidRPr="002F0119">
        <w:rPr>
          <w:rFonts w:ascii="Cambria" w:hAnsi="Cambria"/>
          <w:lang w:val="es-ES"/>
        </w:rPr>
        <w:t xml:space="preserve"> de </w:t>
      </w:r>
      <w:proofErr w:type="spellStart"/>
      <w:r w:rsidRPr="002F0119">
        <w:rPr>
          <w:rFonts w:ascii="Cambria" w:hAnsi="Cambria"/>
          <w:b/>
          <w:lang w:val="es-ES"/>
        </w:rPr>
        <w:t>achizitor</w:t>
      </w:r>
      <w:proofErr w:type="spellEnd"/>
      <w:r w:rsidRPr="002F0119">
        <w:rPr>
          <w:rFonts w:ascii="Cambria" w:hAnsi="Cambria"/>
          <w:b/>
          <w:lang w:val="es-ES"/>
        </w:rPr>
        <w:t xml:space="preserve"> (beneficiar)</w:t>
      </w:r>
      <w:r w:rsidRPr="002F0119">
        <w:rPr>
          <w:rFonts w:ascii="Cambria" w:hAnsi="Cambria"/>
          <w:lang w:val="es-ES"/>
        </w:rPr>
        <w:t>, pe de o parte,</w:t>
      </w:r>
    </w:p>
    <w:p w14:paraId="49CDF47D" w14:textId="77777777" w:rsidR="00CB21B3" w:rsidRPr="002F0119" w:rsidRDefault="00033ADD">
      <w:pPr>
        <w:overflowPunct w:val="0"/>
        <w:autoSpaceDE w:val="0"/>
        <w:autoSpaceDN w:val="0"/>
        <w:adjustRightInd w:val="0"/>
        <w:ind w:firstLine="900"/>
        <w:jc w:val="both"/>
        <w:textAlignment w:val="baseline"/>
        <w:rPr>
          <w:rFonts w:ascii="Cambria" w:hAnsi="Cambria"/>
          <w:b/>
          <w:lang w:val="it-IT"/>
        </w:rPr>
      </w:pPr>
      <w:r w:rsidRPr="002F0119">
        <w:rPr>
          <w:rFonts w:ascii="Cambria" w:hAnsi="Cambria"/>
          <w:b/>
          <w:lang w:val="it-IT"/>
        </w:rPr>
        <w:t xml:space="preserve">şi </w:t>
      </w:r>
    </w:p>
    <w:p w14:paraId="7D29308E" w14:textId="77777777" w:rsidR="00CB21B3" w:rsidRPr="002F0119" w:rsidRDefault="00033ADD">
      <w:pPr>
        <w:overflowPunct w:val="0"/>
        <w:autoSpaceDE w:val="0"/>
        <w:autoSpaceDN w:val="0"/>
        <w:adjustRightInd w:val="0"/>
        <w:jc w:val="both"/>
        <w:textAlignment w:val="baseline"/>
        <w:rPr>
          <w:rFonts w:ascii="Cambria" w:hAnsi="Cambria"/>
          <w:lang w:val="it-IT"/>
        </w:rPr>
      </w:pPr>
      <w:r w:rsidRPr="002F0119">
        <w:rPr>
          <w:rFonts w:ascii="Cambria" w:hAnsi="Cambria"/>
          <w:lang w:val="it-IT"/>
        </w:rPr>
        <w:t xml:space="preserve">……... ................ ........................... ……………. </w:t>
      </w:r>
      <w:r w:rsidRPr="002F0119">
        <w:rPr>
          <w:rFonts w:ascii="Cambria" w:hAnsi="Cambria"/>
          <w:b/>
          <w:i/>
          <w:lang w:val="it-IT"/>
        </w:rPr>
        <w:t>denumirea operatorului economic</w:t>
      </w:r>
      <w:r w:rsidRPr="002F0119">
        <w:rPr>
          <w:rFonts w:ascii="Cambria" w:hAnsi="Cambria"/>
          <w:lang w:val="it-IT"/>
        </w:rPr>
        <w:t xml:space="preserve"> adresă .................................................................. telefon/fax .............................................. număr de înmatriculare .................................................. cod fiscal ................................... cont (trezorerie, bancă) ..........................................................................reprezentată prin ............................................................................................... (denumirea conducătorului), funcţia............................................... în calitate de </w:t>
      </w:r>
      <w:r w:rsidRPr="002F0119">
        <w:rPr>
          <w:rFonts w:ascii="Cambria" w:hAnsi="Cambria"/>
          <w:b/>
          <w:lang w:val="it-IT"/>
        </w:rPr>
        <w:t>executant</w:t>
      </w:r>
      <w:r w:rsidRPr="002F0119">
        <w:rPr>
          <w:rFonts w:ascii="Cambria" w:hAnsi="Cambria"/>
          <w:lang w:val="it-IT"/>
        </w:rPr>
        <w:t>, pe de altă parte.</w:t>
      </w:r>
    </w:p>
    <w:p w14:paraId="3038ACED" w14:textId="77777777" w:rsidR="00CB21B3" w:rsidRPr="002F0119" w:rsidRDefault="00CB21B3">
      <w:pPr>
        <w:overflowPunct w:val="0"/>
        <w:autoSpaceDE w:val="0"/>
        <w:autoSpaceDN w:val="0"/>
        <w:adjustRightInd w:val="0"/>
        <w:jc w:val="both"/>
        <w:textAlignment w:val="baseline"/>
        <w:rPr>
          <w:rFonts w:ascii="Cambria" w:hAnsi="Cambria"/>
          <w:b/>
          <w:lang w:val="it-IT"/>
        </w:rPr>
      </w:pPr>
    </w:p>
    <w:p w14:paraId="094EC4F6" w14:textId="77777777" w:rsidR="00CB21B3" w:rsidRPr="002F0119" w:rsidRDefault="00033ADD">
      <w:pPr>
        <w:jc w:val="both"/>
        <w:rPr>
          <w:rFonts w:ascii="Cambria" w:hAnsi="Cambria"/>
          <w:b/>
          <w:i/>
          <w:lang w:val="it-IT"/>
        </w:rPr>
      </w:pPr>
      <w:r w:rsidRPr="002F0119">
        <w:rPr>
          <w:rFonts w:ascii="Cambria" w:hAnsi="Cambria"/>
          <w:b/>
          <w:i/>
          <w:lang w:val="it-IT"/>
        </w:rPr>
        <w:t xml:space="preserve">2. Definiţii </w:t>
      </w:r>
    </w:p>
    <w:p w14:paraId="2DE6C212" w14:textId="77777777" w:rsidR="00CB21B3" w:rsidRPr="002F0119" w:rsidRDefault="00033ADD">
      <w:pPr>
        <w:jc w:val="both"/>
        <w:rPr>
          <w:rFonts w:ascii="Cambria" w:hAnsi="Cambria"/>
          <w:lang w:val="it-IT"/>
        </w:rPr>
      </w:pPr>
      <w:r w:rsidRPr="002F0119">
        <w:rPr>
          <w:rFonts w:ascii="Cambria" w:hAnsi="Cambria"/>
          <w:lang w:val="it-IT"/>
        </w:rPr>
        <w:t>2.1 - În prezentul contract următorii termeni vor fi interpretaţi astfel:</w:t>
      </w:r>
    </w:p>
    <w:p w14:paraId="08B008EE" w14:textId="77777777" w:rsidR="00CB21B3" w:rsidRPr="002F0119" w:rsidRDefault="00033ADD">
      <w:pPr>
        <w:numPr>
          <w:ilvl w:val="3"/>
          <w:numId w:val="1"/>
        </w:numPr>
        <w:tabs>
          <w:tab w:val="left" w:pos="360"/>
        </w:tabs>
        <w:jc w:val="both"/>
        <w:rPr>
          <w:rFonts w:ascii="Cambria" w:hAnsi="Cambria"/>
        </w:rPr>
      </w:pPr>
      <w:r w:rsidRPr="002F0119">
        <w:rPr>
          <w:rFonts w:ascii="Cambria" w:hAnsi="Cambria"/>
          <w:b/>
          <w:i/>
        </w:rPr>
        <w:t>contract</w:t>
      </w:r>
      <w:r w:rsidRPr="002F0119">
        <w:rPr>
          <w:rFonts w:ascii="Cambria" w:hAnsi="Cambria"/>
        </w:rPr>
        <w:t xml:space="preserve"> –</w:t>
      </w:r>
      <w:proofErr w:type="spellStart"/>
      <w:r w:rsidRPr="002F0119">
        <w:rPr>
          <w:rFonts w:ascii="Cambria" w:hAnsi="Cambria"/>
        </w:rPr>
        <w:t>prezentul</w:t>
      </w:r>
      <w:proofErr w:type="spellEnd"/>
      <w:r w:rsidRPr="002F0119">
        <w:rPr>
          <w:rFonts w:ascii="Cambria" w:hAnsi="Cambria"/>
        </w:rPr>
        <w:t xml:space="preserve"> contract </w:t>
      </w:r>
      <w:proofErr w:type="spellStart"/>
      <w:r w:rsidRPr="002F0119">
        <w:rPr>
          <w:rFonts w:ascii="Cambria" w:hAnsi="Cambria"/>
        </w:rPr>
        <w:t>şi</w:t>
      </w:r>
      <w:proofErr w:type="spellEnd"/>
      <w:r w:rsidRPr="002F0119">
        <w:rPr>
          <w:rFonts w:ascii="Cambria" w:hAnsi="Cambria"/>
        </w:rPr>
        <w:t xml:space="preserve"> </w:t>
      </w:r>
      <w:proofErr w:type="spellStart"/>
      <w:r w:rsidRPr="002F0119">
        <w:rPr>
          <w:rFonts w:ascii="Cambria" w:hAnsi="Cambria"/>
        </w:rPr>
        <w:t>toate</w:t>
      </w:r>
      <w:proofErr w:type="spellEnd"/>
      <w:r w:rsidRPr="002F0119">
        <w:rPr>
          <w:rFonts w:ascii="Cambria" w:hAnsi="Cambria"/>
        </w:rPr>
        <w:t xml:space="preserve"> </w:t>
      </w:r>
      <w:proofErr w:type="spellStart"/>
      <w:r w:rsidRPr="002F0119">
        <w:rPr>
          <w:rFonts w:ascii="Cambria" w:hAnsi="Cambria"/>
        </w:rPr>
        <w:t>anexele</w:t>
      </w:r>
      <w:proofErr w:type="spellEnd"/>
      <w:r w:rsidRPr="002F0119">
        <w:rPr>
          <w:rFonts w:ascii="Cambria" w:hAnsi="Cambria"/>
        </w:rPr>
        <w:t xml:space="preserve"> sale;</w:t>
      </w:r>
    </w:p>
    <w:p w14:paraId="64534483" w14:textId="77777777" w:rsidR="00CB21B3" w:rsidRPr="002F0119" w:rsidRDefault="00033ADD">
      <w:pPr>
        <w:numPr>
          <w:ilvl w:val="3"/>
          <w:numId w:val="1"/>
        </w:numPr>
        <w:tabs>
          <w:tab w:val="left" w:pos="360"/>
        </w:tabs>
        <w:jc w:val="both"/>
        <w:rPr>
          <w:rFonts w:ascii="Cambria" w:hAnsi="Cambria"/>
        </w:rPr>
      </w:pPr>
      <w:proofErr w:type="spellStart"/>
      <w:r w:rsidRPr="002F0119">
        <w:rPr>
          <w:rFonts w:ascii="Cambria" w:hAnsi="Cambria"/>
          <w:b/>
          <w:i/>
        </w:rPr>
        <w:t>achizitor</w:t>
      </w:r>
      <w:proofErr w:type="spellEnd"/>
      <w:r w:rsidRPr="002F0119">
        <w:rPr>
          <w:rFonts w:ascii="Cambria" w:hAnsi="Cambria"/>
          <w:b/>
          <w:i/>
        </w:rPr>
        <w:t xml:space="preserve"> </w:t>
      </w:r>
      <w:proofErr w:type="spellStart"/>
      <w:r w:rsidRPr="002F0119">
        <w:rPr>
          <w:rFonts w:ascii="Cambria" w:hAnsi="Cambria"/>
          <w:b/>
          <w:i/>
        </w:rPr>
        <w:t>şi</w:t>
      </w:r>
      <w:proofErr w:type="spellEnd"/>
      <w:r w:rsidRPr="002F0119">
        <w:rPr>
          <w:rFonts w:ascii="Cambria" w:hAnsi="Cambria"/>
          <w:b/>
          <w:i/>
        </w:rPr>
        <w:t xml:space="preserve"> executant</w:t>
      </w:r>
      <w:r w:rsidRPr="002F0119">
        <w:rPr>
          <w:rFonts w:ascii="Cambria" w:hAnsi="Cambria"/>
        </w:rPr>
        <w:t xml:space="preserve"> - </w:t>
      </w:r>
      <w:proofErr w:type="spellStart"/>
      <w:r w:rsidRPr="002F0119">
        <w:rPr>
          <w:rFonts w:ascii="Cambria" w:hAnsi="Cambria"/>
        </w:rPr>
        <w:t>părţile</w:t>
      </w:r>
      <w:proofErr w:type="spellEnd"/>
      <w:r w:rsidRPr="002F0119">
        <w:rPr>
          <w:rFonts w:ascii="Cambria" w:hAnsi="Cambria"/>
        </w:rPr>
        <w:t xml:space="preserve"> </w:t>
      </w:r>
      <w:proofErr w:type="spellStart"/>
      <w:r w:rsidRPr="002F0119">
        <w:rPr>
          <w:rFonts w:ascii="Cambria" w:hAnsi="Cambria"/>
        </w:rPr>
        <w:t>contractante</w:t>
      </w:r>
      <w:proofErr w:type="spellEnd"/>
      <w:r w:rsidRPr="002F0119">
        <w:rPr>
          <w:rFonts w:ascii="Cambria" w:hAnsi="Cambria"/>
        </w:rPr>
        <w:t xml:space="preserve">, </w:t>
      </w:r>
      <w:proofErr w:type="spellStart"/>
      <w:r w:rsidRPr="002F0119">
        <w:rPr>
          <w:rFonts w:ascii="Cambria" w:hAnsi="Cambria"/>
        </w:rPr>
        <w:t>aşa</w:t>
      </w:r>
      <w:proofErr w:type="spellEnd"/>
      <w:r w:rsidRPr="002F0119">
        <w:rPr>
          <w:rFonts w:ascii="Cambria" w:hAnsi="Cambria"/>
        </w:rPr>
        <w:t xml:space="preserve"> cum sunt </w:t>
      </w:r>
      <w:proofErr w:type="spellStart"/>
      <w:r w:rsidRPr="002F0119">
        <w:rPr>
          <w:rFonts w:ascii="Cambria" w:hAnsi="Cambria"/>
        </w:rPr>
        <w:t>acestea</w:t>
      </w:r>
      <w:proofErr w:type="spellEnd"/>
      <w:r w:rsidRPr="002F0119">
        <w:rPr>
          <w:rFonts w:ascii="Cambria" w:hAnsi="Cambria"/>
        </w:rPr>
        <w:t xml:space="preserve"> </w:t>
      </w:r>
      <w:proofErr w:type="spellStart"/>
      <w:r w:rsidRPr="002F0119">
        <w:rPr>
          <w:rFonts w:ascii="Cambria" w:hAnsi="Cambria"/>
        </w:rPr>
        <w:t>numite</w:t>
      </w:r>
      <w:proofErr w:type="spellEnd"/>
      <w:r w:rsidRPr="002F0119">
        <w:rPr>
          <w:rFonts w:ascii="Cambria" w:hAnsi="Cambria"/>
        </w:rPr>
        <w:t xml:space="preserve"> </w:t>
      </w:r>
      <w:proofErr w:type="spellStart"/>
      <w:r w:rsidRPr="002F0119">
        <w:rPr>
          <w:rFonts w:ascii="Cambria" w:hAnsi="Cambria"/>
        </w:rPr>
        <w:t>în</w:t>
      </w:r>
      <w:proofErr w:type="spellEnd"/>
      <w:r w:rsidRPr="002F0119">
        <w:rPr>
          <w:rFonts w:ascii="Cambria" w:hAnsi="Cambria"/>
        </w:rPr>
        <w:t xml:space="preserve"> </w:t>
      </w:r>
      <w:proofErr w:type="spellStart"/>
      <w:r w:rsidRPr="002F0119">
        <w:rPr>
          <w:rFonts w:ascii="Cambria" w:hAnsi="Cambria"/>
        </w:rPr>
        <w:t>prezentul</w:t>
      </w:r>
      <w:proofErr w:type="spellEnd"/>
      <w:r w:rsidRPr="002F0119">
        <w:rPr>
          <w:rFonts w:ascii="Cambria" w:hAnsi="Cambria"/>
        </w:rPr>
        <w:t xml:space="preserve"> contract;</w:t>
      </w:r>
    </w:p>
    <w:p w14:paraId="69783C50" w14:textId="77777777" w:rsidR="00CB21B3" w:rsidRPr="002F0119" w:rsidRDefault="00033ADD">
      <w:pPr>
        <w:numPr>
          <w:ilvl w:val="3"/>
          <w:numId w:val="1"/>
        </w:numPr>
        <w:tabs>
          <w:tab w:val="left" w:pos="360"/>
        </w:tabs>
        <w:jc w:val="both"/>
        <w:rPr>
          <w:rFonts w:ascii="Cambria" w:hAnsi="Cambria"/>
        </w:rPr>
      </w:pPr>
      <w:proofErr w:type="spellStart"/>
      <w:r w:rsidRPr="002F0119">
        <w:rPr>
          <w:rFonts w:ascii="Cambria" w:hAnsi="Cambria"/>
          <w:b/>
          <w:i/>
        </w:rPr>
        <w:t>preţul</w:t>
      </w:r>
      <w:proofErr w:type="spellEnd"/>
      <w:r w:rsidRPr="002F0119">
        <w:rPr>
          <w:rFonts w:ascii="Cambria" w:hAnsi="Cambria"/>
          <w:b/>
          <w:i/>
        </w:rPr>
        <w:t xml:space="preserve"> </w:t>
      </w:r>
      <w:proofErr w:type="spellStart"/>
      <w:r w:rsidRPr="002F0119">
        <w:rPr>
          <w:rFonts w:ascii="Cambria" w:hAnsi="Cambria"/>
          <w:b/>
          <w:i/>
        </w:rPr>
        <w:t>contractului</w:t>
      </w:r>
      <w:proofErr w:type="spellEnd"/>
      <w:r w:rsidRPr="002F0119">
        <w:rPr>
          <w:rFonts w:ascii="Cambria" w:hAnsi="Cambria"/>
        </w:rPr>
        <w:t xml:space="preserve"> - </w:t>
      </w:r>
      <w:proofErr w:type="spellStart"/>
      <w:r w:rsidRPr="002F0119">
        <w:rPr>
          <w:rFonts w:ascii="Cambria" w:hAnsi="Cambria"/>
        </w:rPr>
        <w:t>preţul</w:t>
      </w:r>
      <w:proofErr w:type="spellEnd"/>
      <w:r w:rsidRPr="002F0119">
        <w:rPr>
          <w:rFonts w:ascii="Cambria" w:hAnsi="Cambria"/>
        </w:rPr>
        <w:t xml:space="preserve"> </w:t>
      </w:r>
      <w:proofErr w:type="spellStart"/>
      <w:r w:rsidRPr="002F0119">
        <w:rPr>
          <w:rFonts w:ascii="Cambria" w:hAnsi="Cambria"/>
        </w:rPr>
        <w:t>plătibil</w:t>
      </w:r>
      <w:proofErr w:type="spellEnd"/>
      <w:r w:rsidRPr="002F0119">
        <w:rPr>
          <w:rFonts w:ascii="Cambria" w:hAnsi="Cambria"/>
        </w:rPr>
        <w:t xml:space="preserve"> </w:t>
      </w:r>
      <w:proofErr w:type="spellStart"/>
      <w:r w:rsidRPr="002F0119">
        <w:rPr>
          <w:rFonts w:ascii="Cambria" w:hAnsi="Cambria"/>
        </w:rPr>
        <w:t>executantului</w:t>
      </w:r>
      <w:proofErr w:type="spellEnd"/>
      <w:r w:rsidRPr="002F0119">
        <w:rPr>
          <w:rFonts w:ascii="Cambria" w:hAnsi="Cambria"/>
        </w:rPr>
        <w:t xml:space="preserve"> de </w:t>
      </w:r>
      <w:proofErr w:type="spellStart"/>
      <w:r w:rsidRPr="002F0119">
        <w:rPr>
          <w:rFonts w:ascii="Cambria" w:hAnsi="Cambria"/>
        </w:rPr>
        <w:t>către</w:t>
      </w:r>
      <w:proofErr w:type="spellEnd"/>
      <w:r w:rsidRPr="002F0119">
        <w:rPr>
          <w:rFonts w:ascii="Cambria" w:hAnsi="Cambria"/>
        </w:rPr>
        <w:t xml:space="preserve"> </w:t>
      </w:r>
      <w:proofErr w:type="spellStart"/>
      <w:r w:rsidRPr="002F0119">
        <w:rPr>
          <w:rFonts w:ascii="Cambria" w:hAnsi="Cambria"/>
        </w:rPr>
        <w:t>achizitor</w:t>
      </w:r>
      <w:proofErr w:type="spellEnd"/>
      <w:r w:rsidRPr="002F0119">
        <w:rPr>
          <w:rFonts w:ascii="Cambria" w:hAnsi="Cambria"/>
        </w:rPr>
        <w:t xml:space="preserve">, </w:t>
      </w:r>
      <w:proofErr w:type="spellStart"/>
      <w:r w:rsidRPr="002F0119">
        <w:rPr>
          <w:rFonts w:ascii="Cambria" w:hAnsi="Cambria"/>
        </w:rPr>
        <w:t>în</w:t>
      </w:r>
      <w:proofErr w:type="spellEnd"/>
      <w:r w:rsidRPr="002F0119">
        <w:rPr>
          <w:rFonts w:ascii="Cambria" w:hAnsi="Cambria"/>
        </w:rPr>
        <w:t xml:space="preserve"> </w:t>
      </w:r>
      <w:proofErr w:type="spellStart"/>
      <w:r w:rsidRPr="002F0119">
        <w:rPr>
          <w:rFonts w:ascii="Cambria" w:hAnsi="Cambria"/>
        </w:rPr>
        <w:t>baza</w:t>
      </w:r>
      <w:proofErr w:type="spellEnd"/>
      <w:r w:rsidRPr="002F0119">
        <w:rPr>
          <w:rFonts w:ascii="Cambria" w:hAnsi="Cambria"/>
        </w:rPr>
        <w:t xml:space="preserve"> </w:t>
      </w:r>
      <w:proofErr w:type="spellStart"/>
      <w:r w:rsidRPr="002F0119">
        <w:rPr>
          <w:rFonts w:ascii="Cambria" w:hAnsi="Cambria"/>
        </w:rPr>
        <w:t>contractului</w:t>
      </w:r>
      <w:proofErr w:type="spellEnd"/>
      <w:r w:rsidRPr="002F0119">
        <w:rPr>
          <w:rFonts w:ascii="Cambria" w:hAnsi="Cambria"/>
        </w:rPr>
        <w:t xml:space="preserve">, </w:t>
      </w:r>
      <w:proofErr w:type="spellStart"/>
      <w:r w:rsidRPr="002F0119">
        <w:rPr>
          <w:rFonts w:ascii="Cambria" w:hAnsi="Cambria"/>
        </w:rPr>
        <w:t>pentru</w:t>
      </w:r>
      <w:proofErr w:type="spellEnd"/>
      <w:r w:rsidRPr="002F0119">
        <w:rPr>
          <w:rFonts w:ascii="Cambria" w:hAnsi="Cambria"/>
        </w:rPr>
        <w:t xml:space="preserve"> </w:t>
      </w:r>
      <w:proofErr w:type="spellStart"/>
      <w:r w:rsidRPr="002F0119">
        <w:rPr>
          <w:rFonts w:ascii="Cambria" w:hAnsi="Cambria"/>
        </w:rPr>
        <w:t>îndeplinirea</w:t>
      </w:r>
      <w:proofErr w:type="spellEnd"/>
      <w:r w:rsidRPr="002F0119">
        <w:rPr>
          <w:rFonts w:ascii="Cambria" w:hAnsi="Cambria"/>
        </w:rPr>
        <w:t xml:space="preserve"> </w:t>
      </w:r>
      <w:proofErr w:type="spellStart"/>
      <w:r w:rsidRPr="002F0119">
        <w:rPr>
          <w:rFonts w:ascii="Cambria" w:hAnsi="Cambria"/>
        </w:rPr>
        <w:t>integrală</w:t>
      </w:r>
      <w:proofErr w:type="spellEnd"/>
      <w:r w:rsidRPr="002F0119">
        <w:rPr>
          <w:rFonts w:ascii="Cambria" w:hAnsi="Cambria"/>
        </w:rPr>
        <w:t xml:space="preserve"> </w:t>
      </w:r>
      <w:proofErr w:type="spellStart"/>
      <w:r w:rsidRPr="002F0119">
        <w:rPr>
          <w:rFonts w:ascii="Cambria" w:hAnsi="Cambria"/>
        </w:rPr>
        <w:t>şi</w:t>
      </w:r>
      <w:proofErr w:type="spellEnd"/>
      <w:r w:rsidRPr="002F0119">
        <w:rPr>
          <w:rFonts w:ascii="Cambria" w:hAnsi="Cambria"/>
        </w:rPr>
        <w:t xml:space="preserve"> </w:t>
      </w:r>
      <w:proofErr w:type="spellStart"/>
      <w:r w:rsidRPr="002F0119">
        <w:rPr>
          <w:rFonts w:ascii="Cambria" w:hAnsi="Cambria"/>
        </w:rPr>
        <w:t>corespunzătoare</w:t>
      </w:r>
      <w:proofErr w:type="spellEnd"/>
      <w:r w:rsidRPr="002F0119">
        <w:rPr>
          <w:rFonts w:ascii="Cambria" w:hAnsi="Cambria"/>
        </w:rPr>
        <w:t xml:space="preserve"> a </w:t>
      </w:r>
      <w:proofErr w:type="spellStart"/>
      <w:r w:rsidRPr="002F0119">
        <w:rPr>
          <w:rFonts w:ascii="Cambria" w:hAnsi="Cambria"/>
        </w:rPr>
        <w:t>tuturor</w:t>
      </w:r>
      <w:proofErr w:type="spellEnd"/>
      <w:r w:rsidRPr="002F0119">
        <w:rPr>
          <w:rFonts w:ascii="Cambria" w:hAnsi="Cambria"/>
        </w:rPr>
        <w:t xml:space="preserve"> </w:t>
      </w:r>
      <w:proofErr w:type="spellStart"/>
      <w:r w:rsidRPr="002F0119">
        <w:rPr>
          <w:rFonts w:ascii="Cambria" w:hAnsi="Cambria"/>
        </w:rPr>
        <w:t>obligaţiilor</w:t>
      </w:r>
      <w:proofErr w:type="spellEnd"/>
      <w:r w:rsidRPr="002F0119">
        <w:rPr>
          <w:rFonts w:ascii="Cambria" w:hAnsi="Cambria"/>
        </w:rPr>
        <w:t xml:space="preserve"> sale, </w:t>
      </w:r>
      <w:proofErr w:type="spellStart"/>
      <w:r w:rsidRPr="002F0119">
        <w:rPr>
          <w:rFonts w:ascii="Cambria" w:hAnsi="Cambria"/>
        </w:rPr>
        <w:t>asumate</w:t>
      </w:r>
      <w:proofErr w:type="spellEnd"/>
      <w:r w:rsidRPr="002F0119">
        <w:rPr>
          <w:rFonts w:ascii="Cambria" w:hAnsi="Cambria"/>
        </w:rPr>
        <w:t xml:space="preserve"> </w:t>
      </w:r>
      <w:proofErr w:type="spellStart"/>
      <w:r w:rsidRPr="002F0119">
        <w:rPr>
          <w:rFonts w:ascii="Cambria" w:hAnsi="Cambria"/>
        </w:rPr>
        <w:t>prin</w:t>
      </w:r>
      <w:proofErr w:type="spellEnd"/>
      <w:r w:rsidRPr="002F0119">
        <w:rPr>
          <w:rFonts w:ascii="Cambria" w:hAnsi="Cambria"/>
        </w:rPr>
        <w:t xml:space="preserve"> contract;</w:t>
      </w:r>
    </w:p>
    <w:p w14:paraId="44AECA64" w14:textId="77777777" w:rsidR="00CB21B3" w:rsidRPr="002F0119" w:rsidRDefault="00033ADD">
      <w:pPr>
        <w:numPr>
          <w:ilvl w:val="3"/>
          <w:numId w:val="1"/>
        </w:numPr>
        <w:tabs>
          <w:tab w:val="left" w:pos="360"/>
        </w:tabs>
        <w:jc w:val="both"/>
        <w:rPr>
          <w:rFonts w:ascii="Cambria" w:hAnsi="Cambria"/>
          <w:i/>
        </w:rPr>
      </w:pPr>
      <w:proofErr w:type="spellStart"/>
      <w:r w:rsidRPr="002F0119">
        <w:rPr>
          <w:rFonts w:ascii="Cambria" w:hAnsi="Cambria"/>
          <w:b/>
          <w:i/>
        </w:rPr>
        <w:t>amplasamentul</w:t>
      </w:r>
      <w:proofErr w:type="spellEnd"/>
      <w:r w:rsidRPr="002F0119">
        <w:rPr>
          <w:rFonts w:ascii="Cambria" w:hAnsi="Cambria"/>
          <w:b/>
          <w:i/>
        </w:rPr>
        <w:t xml:space="preserve"> </w:t>
      </w:r>
      <w:proofErr w:type="spellStart"/>
      <w:r w:rsidRPr="002F0119">
        <w:rPr>
          <w:rFonts w:ascii="Cambria" w:hAnsi="Cambria"/>
          <w:b/>
          <w:i/>
        </w:rPr>
        <w:t>lucrării</w:t>
      </w:r>
      <w:proofErr w:type="spellEnd"/>
      <w:r w:rsidRPr="002F0119">
        <w:rPr>
          <w:rFonts w:ascii="Cambria" w:hAnsi="Cambria"/>
          <w:i/>
        </w:rPr>
        <w:t xml:space="preserve"> -</w:t>
      </w:r>
      <w:r w:rsidRPr="002F0119">
        <w:rPr>
          <w:rFonts w:ascii="Cambria" w:hAnsi="Cambria"/>
        </w:rPr>
        <w:t xml:space="preserve"> </w:t>
      </w:r>
      <w:proofErr w:type="spellStart"/>
      <w:r w:rsidRPr="002F0119">
        <w:rPr>
          <w:rFonts w:ascii="Cambria" w:hAnsi="Cambria"/>
        </w:rPr>
        <w:t>locul</w:t>
      </w:r>
      <w:proofErr w:type="spellEnd"/>
      <w:r w:rsidRPr="002F0119">
        <w:rPr>
          <w:rFonts w:ascii="Cambria" w:hAnsi="Cambria"/>
        </w:rPr>
        <w:t xml:space="preserve"> </w:t>
      </w:r>
      <w:proofErr w:type="spellStart"/>
      <w:r w:rsidRPr="002F0119">
        <w:rPr>
          <w:rFonts w:ascii="Cambria" w:hAnsi="Cambria"/>
        </w:rPr>
        <w:t>unde</w:t>
      </w:r>
      <w:proofErr w:type="spellEnd"/>
      <w:r w:rsidRPr="002F0119">
        <w:rPr>
          <w:rFonts w:ascii="Cambria" w:hAnsi="Cambria"/>
        </w:rPr>
        <w:t xml:space="preserve"> </w:t>
      </w:r>
      <w:proofErr w:type="spellStart"/>
      <w:r w:rsidRPr="002F0119">
        <w:rPr>
          <w:rFonts w:ascii="Cambria" w:hAnsi="Cambria"/>
        </w:rPr>
        <w:t>executantul</w:t>
      </w:r>
      <w:proofErr w:type="spellEnd"/>
      <w:r w:rsidRPr="002F0119">
        <w:rPr>
          <w:rFonts w:ascii="Cambria" w:hAnsi="Cambria"/>
        </w:rPr>
        <w:t xml:space="preserve"> </w:t>
      </w:r>
      <w:proofErr w:type="spellStart"/>
      <w:r w:rsidRPr="002F0119">
        <w:rPr>
          <w:rFonts w:ascii="Cambria" w:hAnsi="Cambria"/>
        </w:rPr>
        <w:t>execută</w:t>
      </w:r>
      <w:proofErr w:type="spellEnd"/>
      <w:r w:rsidRPr="002F0119">
        <w:rPr>
          <w:rFonts w:ascii="Cambria" w:hAnsi="Cambria"/>
        </w:rPr>
        <w:t xml:space="preserve"> </w:t>
      </w:r>
      <w:proofErr w:type="spellStart"/>
      <w:r w:rsidRPr="002F0119">
        <w:rPr>
          <w:rFonts w:ascii="Cambria" w:hAnsi="Cambria"/>
        </w:rPr>
        <w:t>lucrarea</w:t>
      </w:r>
      <w:proofErr w:type="spellEnd"/>
      <w:r w:rsidRPr="002F0119">
        <w:rPr>
          <w:rFonts w:ascii="Cambria" w:hAnsi="Cambria"/>
        </w:rPr>
        <w:t>;</w:t>
      </w:r>
    </w:p>
    <w:p w14:paraId="00972570" w14:textId="77777777" w:rsidR="00CB21B3" w:rsidRPr="002F0119" w:rsidRDefault="00033ADD">
      <w:pPr>
        <w:numPr>
          <w:ilvl w:val="3"/>
          <w:numId w:val="1"/>
        </w:numPr>
        <w:tabs>
          <w:tab w:val="left" w:pos="360"/>
        </w:tabs>
        <w:jc w:val="both"/>
        <w:rPr>
          <w:rFonts w:ascii="Cambria" w:hAnsi="Cambria"/>
        </w:rPr>
      </w:pPr>
      <w:proofErr w:type="spellStart"/>
      <w:r w:rsidRPr="002F0119">
        <w:rPr>
          <w:rFonts w:ascii="Cambria" w:hAnsi="Cambria"/>
          <w:b/>
          <w:i/>
        </w:rPr>
        <w:t>forţa</w:t>
      </w:r>
      <w:proofErr w:type="spellEnd"/>
      <w:r w:rsidRPr="002F0119">
        <w:rPr>
          <w:rFonts w:ascii="Cambria" w:hAnsi="Cambria"/>
          <w:b/>
          <w:i/>
        </w:rPr>
        <w:t xml:space="preserve"> </w:t>
      </w:r>
      <w:proofErr w:type="spellStart"/>
      <w:r w:rsidRPr="002F0119">
        <w:rPr>
          <w:rFonts w:ascii="Cambria" w:hAnsi="Cambria"/>
          <w:b/>
          <w:i/>
        </w:rPr>
        <w:t>majoră</w:t>
      </w:r>
      <w:proofErr w:type="spellEnd"/>
      <w:r w:rsidRPr="002F0119">
        <w:rPr>
          <w:rFonts w:ascii="Cambria" w:hAnsi="Cambria"/>
          <w:i/>
        </w:rPr>
        <w:t xml:space="preserve"> </w:t>
      </w:r>
      <w:r w:rsidRPr="002F0119">
        <w:rPr>
          <w:rFonts w:ascii="Cambria" w:hAnsi="Cambria"/>
        </w:rPr>
        <w:t xml:space="preserve">- </w:t>
      </w:r>
      <w:proofErr w:type="spellStart"/>
      <w:r w:rsidRPr="002F0119">
        <w:rPr>
          <w:rFonts w:ascii="Cambria" w:hAnsi="Cambria"/>
        </w:rPr>
        <w:t>reprezintă</w:t>
      </w:r>
      <w:proofErr w:type="spellEnd"/>
      <w:r w:rsidRPr="002F0119">
        <w:rPr>
          <w:rFonts w:ascii="Cambria" w:hAnsi="Cambria"/>
        </w:rPr>
        <w:t xml:space="preserve"> o </w:t>
      </w:r>
      <w:proofErr w:type="spellStart"/>
      <w:r w:rsidRPr="002F0119">
        <w:rPr>
          <w:rFonts w:ascii="Cambria" w:hAnsi="Cambria"/>
        </w:rPr>
        <w:t>împrejurare</w:t>
      </w:r>
      <w:proofErr w:type="spellEnd"/>
      <w:r w:rsidRPr="002F0119">
        <w:rPr>
          <w:rFonts w:ascii="Cambria" w:hAnsi="Cambria"/>
        </w:rPr>
        <w:t xml:space="preserve"> de origine </w:t>
      </w:r>
      <w:proofErr w:type="spellStart"/>
      <w:r w:rsidRPr="002F0119">
        <w:rPr>
          <w:rFonts w:ascii="Cambria" w:hAnsi="Cambria"/>
        </w:rPr>
        <w:t>externă</w:t>
      </w:r>
      <w:proofErr w:type="spellEnd"/>
      <w:r w:rsidRPr="002F0119">
        <w:rPr>
          <w:rFonts w:ascii="Cambria" w:hAnsi="Cambria"/>
        </w:rPr>
        <w:t xml:space="preserve">, cu </w:t>
      </w:r>
      <w:proofErr w:type="spellStart"/>
      <w:r w:rsidRPr="002F0119">
        <w:rPr>
          <w:rFonts w:ascii="Cambria" w:hAnsi="Cambria"/>
        </w:rPr>
        <w:t>caracter</w:t>
      </w:r>
      <w:proofErr w:type="spellEnd"/>
      <w:r w:rsidRPr="002F0119">
        <w:rPr>
          <w:rFonts w:ascii="Cambria" w:hAnsi="Cambria"/>
        </w:rPr>
        <w:t xml:space="preserve"> </w:t>
      </w:r>
      <w:proofErr w:type="spellStart"/>
      <w:r w:rsidRPr="002F0119">
        <w:rPr>
          <w:rFonts w:ascii="Cambria" w:hAnsi="Cambria"/>
        </w:rPr>
        <w:t>extraordinar</w:t>
      </w:r>
      <w:proofErr w:type="spellEnd"/>
      <w:r w:rsidRPr="002F0119">
        <w:rPr>
          <w:rFonts w:ascii="Cambria" w:hAnsi="Cambria"/>
        </w:rPr>
        <w:t xml:space="preserve">, </w:t>
      </w:r>
      <w:proofErr w:type="spellStart"/>
      <w:r w:rsidRPr="002F0119">
        <w:rPr>
          <w:rFonts w:ascii="Cambria" w:hAnsi="Cambria"/>
        </w:rPr>
        <w:t>absolut</w:t>
      </w:r>
      <w:proofErr w:type="spellEnd"/>
      <w:r w:rsidRPr="002F0119">
        <w:rPr>
          <w:rFonts w:ascii="Cambria" w:hAnsi="Cambria"/>
        </w:rPr>
        <w:t xml:space="preserve"> </w:t>
      </w:r>
      <w:proofErr w:type="spellStart"/>
      <w:r w:rsidRPr="002F0119">
        <w:rPr>
          <w:rFonts w:ascii="Cambria" w:hAnsi="Cambria"/>
        </w:rPr>
        <w:t>imprevizibilă</w:t>
      </w:r>
      <w:proofErr w:type="spellEnd"/>
      <w:r w:rsidRPr="002F0119">
        <w:rPr>
          <w:rFonts w:ascii="Cambria" w:hAnsi="Cambria"/>
        </w:rPr>
        <w:t xml:space="preserve"> </w:t>
      </w:r>
      <w:proofErr w:type="spellStart"/>
      <w:r w:rsidRPr="002F0119">
        <w:rPr>
          <w:rFonts w:ascii="Cambria" w:hAnsi="Cambria"/>
        </w:rPr>
        <w:t>şi</w:t>
      </w:r>
      <w:proofErr w:type="spellEnd"/>
      <w:r w:rsidRPr="002F0119">
        <w:rPr>
          <w:rFonts w:ascii="Cambria" w:hAnsi="Cambria"/>
        </w:rPr>
        <w:t xml:space="preserve"> </w:t>
      </w:r>
      <w:proofErr w:type="spellStart"/>
      <w:r w:rsidRPr="002F0119">
        <w:rPr>
          <w:rFonts w:ascii="Cambria" w:hAnsi="Cambria"/>
        </w:rPr>
        <w:t>inevitabilă</w:t>
      </w:r>
      <w:proofErr w:type="spellEnd"/>
      <w:r w:rsidRPr="002F0119">
        <w:rPr>
          <w:rFonts w:ascii="Cambria" w:hAnsi="Cambria"/>
        </w:rPr>
        <w:t xml:space="preserve">, care se </w:t>
      </w:r>
      <w:proofErr w:type="spellStart"/>
      <w:r w:rsidRPr="002F0119">
        <w:rPr>
          <w:rFonts w:ascii="Cambria" w:hAnsi="Cambria"/>
        </w:rPr>
        <w:t>află</w:t>
      </w:r>
      <w:proofErr w:type="spellEnd"/>
      <w:r w:rsidRPr="002F0119">
        <w:rPr>
          <w:rFonts w:ascii="Cambria" w:hAnsi="Cambria"/>
        </w:rPr>
        <w:t xml:space="preserve"> </w:t>
      </w:r>
      <w:proofErr w:type="spellStart"/>
      <w:r w:rsidRPr="002F0119">
        <w:rPr>
          <w:rFonts w:ascii="Cambria" w:hAnsi="Cambria"/>
        </w:rPr>
        <w:t>în</w:t>
      </w:r>
      <w:proofErr w:type="spellEnd"/>
      <w:r w:rsidRPr="002F0119">
        <w:rPr>
          <w:rFonts w:ascii="Cambria" w:hAnsi="Cambria"/>
        </w:rPr>
        <w:t xml:space="preserve"> afara </w:t>
      </w:r>
      <w:proofErr w:type="spellStart"/>
      <w:r w:rsidRPr="002F0119">
        <w:rPr>
          <w:rFonts w:ascii="Cambria" w:hAnsi="Cambria"/>
        </w:rPr>
        <w:t>controlului</w:t>
      </w:r>
      <w:proofErr w:type="spellEnd"/>
      <w:r w:rsidRPr="002F0119">
        <w:rPr>
          <w:rFonts w:ascii="Cambria" w:hAnsi="Cambria"/>
        </w:rPr>
        <w:t xml:space="preserve"> </w:t>
      </w:r>
      <w:proofErr w:type="spellStart"/>
      <w:r w:rsidRPr="002F0119">
        <w:rPr>
          <w:rFonts w:ascii="Cambria" w:hAnsi="Cambria"/>
        </w:rPr>
        <w:t>oricărei</w:t>
      </w:r>
      <w:proofErr w:type="spellEnd"/>
      <w:r w:rsidRPr="002F0119">
        <w:rPr>
          <w:rFonts w:ascii="Cambria" w:hAnsi="Cambria"/>
        </w:rPr>
        <w:t xml:space="preserve"> </w:t>
      </w:r>
      <w:proofErr w:type="spellStart"/>
      <w:r w:rsidRPr="002F0119">
        <w:rPr>
          <w:rFonts w:ascii="Cambria" w:hAnsi="Cambria"/>
        </w:rPr>
        <w:t>părţi</w:t>
      </w:r>
      <w:proofErr w:type="spellEnd"/>
      <w:r w:rsidRPr="002F0119">
        <w:rPr>
          <w:rFonts w:ascii="Cambria" w:hAnsi="Cambria"/>
        </w:rPr>
        <w:t xml:space="preserve">, care nu se </w:t>
      </w:r>
      <w:proofErr w:type="spellStart"/>
      <w:r w:rsidRPr="002F0119">
        <w:rPr>
          <w:rFonts w:ascii="Cambria" w:hAnsi="Cambria"/>
        </w:rPr>
        <w:t>datorează</w:t>
      </w:r>
      <w:proofErr w:type="spellEnd"/>
      <w:r w:rsidRPr="002F0119">
        <w:rPr>
          <w:rFonts w:ascii="Cambria" w:hAnsi="Cambria"/>
        </w:rPr>
        <w:t xml:space="preserve"> </w:t>
      </w:r>
      <w:proofErr w:type="spellStart"/>
      <w:r w:rsidRPr="002F0119">
        <w:rPr>
          <w:rFonts w:ascii="Cambria" w:hAnsi="Cambria"/>
        </w:rPr>
        <w:t>greşelii</w:t>
      </w:r>
      <w:proofErr w:type="spellEnd"/>
      <w:r w:rsidRPr="002F0119">
        <w:rPr>
          <w:rFonts w:ascii="Cambria" w:hAnsi="Cambria"/>
        </w:rPr>
        <w:t xml:space="preserve"> </w:t>
      </w:r>
      <w:proofErr w:type="spellStart"/>
      <w:r w:rsidRPr="002F0119">
        <w:rPr>
          <w:rFonts w:ascii="Cambria" w:hAnsi="Cambria"/>
        </w:rPr>
        <w:t>sau</w:t>
      </w:r>
      <w:proofErr w:type="spellEnd"/>
      <w:r w:rsidRPr="002F0119">
        <w:rPr>
          <w:rFonts w:ascii="Cambria" w:hAnsi="Cambria"/>
        </w:rPr>
        <w:t xml:space="preserve"> </w:t>
      </w:r>
      <w:proofErr w:type="spellStart"/>
      <w:r w:rsidRPr="002F0119">
        <w:rPr>
          <w:rFonts w:ascii="Cambria" w:hAnsi="Cambria"/>
        </w:rPr>
        <w:t>vinei</w:t>
      </w:r>
      <w:proofErr w:type="spellEnd"/>
      <w:r w:rsidRPr="002F0119">
        <w:rPr>
          <w:rFonts w:ascii="Cambria" w:hAnsi="Cambria"/>
        </w:rPr>
        <w:t xml:space="preserve"> </w:t>
      </w:r>
      <w:proofErr w:type="spellStart"/>
      <w:r w:rsidRPr="002F0119">
        <w:rPr>
          <w:rFonts w:ascii="Cambria" w:hAnsi="Cambria"/>
        </w:rPr>
        <w:t>acestora</w:t>
      </w:r>
      <w:proofErr w:type="spellEnd"/>
      <w:r w:rsidRPr="002F0119">
        <w:rPr>
          <w:rFonts w:ascii="Cambria" w:hAnsi="Cambria"/>
        </w:rPr>
        <w:t xml:space="preserve">, </w:t>
      </w:r>
      <w:proofErr w:type="spellStart"/>
      <w:r w:rsidRPr="002F0119">
        <w:rPr>
          <w:rFonts w:ascii="Cambria" w:hAnsi="Cambria"/>
        </w:rPr>
        <w:t>şi</w:t>
      </w:r>
      <w:proofErr w:type="spellEnd"/>
      <w:r w:rsidRPr="002F0119">
        <w:rPr>
          <w:rFonts w:ascii="Cambria" w:hAnsi="Cambria"/>
        </w:rPr>
        <w:t xml:space="preserve"> care face </w:t>
      </w:r>
      <w:proofErr w:type="spellStart"/>
      <w:r w:rsidRPr="002F0119">
        <w:rPr>
          <w:rFonts w:ascii="Cambria" w:hAnsi="Cambria"/>
        </w:rPr>
        <w:t>imposibilă</w:t>
      </w:r>
      <w:proofErr w:type="spellEnd"/>
      <w:r w:rsidRPr="002F0119">
        <w:rPr>
          <w:rFonts w:ascii="Cambria" w:hAnsi="Cambria"/>
        </w:rPr>
        <w:t xml:space="preserve"> </w:t>
      </w:r>
      <w:proofErr w:type="spellStart"/>
      <w:r w:rsidRPr="002F0119">
        <w:rPr>
          <w:rFonts w:ascii="Cambria" w:hAnsi="Cambria"/>
        </w:rPr>
        <w:t>executarea</w:t>
      </w:r>
      <w:proofErr w:type="spellEnd"/>
      <w:r w:rsidRPr="002F0119">
        <w:rPr>
          <w:rFonts w:ascii="Cambria" w:hAnsi="Cambria"/>
        </w:rPr>
        <w:t xml:space="preserve"> </w:t>
      </w:r>
      <w:proofErr w:type="spellStart"/>
      <w:r w:rsidRPr="002F0119">
        <w:rPr>
          <w:rFonts w:ascii="Cambria" w:hAnsi="Cambria"/>
        </w:rPr>
        <w:t>şi</w:t>
      </w:r>
      <w:proofErr w:type="spellEnd"/>
      <w:r w:rsidRPr="002F0119">
        <w:rPr>
          <w:rFonts w:ascii="Cambria" w:hAnsi="Cambria"/>
        </w:rPr>
        <w:t xml:space="preserve">, </w:t>
      </w:r>
      <w:proofErr w:type="spellStart"/>
      <w:r w:rsidRPr="002F0119">
        <w:rPr>
          <w:rFonts w:ascii="Cambria" w:hAnsi="Cambria"/>
        </w:rPr>
        <w:t>respectiv</w:t>
      </w:r>
      <w:proofErr w:type="spellEnd"/>
      <w:r w:rsidRPr="002F0119">
        <w:rPr>
          <w:rFonts w:ascii="Cambria" w:hAnsi="Cambria"/>
        </w:rPr>
        <w:t xml:space="preserve">, </w:t>
      </w:r>
      <w:proofErr w:type="spellStart"/>
      <w:r w:rsidRPr="002F0119">
        <w:rPr>
          <w:rFonts w:ascii="Cambria" w:hAnsi="Cambria"/>
        </w:rPr>
        <w:t>îndeplinirea</w:t>
      </w:r>
      <w:proofErr w:type="spellEnd"/>
      <w:r w:rsidRPr="002F0119">
        <w:rPr>
          <w:rFonts w:ascii="Cambria" w:hAnsi="Cambria"/>
        </w:rPr>
        <w:t xml:space="preserve"> </w:t>
      </w:r>
      <w:proofErr w:type="spellStart"/>
      <w:r w:rsidRPr="002F0119">
        <w:rPr>
          <w:rFonts w:ascii="Cambria" w:hAnsi="Cambria"/>
        </w:rPr>
        <w:t>contractului</w:t>
      </w:r>
      <w:proofErr w:type="spellEnd"/>
      <w:r w:rsidRPr="002F0119">
        <w:rPr>
          <w:rFonts w:ascii="Cambria" w:hAnsi="Cambria"/>
        </w:rPr>
        <w:t xml:space="preserve">; sunt considerate </w:t>
      </w:r>
      <w:proofErr w:type="spellStart"/>
      <w:r w:rsidRPr="002F0119">
        <w:rPr>
          <w:rFonts w:ascii="Cambria" w:hAnsi="Cambria"/>
        </w:rPr>
        <w:t>asemenea</w:t>
      </w:r>
      <w:proofErr w:type="spellEnd"/>
      <w:r w:rsidRPr="002F0119">
        <w:rPr>
          <w:rFonts w:ascii="Cambria" w:hAnsi="Cambria"/>
        </w:rPr>
        <w:t xml:space="preserve"> </w:t>
      </w:r>
      <w:proofErr w:type="spellStart"/>
      <w:r w:rsidRPr="002F0119">
        <w:rPr>
          <w:rFonts w:ascii="Cambria" w:hAnsi="Cambria"/>
        </w:rPr>
        <w:t>evenimente</w:t>
      </w:r>
      <w:proofErr w:type="spellEnd"/>
      <w:r w:rsidRPr="002F0119">
        <w:rPr>
          <w:rFonts w:ascii="Cambria" w:hAnsi="Cambria"/>
        </w:rPr>
        <w:t xml:space="preserve">: </w:t>
      </w:r>
      <w:proofErr w:type="spellStart"/>
      <w:r w:rsidRPr="002F0119">
        <w:rPr>
          <w:rFonts w:ascii="Cambria" w:hAnsi="Cambria"/>
        </w:rPr>
        <w:t>războaie</w:t>
      </w:r>
      <w:proofErr w:type="spellEnd"/>
      <w:r w:rsidRPr="002F0119">
        <w:rPr>
          <w:rFonts w:ascii="Cambria" w:hAnsi="Cambria"/>
        </w:rPr>
        <w:t xml:space="preserve">, </w:t>
      </w:r>
      <w:proofErr w:type="spellStart"/>
      <w:r w:rsidRPr="002F0119">
        <w:rPr>
          <w:rFonts w:ascii="Cambria" w:hAnsi="Cambria"/>
        </w:rPr>
        <w:t>revoluţii</w:t>
      </w:r>
      <w:proofErr w:type="spellEnd"/>
      <w:r w:rsidRPr="002F0119">
        <w:rPr>
          <w:rFonts w:ascii="Cambria" w:hAnsi="Cambria"/>
        </w:rPr>
        <w:t xml:space="preserve">, </w:t>
      </w:r>
      <w:proofErr w:type="spellStart"/>
      <w:r w:rsidRPr="002F0119">
        <w:rPr>
          <w:rFonts w:ascii="Cambria" w:hAnsi="Cambria"/>
        </w:rPr>
        <w:t>incendii</w:t>
      </w:r>
      <w:proofErr w:type="spellEnd"/>
      <w:r w:rsidRPr="002F0119">
        <w:rPr>
          <w:rFonts w:ascii="Cambria" w:hAnsi="Cambria"/>
        </w:rPr>
        <w:t xml:space="preserve">, </w:t>
      </w:r>
      <w:proofErr w:type="spellStart"/>
      <w:r w:rsidRPr="002F0119">
        <w:rPr>
          <w:rFonts w:ascii="Cambria" w:hAnsi="Cambria"/>
        </w:rPr>
        <w:t>inundaţii</w:t>
      </w:r>
      <w:proofErr w:type="spellEnd"/>
      <w:r w:rsidRPr="002F0119">
        <w:rPr>
          <w:rFonts w:ascii="Cambria" w:hAnsi="Cambria"/>
        </w:rPr>
        <w:t xml:space="preserve"> </w:t>
      </w:r>
      <w:proofErr w:type="spellStart"/>
      <w:r w:rsidRPr="002F0119">
        <w:rPr>
          <w:rFonts w:ascii="Cambria" w:hAnsi="Cambria"/>
        </w:rPr>
        <w:t>sau</w:t>
      </w:r>
      <w:proofErr w:type="spellEnd"/>
      <w:r w:rsidRPr="002F0119">
        <w:rPr>
          <w:rFonts w:ascii="Cambria" w:hAnsi="Cambria"/>
        </w:rPr>
        <w:t xml:space="preserve"> </w:t>
      </w:r>
      <w:proofErr w:type="spellStart"/>
      <w:r w:rsidRPr="002F0119">
        <w:rPr>
          <w:rFonts w:ascii="Cambria" w:hAnsi="Cambria"/>
        </w:rPr>
        <w:t>orice</w:t>
      </w:r>
      <w:proofErr w:type="spellEnd"/>
      <w:r w:rsidRPr="002F0119">
        <w:rPr>
          <w:rFonts w:ascii="Cambria" w:hAnsi="Cambria"/>
        </w:rPr>
        <w:t xml:space="preserve"> </w:t>
      </w:r>
      <w:proofErr w:type="spellStart"/>
      <w:r w:rsidRPr="002F0119">
        <w:rPr>
          <w:rFonts w:ascii="Cambria" w:hAnsi="Cambria"/>
        </w:rPr>
        <w:t>alte</w:t>
      </w:r>
      <w:proofErr w:type="spellEnd"/>
      <w:r w:rsidRPr="002F0119">
        <w:rPr>
          <w:rFonts w:ascii="Cambria" w:hAnsi="Cambria"/>
        </w:rPr>
        <w:t xml:space="preserve"> </w:t>
      </w:r>
      <w:proofErr w:type="spellStart"/>
      <w:r w:rsidRPr="002F0119">
        <w:rPr>
          <w:rFonts w:ascii="Cambria" w:hAnsi="Cambria"/>
        </w:rPr>
        <w:t>catastrofe</w:t>
      </w:r>
      <w:proofErr w:type="spellEnd"/>
      <w:r w:rsidRPr="002F0119">
        <w:rPr>
          <w:rFonts w:ascii="Cambria" w:hAnsi="Cambria"/>
        </w:rPr>
        <w:t xml:space="preserve"> </w:t>
      </w:r>
      <w:proofErr w:type="spellStart"/>
      <w:r w:rsidRPr="002F0119">
        <w:rPr>
          <w:rFonts w:ascii="Cambria" w:hAnsi="Cambria"/>
        </w:rPr>
        <w:t>naturale</w:t>
      </w:r>
      <w:proofErr w:type="spellEnd"/>
      <w:r w:rsidRPr="002F0119">
        <w:rPr>
          <w:rFonts w:ascii="Cambria" w:hAnsi="Cambria"/>
        </w:rPr>
        <w:t xml:space="preserve">, </w:t>
      </w:r>
      <w:proofErr w:type="spellStart"/>
      <w:r w:rsidRPr="002F0119">
        <w:rPr>
          <w:rFonts w:ascii="Cambria" w:hAnsi="Cambria"/>
        </w:rPr>
        <w:t>restricţii</w:t>
      </w:r>
      <w:proofErr w:type="spellEnd"/>
      <w:r w:rsidRPr="002F0119">
        <w:rPr>
          <w:rFonts w:ascii="Cambria" w:hAnsi="Cambria"/>
        </w:rPr>
        <w:t xml:space="preserve"> </w:t>
      </w:r>
      <w:proofErr w:type="spellStart"/>
      <w:r w:rsidRPr="002F0119">
        <w:rPr>
          <w:rFonts w:ascii="Cambria" w:hAnsi="Cambria"/>
        </w:rPr>
        <w:t>apărute</w:t>
      </w:r>
      <w:proofErr w:type="spellEnd"/>
      <w:r w:rsidRPr="002F0119">
        <w:rPr>
          <w:rFonts w:ascii="Cambria" w:hAnsi="Cambria"/>
        </w:rPr>
        <w:t xml:space="preserve"> ca </w:t>
      </w:r>
      <w:proofErr w:type="spellStart"/>
      <w:r w:rsidRPr="002F0119">
        <w:rPr>
          <w:rFonts w:ascii="Cambria" w:hAnsi="Cambria"/>
        </w:rPr>
        <w:t>urmare</w:t>
      </w:r>
      <w:proofErr w:type="spellEnd"/>
      <w:r w:rsidRPr="002F0119">
        <w:rPr>
          <w:rFonts w:ascii="Cambria" w:hAnsi="Cambria"/>
        </w:rPr>
        <w:t xml:space="preserve"> a </w:t>
      </w:r>
      <w:proofErr w:type="spellStart"/>
      <w:r w:rsidRPr="002F0119">
        <w:rPr>
          <w:rFonts w:ascii="Cambria" w:hAnsi="Cambria"/>
        </w:rPr>
        <w:t>unei</w:t>
      </w:r>
      <w:proofErr w:type="spellEnd"/>
      <w:r w:rsidRPr="002F0119">
        <w:rPr>
          <w:rFonts w:ascii="Cambria" w:hAnsi="Cambria"/>
        </w:rPr>
        <w:t xml:space="preserve"> </w:t>
      </w:r>
      <w:proofErr w:type="spellStart"/>
      <w:r w:rsidRPr="002F0119">
        <w:rPr>
          <w:rFonts w:ascii="Cambria" w:hAnsi="Cambria"/>
        </w:rPr>
        <w:t>carantine</w:t>
      </w:r>
      <w:proofErr w:type="spellEnd"/>
      <w:r w:rsidRPr="002F0119">
        <w:rPr>
          <w:rFonts w:ascii="Cambria" w:hAnsi="Cambria"/>
        </w:rPr>
        <w:t xml:space="preserve">, </w:t>
      </w:r>
      <w:proofErr w:type="spellStart"/>
      <w:r w:rsidRPr="002F0119">
        <w:rPr>
          <w:rFonts w:ascii="Cambria" w:hAnsi="Cambria"/>
        </w:rPr>
        <w:t>embargou</w:t>
      </w:r>
      <w:proofErr w:type="spellEnd"/>
      <w:r w:rsidRPr="002F0119">
        <w:rPr>
          <w:rFonts w:ascii="Cambria" w:hAnsi="Cambria"/>
        </w:rPr>
        <w:t xml:space="preserve">, </w:t>
      </w:r>
      <w:proofErr w:type="spellStart"/>
      <w:r w:rsidRPr="002F0119">
        <w:rPr>
          <w:rFonts w:ascii="Cambria" w:hAnsi="Cambria"/>
        </w:rPr>
        <w:t>enumerarea</w:t>
      </w:r>
      <w:proofErr w:type="spellEnd"/>
      <w:r w:rsidRPr="002F0119">
        <w:rPr>
          <w:rFonts w:ascii="Cambria" w:hAnsi="Cambria"/>
        </w:rPr>
        <w:t xml:space="preserve"> </w:t>
      </w:r>
      <w:proofErr w:type="spellStart"/>
      <w:r w:rsidRPr="002F0119">
        <w:rPr>
          <w:rFonts w:ascii="Cambria" w:hAnsi="Cambria"/>
        </w:rPr>
        <w:t>nefiind</w:t>
      </w:r>
      <w:proofErr w:type="spellEnd"/>
      <w:r w:rsidRPr="002F0119">
        <w:rPr>
          <w:rFonts w:ascii="Cambria" w:hAnsi="Cambria"/>
        </w:rPr>
        <w:t xml:space="preserve"> </w:t>
      </w:r>
      <w:proofErr w:type="spellStart"/>
      <w:r w:rsidRPr="002F0119">
        <w:rPr>
          <w:rFonts w:ascii="Cambria" w:hAnsi="Cambria"/>
        </w:rPr>
        <w:t>exhaustivă</w:t>
      </w:r>
      <w:proofErr w:type="spellEnd"/>
      <w:r w:rsidRPr="002F0119">
        <w:rPr>
          <w:rFonts w:ascii="Cambria" w:hAnsi="Cambria"/>
        </w:rPr>
        <w:t xml:space="preserve">, ci </w:t>
      </w:r>
      <w:proofErr w:type="spellStart"/>
      <w:r w:rsidRPr="002F0119">
        <w:rPr>
          <w:rFonts w:ascii="Cambria" w:hAnsi="Cambria"/>
        </w:rPr>
        <w:t>enunţiativă</w:t>
      </w:r>
      <w:proofErr w:type="spellEnd"/>
      <w:r w:rsidRPr="002F0119">
        <w:rPr>
          <w:rFonts w:ascii="Cambria" w:hAnsi="Cambria"/>
        </w:rPr>
        <w:t xml:space="preserve">. Nu </w:t>
      </w:r>
      <w:proofErr w:type="spellStart"/>
      <w:r w:rsidRPr="002F0119">
        <w:rPr>
          <w:rFonts w:ascii="Cambria" w:hAnsi="Cambria"/>
        </w:rPr>
        <w:t>este</w:t>
      </w:r>
      <w:proofErr w:type="spellEnd"/>
      <w:r w:rsidRPr="002F0119">
        <w:rPr>
          <w:rFonts w:ascii="Cambria" w:hAnsi="Cambria"/>
        </w:rPr>
        <w:t xml:space="preserve"> </w:t>
      </w:r>
      <w:proofErr w:type="spellStart"/>
      <w:r w:rsidRPr="002F0119">
        <w:rPr>
          <w:rFonts w:ascii="Cambria" w:hAnsi="Cambria"/>
        </w:rPr>
        <w:t>considerat</w:t>
      </w:r>
      <w:proofErr w:type="spellEnd"/>
      <w:r w:rsidRPr="002F0119">
        <w:rPr>
          <w:rFonts w:ascii="Cambria" w:hAnsi="Cambria"/>
        </w:rPr>
        <w:t xml:space="preserve"> </w:t>
      </w:r>
      <w:proofErr w:type="spellStart"/>
      <w:r w:rsidRPr="002F0119">
        <w:rPr>
          <w:rFonts w:ascii="Cambria" w:hAnsi="Cambria"/>
        </w:rPr>
        <w:t>forţă</w:t>
      </w:r>
      <w:proofErr w:type="spellEnd"/>
      <w:r w:rsidRPr="002F0119">
        <w:rPr>
          <w:rFonts w:ascii="Cambria" w:hAnsi="Cambria"/>
        </w:rPr>
        <w:t xml:space="preserve"> </w:t>
      </w:r>
      <w:proofErr w:type="spellStart"/>
      <w:r w:rsidRPr="002F0119">
        <w:rPr>
          <w:rFonts w:ascii="Cambria" w:hAnsi="Cambria"/>
        </w:rPr>
        <w:t>majoră</w:t>
      </w:r>
      <w:proofErr w:type="spellEnd"/>
      <w:r w:rsidRPr="002F0119">
        <w:rPr>
          <w:rFonts w:ascii="Cambria" w:hAnsi="Cambria"/>
        </w:rPr>
        <w:t xml:space="preserve"> un </w:t>
      </w:r>
      <w:proofErr w:type="spellStart"/>
      <w:r w:rsidRPr="002F0119">
        <w:rPr>
          <w:rFonts w:ascii="Cambria" w:hAnsi="Cambria"/>
        </w:rPr>
        <w:t>eveniment</w:t>
      </w:r>
      <w:proofErr w:type="spellEnd"/>
      <w:r w:rsidRPr="002F0119">
        <w:rPr>
          <w:rFonts w:ascii="Cambria" w:hAnsi="Cambria"/>
        </w:rPr>
        <w:t xml:space="preserve"> </w:t>
      </w:r>
      <w:proofErr w:type="spellStart"/>
      <w:r w:rsidRPr="002F0119">
        <w:rPr>
          <w:rFonts w:ascii="Cambria" w:hAnsi="Cambria"/>
        </w:rPr>
        <w:t>asemenea</w:t>
      </w:r>
      <w:proofErr w:type="spellEnd"/>
      <w:r w:rsidRPr="002F0119">
        <w:rPr>
          <w:rFonts w:ascii="Cambria" w:hAnsi="Cambria"/>
        </w:rPr>
        <w:t xml:space="preserve"> </w:t>
      </w:r>
      <w:proofErr w:type="spellStart"/>
      <w:r w:rsidRPr="002F0119">
        <w:rPr>
          <w:rFonts w:ascii="Cambria" w:hAnsi="Cambria"/>
        </w:rPr>
        <w:t>celor</w:t>
      </w:r>
      <w:proofErr w:type="spellEnd"/>
      <w:r w:rsidRPr="002F0119">
        <w:rPr>
          <w:rFonts w:ascii="Cambria" w:hAnsi="Cambria"/>
        </w:rPr>
        <w:t xml:space="preserve"> de </w:t>
      </w:r>
      <w:proofErr w:type="spellStart"/>
      <w:r w:rsidRPr="002F0119">
        <w:rPr>
          <w:rFonts w:ascii="Cambria" w:hAnsi="Cambria"/>
        </w:rPr>
        <w:t>mai</w:t>
      </w:r>
      <w:proofErr w:type="spellEnd"/>
      <w:r w:rsidRPr="002F0119">
        <w:rPr>
          <w:rFonts w:ascii="Cambria" w:hAnsi="Cambria"/>
        </w:rPr>
        <w:t xml:space="preserve"> sus </w:t>
      </w:r>
      <w:r w:rsidRPr="002F0119">
        <w:rPr>
          <w:rFonts w:ascii="Cambria" w:hAnsi="Cambria"/>
        </w:rPr>
        <w:lastRenderedPageBreak/>
        <w:t xml:space="preserve">care, </w:t>
      </w:r>
      <w:proofErr w:type="spellStart"/>
      <w:r w:rsidRPr="002F0119">
        <w:rPr>
          <w:rFonts w:ascii="Cambria" w:hAnsi="Cambria"/>
        </w:rPr>
        <w:t>fără</w:t>
      </w:r>
      <w:proofErr w:type="spellEnd"/>
      <w:r w:rsidRPr="002F0119">
        <w:rPr>
          <w:rFonts w:ascii="Cambria" w:hAnsi="Cambria"/>
        </w:rPr>
        <w:t xml:space="preserve"> a </w:t>
      </w:r>
      <w:proofErr w:type="spellStart"/>
      <w:r w:rsidRPr="002F0119">
        <w:rPr>
          <w:rFonts w:ascii="Cambria" w:hAnsi="Cambria"/>
        </w:rPr>
        <w:t>crea</w:t>
      </w:r>
      <w:proofErr w:type="spellEnd"/>
      <w:r w:rsidRPr="002F0119">
        <w:rPr>
          <w:rFonts w:ascii="Cambria" w:hAnsi="Cambria"/>
        </w:rPr>
        <w:t xml:space="preserve"> o </w:t>
      </w:r>
      <w:proofErr w:type="spellStart"/>
      <w:r w:rsidRPr="002F0119">
        <w:rPr>
          <w:rFonts w:ascii="Cambria" w:hAnsi="Cambria"/>
        </w:rPr>
        <w:t>imposibilitate</w:t>
      </w:r>
      <w:proofErr w:type="spellEnd"/>
      <w:r w:rsidRPr="002F0119">
        <w:rPr>
          <w:rFonts w:ascii="Cambria" w:hAnsi="Cambria"/>
        </w:rPr>
        <w:t xml:space="preserve"> de </w:t>
      </w:r>
      <w:proofErr w:type="spellStart"/>
      <w:r w:rsidRPr="002F0119">
        <w:rPr>
          <w:rFonts w:ascii="Cambria" w:hAnsi="Cambria"/>
        </w:rPr>
        <w:t>executare</w:t>
      </w:r>
      <w:proofErr w:type="spellEnd"/>
      <w:r w:rsidRPr="002F0119">
        <w:rPr>
          <w:rFonts w:ascii="Cambria" w:hAnsi="Cambria"/>
        </w:rPr>
        <w:t xml:space="preserve">, face </w:t>
      </w:r>
      <w:proofErr w:type="spellStart"/>
      <w:r w:rsidRPr="002F0119">
        <w:rPr>
          <w:rFonts w:ascii="Cambria" w:hAnsi="Cambria"/>
        </w:rPr>
        <w:t>extrem</w:t>
      </w:r>
      <w:proofErr w:type="spellEnd"/>
      <w:r w:rsidRPr="002F0119">
        <w:rPr>
          <w:rFonts w:ascii="Cambria" w:hAnsi="Cambria"/>
        </w:rPr>
        <w:t xml:space="preserve"> de </w:t>
      </w:r>
      <w:proofErr w:type="spellStart"/>
      <w:r w:rsidRPr="002F0119">
        <w:rPr>
          <w:rFonts w:ascii="Cambria" w:hAnsi="Cambria"/>
        </w:rPr>
        <w:t>costisitoare</w:t>
      </w:r>
      <w:proofErr w:type="spellEnd"/>
      <w:r w:rsidRPr="002F0119">
        <w:rPr>
          <w:rFonts w:ascii="Cambria" w:hAnsi="Cambria"/>
        </w:rPr>
        <w:t xml:space="preserve"> </w:t>
      </w:r>
      <w:proofErr w:type="spellStart"/>
      <w:r w:rsidRPr="002F0119">
        <w:rPr>
          <w:rFonts w:ascii="Cambria" w:hAnsi="Cambria"/>
        </w:rPr>
        <w:t>executarea</w:t>
      </w:r>
      <w:proofErr w:type="spellEnd"/>
      <w:r w:rsidRPr="002F0119">
        <w:rPr>
          <w:rFonts w:ascii="Cambria" w:hAnsi="Cambria"/>
        </w:rPr>
        <w:t xml:space="preserve"> </w:t>
      </w:r>
      <w:proofErr w:type="spellStart"/>
      <w:r w:rsidRPr="002F0119">
        <w:rPr>
          <w:rFonts w:ascii="Cambria" w:hAnsi="Cambria"/>
        </w:rPr>
        <w:t>obligaţiilor</w:t>
      </w:r>
      <w:proofErr w:type="spellEnd"/>
      <w:r w:rsidRPr="002F0119">
        <w:rPr>
          <w:rFonts w:ascii="Cambria" w:hAnsi="Cambria"/>
        </w:rPr>
        <w:t xml:space="preserve"> </w:t>
      </w:r>
      <w:proofErr w:type="spellStart"/>
      <w:r w:rsidRPr="002F0119">
        <w:rPr>
          <w:rFonts w:ascii="Cambria" w:hAnsi="Cambria"/>
        </w:rPr>
        <w:t>uneia</w:t>
      </w:r>
      <w:proofErr w:type="spellEnd"/>
      <w:r w:rsidRPr="002F0119">
        <w:rPr>
          <w:rFonts w:ascii="Cambria" w:hAnsi="Cambria"/>
        </w:rPr>
        <w:t xml:space="preserve"> din </w:t>
      </w:r>
      <w:proofErr w:type="spellStart"/>
      <w:r w:rsidRPr="002F0119">
        <w:rPr>
          <w:rFonts w:ascii="Cambria" w:hAnsi="Cambria"/>
        </w:rPr>
        <w:t>părţi</w:t>
      </w:r>
      <w:proofErr w:type="spellEnd"/>
      <w:r w:rsidRPr="002F0119">
        <w:rPr>
          <w:rFonts w:ascii="Cambria" w:hAnsi="Cambria"/>
        </w:rPr>
        <w:t>;</w:t>
      </w:r>
    </w:p>
    <w:p w14:paraId="4183FBA0" w14:textId="77777777" w:rsidR="00CB21B3" w:rsidRPr="002F0119" w:rsidRDefault="00033ADD">
      <w:pPr>
        <w:numPr>
          <w:ilvl w:val="3"/>
          <w:numId w:val="1"/>
        </w:numPr>
        <w:tabs>
          <w:tab w:val="left" w:pos="360"/>
        </w:tabs>
        <w:jc w:val="both"/>
        <w:rPr>
          <w:rFonts w:ascii="Cambria" w:hAnsi="Cambria"/>
          <w:lang w:val="it-IT"/>
        </w:rPr>
      </w:pPr>
      <w:r w:rsidRPr="002F0119">
        <w:rPr>
          <w:rFonts w:ascii="Cambria" w:hAnsi="Cambria"/>
          <w:b/>
          <w:i/>
          <w:lang w:val="it-IT"/>
        </w:rPr>
        <w:t>zi</w:t>
      </w:r>
      <w:r w:rsidRPr="002F0119">
        <w:rPr>
          <w:rFonts w:ascii="Cambria" w:hAnsi="Cambria"/>
          <w:i/>
          <w:lang w:val="it-IT"/>
        </w:rPr>
        <w:t xml:space="preserve"> </w:t>
      </w:r>
      <w:r w:rsidRPr="002F0119">
        <w:rPr>
          <w:rFonts w:ascii="Cambria" w:hAnsi="Cambria"/>
          <w:lang w:val="it-IT"/>
        </w:rPr>
        <w:t xml:space="preserve">- zi calendaristică; </w:t>
      </w:r>
      <w:r w:rsidRPr="002F0119">
        <w:rPr>
          <w:rFonts w:ascii="Cambria" w:hAnsi="Cambria"/>
          <w:b/>
          <w:i/>
          <w:lang w:val="it-IT"/>
        </w:rPr>
        <w:t>an</w:t>
      </w:r>
      <w:r w:rsidRPr="002F0119">
        <w:rPr>
          <w:rFonts w:ascii="Cambria" w:hAnsi="Cambria"/>
          <w:b/>
          <w:lang w:val="it-IT"/>
        </w:rPr>
        <w:t xml:space="preserve"> </w:t>
      </w:r>
      <w:r w:rsidRPr="002F0119">
        <w:rPr>
          <w:rFonts w:ascii="Cambria" w:hAnsi="Cambria"/>
          <w:lang w:val="it-IT"/>
        </w:rPr>
        <w:t>- 365 zile.</w:t>
      </w:r>
    </w:p>
    <w:p w14:paraId="7F58FCF8" w14:textId="77777777" w:rsidR="00CB21B3" w:rsidRPr="002F0119" w:rsidRDefault="00CB21B3">
      <w:pPr>
        <w:overflowPunct w:val="0"/>
        <w:autoSpaceDE w:val="0"/>
        <w:autoSpaceDN w:val="0"/>
        <w:adjustRightInd w:val="0"/>
        <w:jc w:val="both"/>
        <w:textAlignment w:val="baseline"/>
        <w:rPr>
          <w:rFonts w:ascii="Cambria" w:hAnsi="Cambria"/>
          <w:i/>
          <w:lang w:val="it-IT"/>
        </w:rPr>
      </w:pPr>
    </w:p>
    <w:p w14:paraId="13EDA537" w14:textId="77777777" w:rsidR="00CB21B3" w:rsidRPr="002F0119" w:rsidRDefault="00CB21B3">
      <w:pPr>
        <w:overflowPunct w:val="0"/>
        <w:autoSpaceDE w:val="0"/>
        <w:autoSpaceDN w:val="0"/>
        <w:adjustRightInd w:val="0"/>
        <w:jc w:val="both"/>
        <w:textAlignment w:val="baseline"/>
        <w:rPr>
          <w:rFonts w:ascii="Cambria" w:hAnsi="Cambria"/>
          <w:b/>
          <w:lang w:val="it-IT"/>
        </w:rPr>
      </w:pPr>
    </w:p>
    <w:p w14:paraId="1EE7F0D8" w14:textId="77777777" w:rsidR="00CB21B3" w:rsidRPr="002F0119" w:rsidRDefault="00033ADD">
      <w:pPr>
        <w:overflowPunct w:val="0"/>
        <w:autoSpaceDE w:val="0"/>
        <w:autoSpaceDN w:val="0"/>
        <w:adjustRightInd w:val="0"/>
        <w:jc w:val="both"/>
        <w:textAlignment w:val="baseline"/>
        <w:rPr>
          <w:rFonts w:ascii="Cambria" w:hAnsi="Cambria"/>
          <w:b/>
          <w:i/>
          <w:lang w:val="it-IT"/>
        </w:rPr>
      </w:pPr>
      <w:r w:rsidRPr="002F0119">
        <w:rPr>
          <w:rFonts w:ascii="Cambria" w:hAnsi="Cambria"/>
          <w:b/>
          <w:i/>
          <w:lang w:val="it-IT"/>
        </w:rPr>
        <w:t>3. Interpretare</w:t>
      </w:r>
    </w:p>
    <w:p w14:paraId="430F5B58" w14:textId="77777777" w:rsidR="00CB21B3" w:rsidRPr="002F0119" w:rsidRDefault="00033ADD">
      <w:pPr>
        <w:overflowPunct w:val="0"/>
        <w:autoSpaceDE w:val="0"/>
        <w:autoSpaceDN w:val="0"/>
        <w:adjustRightInd w:val="0"/>
        <w:jc w:val="both"/>
        <w:textAlignment w:val="baseline"/>
        <w:rPr>
          <w:rFonts w:ascii="Cambria" w:hAnsi="Cambria"/>
          <w:lang w:val="it-IT"/>
        </w:rPr>
      </w:pPr>
      <w:r w:rsidRPr="002F0119">
        <w:rPr>
          <w:rFonts w:ascii="Cambria" w:hAnsi="Cambria"/>
          <w:lang w:val="it-IT"/>
        </w:rPr>
        <w:t>3.1</w:t>
      </w:r>
      <w:r w:rsidRPr="002F0119">
        <w:rPr>
          <w:rFonts w:ascii="Cambria" w:hAnsi="Cambria"/>
          <w:b/>
          <w:lang w:val="it-IT"/>
        </w:rPr>
        <w:t xml:space="preserve"> </w:t>
      </w:r>
      <w:r w:rsidRPr="002F0119">
        <w:rPr>
          <w:rFonts w:ascii="Cambria" w:hAnsi="Cambria"/>
          <w:lang w:val="it-IT"/>
        </w:rPr>
        <w:t>În prezentul contract, cu excepţia unei prevederi contrare, cuvintele la forma singular vor include forma de plural şi vice versa, acolo unde acest lucru este permis de context.</w:t>
      </w:r>
    </w:p>
    <w:p w14:paraId="3F3026BF" w14:textId="77777777" w:rsidR="00CB21B3" w:rsidRPr="002F0119" w:rsidRDefault="00033ADD">
      <w:pPr>
        <w:overflowPunct w:val="0"/>
        <w:autoSpaceDE w:val="0"/>
        <w:autoSpaceDN w:val="0"/>
        <w:adjustRightInd w:val="0"/>
        <w:jc w:val="both"/>
        <w:textAlignment w:val="baseline"/>
        <w:rPr>
          <w:rFonts w:ascii="Cambria" w:hAnsi="Cambria"/>
          <w:lang w:val="it-IT"/>
        </w:rPr>
      </w:pPr>
      <w:r w:rsidRPr="002F0119">
        <w:rPr>
          <w:rFonts w:ascii="Cambria" w:hAnsi="Cambria"/>
          <w:lang w:val="it-IT"/>
        </w:rPr>
        <w:t>3.2 Termenul “zi”</w:t>
      </w:r>
      <w:r w:rsidR="00143FF0" w:rsidRPr="002F0119">
        <w:rPr>
          <w:rFonts w:ascii="Cambria" w:hAnsi="Cambria"/>
          <w:lang w:val="it-IT"/>
        </w:rPr>
        <w:t xml:space="preserve"> </w:t>
      </w:r>
      <w:r w:rsidRPr="002F0119">
        <w:rPr>
          <w:rFonts w:ascii="Cambria" w:hAnsi="Cambria"/>
          <w:lang w:val="it-IT"/>
        </w:rPr>
        <w:t>sau “zile” sau orice referire la zile reprezintă zile calendaristice dacă nu se specifică în mod diferit.</w:t>
      </w:r>
    </w:p>
    <w:p w14:paraId="354B36D1" w14:textId="77777777" w:rsidR="00CB21B3" w:rsidRPr="002F0119" w:rsidRDefault="00CB21B3">
      <w:pPr>
        <w:jc w:val="both"/>
        <w:rPr>
          <w:rFonts w:ascii="Cambria" w:hAnsi="Cambria"/>
          <w:b/>
          <w:lang w:val="it-IT"/>
        </w:rPr>
      </w:pPr>
    </w:p>
    <w:p w14:paraId="2182CA11" w14:textId="77777777" w:rsidR="00CB21B3" w:rsidRPr="002F0119" w:rsidRDefault="00CB21B3">
      <w:pPr>
        <w:jc w:val="center"/>
        <w:rPr>
          <w:rFonts w:ascii="Cambria" w:hAnsi="Cambria"/>
          <w:b/>
          <w:i/>
          <w:lang w:val="it-IT"/>
        </w:rPr>
      </w:pPr>
    </w:p>
    <w:p w14:paraId="318EB55C" w14:textId="77777777" w:rsidR="00CB21B3" w:rsidRPr="002F0119" w:rsidRDefault="00033ADD">
      <w:pPr>
        <w:jc w:val="center"/>
        <w:rPr>
          <w:rFonts w:ascii="Cambria" w:hAnsi="Cambria"/>
          <w:b/>
          <w:i/>
          <w:lang w:val="it-IT"/>
        </w:rPr>
      </w:pPr>
      <w:r w:rsidRPr="002F0119">
        <w:rPr>
          <w:rFonts w:ascii="Cambria" w:hAnsi="Cambria"/>
          <w:b/>
          <w:i/>
          <w:lang w:val="it-IT"/>
        </w:rPr>
        <w:t>Clauze obligatorii</w:t>
      </w:r>
    </w:p>
    <w:p w14:paraId="4AD05354" w14:textId="77777777" w:rsidR="00CB21B3" w:rsidRPr="002F0119" w:rsidRDefault="00CB21B3">
      <w:pPr>
        <w:jc w:val="both"/>
        <w:rPr>
          <w:rFonts w:ascii="Cambria" w:hAnsi="Cambria"/>
          <w:b/>
          <w:lang w:val="it-IT"/>
        </w:rPr>
      </w:pPr>
    </w:p>
    <w:p w14:paraId="35198D3E" w14:textId="77777777" w:rsidR="00CB21B3" w:rsidRPr="002F0119" w:rsidRDefault="00033ADD">
      <w:pPr>
        <w:jc w:val="both"/>
        <w:rPr>
          <w:rFonts w:ascii="Cambria" w:hAnsi="Cambria"/>
          <w:b/>
          <w:i/>
          <w:lang w:val="it-IT"/>
        </w:rPr>
      </w:pPr>
      <w:r w:rsidRPr="002F0119">
        <w:rPr>
          <w:rFonts w:ascii="Cambria" w:hAnsi="Cambria"/>
          <w:b/>
          <w:i/>
          <w:lang w:val="it-IT"/>
        </w:rPr>
        <w:t>4.</w:t>
      </w:r>
      <w:r w:rsidRPr="002F0119">
        <w:rPr>
          <w:rFonts w:ascii="Cambria" w:hAnsi="Cambria"/>
          <w:b/>
          <w:lang w:val="it-IT"/>
        </w:rPr>
        <w:t xml:space="preserve"> </w:t>
      </w:r>
      <w:r w:rsidRPr="002F0119">
        <w:rPr>
          <w:rFonts w:ascii="Cambria" w:hAnsi="Cambria"/>
          <w:b/>
          <w:i/>
          <w:lang w:val="it-IT"/>
        </w:rPr>
        <w:t>Obiectul şi preţul contractului</w:t>
      </w:r>
    </w:p>
    <w:p w14:paraId="304C4131" w14:textId="77777777" w:rsidR="00CB21B3" w:rsidRPr="002F0119" w:rsidRDefault="00033ADD">
      <w:pPr>
        <w:jc w:val="both"/>
        <w:rPr>
          <w:rFonts w:ascii="Cambria" w:hAnsi="Cambria"/>
          <w:lang w:val="it-IT"/>
        </w:rPr>
      </w:pPr>
      <w:r w:rsidRPr="002F0119">
        <w:rPr>
          <w:rFonts w:ascii="Cambria" w:hAnsi="Cambria"/>
          <w:lang w:val="it-IT"/>
        </w:rPr>
        <w:t>4.1Obiectul contractului constă în:</w:t>
      </w:r>
    </w:p>
    <w:p w14:paraId="786DBB15" w14:textId="0E8286F0" w:rsidR="00CB21B3" w:rsidRPr="002F0119" w:rsidRDefault="00E0131F" w:rsidP="00E0131F">
      <w:pPr>
        <w:spacing w:line="23" w:lineRule="atLeast"/>
        <w:jc w:val="both"/>
        <w:rPr>
          <w:rFonts w:ascii="Cambria" w:hAnsi="Cambria"/>
          <w:b/>
          <w:bCs/>
          <w:i/>
          <w:iCs/>
          <w:lang w:val="it-IT"/>
        </w:rPr>
      </w:pPr>
      <w:r w:rsidRPr="002F0119">
        <w:rPr>
          <w:rFonts w:ascii="Cambria" w:hAnsi="Cambria"/>
          <w:b/>
          <w:bCs/>
          <w:i/>
          <w:iCs/>
          <w:lang w:val="it-IT"/>
        </w:rPr>
        <w:t>Servicii de proiectare, asisten</w:t>
      </w:r>
      <w:r w:rsidR="00E551EC">
        <w:rPr>
          <w:rFonts w:ascii="Cambria" w:hAnsi="Cambria"/>
          <w:b/>
          <w:bCs/>
          <w:i/>
          <w:iCs/>
          <w:lang w:val="it-IT"/>
        </w:rPr>
        <w:t>ță</w:t>
      </w:r>
      <w:r w:rsidRPr="002F0119">
        <w:rPr>
          <w:rFonts w:ascii="Cambria" w:hAnsi="Cambria"/>
          <w:b/>
          <w:bCs/>
          <w:i/>
          <w:iCs/>
          <w:lang w:val="it-IT"/>
        </w:rPr>
        <w:t xml:space="preserve"> tehnic</w:t>
      </w:r>
      <w:r w:rsidR="00E551EC">
        <w:rPr>
          <w:rFonts w:ascii="Cambria" w:hAnsi="Cambria"/>
          <w:b/>
          <w:bCs/>
          <w:i/>
          <w:iCs/>
          <w:lang w:val="it-IT"/>
        </w:rPr>
        <w:t xml:space="preserve">ă </w:t>
      </w:r>
      <w:r w:rsidRPr="002F0119">
        <w:rPr>
          <w:rFonts w:ascii="Cambria" w:hAnsi="Cambria"/>
          <w:b/>
          <w:bCs/>
          <w:i/>
          <w:iCs/>
          <w:lang w:val="it-IT"/>
        </w:rPr>
        <w:t>din partea proiectantului pe parcursul desf</w:t>
      </w:r>
      <w:r w:rsidR="00E551EC">
        <w:rPr>
          <w:rFonts w:ascii="Cambria" w:hAnsi="Cambria"/>
          <w:b/>
          <w:bCs/>
          <w:i/>
          <w:iCs/>
          <w:lang w:val="it-IT"/>
        </w:rPr>
        <w:t>ăș</w:t>
      </w:r>
      <w:r w:rsidRPr="002F0119">
        <w:rPr>
          <w:rFonts w:ascii="Cambria" w:hAnsi="Cambria"/>
          <w:b/>
          <w:bCs/>
          <w:i/>
          <w:iCs/>
          <w:lang w:val="it-IT"/>
        </w:rPr>
        <w:t>ur</w:t>
      </w:r>
      <w:r w:rsidR="00E551EC">
        <w:rPr>
          <w:rFonts w:ascii="Cambria" w:hAnsi="Cambria"/>
          <w:b/>
          <w:bCs/>
          <w:i/>
          <w:iCs/>
          <w:lang w:val="it-IT"/>
        </w:rPr>
        <w:t>ă</w:t>
      </w:r>
      <w:r w:rsidRPr="002F0119">
        <w:rPr>
          <w:rFonts w:ascii="Cambria" w:hAnsi="Cambria"/>
          <w:b/>
          <w:bCs/>
          <w:i/>
          <w:iCs/>
          <w:lang w:val="it-IT"/>
        </w:rPr>
        <w:t>rii lucr</w:t>
      </w:r>
      <w:r w:rsidR="00E551EC">
        <w:rPr>
          <w:rFonts w:ascii="Cambria" w:hAnsi="Cambria"/>
          <w:b/>
          <w:bCs/>
          <w:i/>
          <w:iCs/>
          <w:lang w:val="it-IT"/>
        </w:rPr>
        <w:t>ă</w:t>
      </w:r>
      <w:r w:rsidRPr="002F0119">
        <w:rPr>
          <w:rFonts w:ascii="Cambria" w:hAnsi="Cambria"/>
          <w:b/>
          <w:bCs/>
          <w:i/>
          <w:iCs/>
          <w:lang w:val="it-IT"/>
        </w:rPr>
        <w:t xml:space="preserve">rilor </w:t>
      </w:r>
      <w:r w:rsidR="00E551EC">
        <w:rPr>
          <w:rFonts w:ascii="Cambria" w:hAnsi="Cambria"/>
          <w:b/>
          <w:bCs/>
          <w:i/>
          <w:iCs/>
          <w:lang w:val="it-IT"/>
        </w:rPr>
        <w:t>ș</w:t>
      </w:r>
      <w:r w:rsidRPr="002F0119">
        <w:rPr>
          <w:rFonts w:ascii="Cambria" w:hAnsi="Cambria"/>
          <w:b/>
          <w:bCs/>
          <w:i/>
          <w:iCs/>
          <w:lang w:val="it-IT"/>
        </w:rPr>
        <w:t>i execu</w:t>
      </w:r>
      <w:r w:rsidR="00E551EC">
        <w:rPr>
          <w:rFonts w:ascii="Cambria" w:hAnsi="Cambria"/>
          <w:b/>
          <w:bCs/>
          <w:i/>
          <w:iCs/>
          <w:lang w:val="it-IT"/>
        </w:rPr>
        <w:t>ț</w:t>
      </w:r>
      <w:r w:rsidRPr="002F0119">
        <w:rPr>
          <w:rFonts w:ascii="Cambria" w:hAnsi="Cambria"/>
          <w:b/>
          <w:bCs/>
          <w:i/>
          <w:iCs/>
          <w:lang w:val="it-IT"/>
        </w:rPr>
        <w:t>ie lucr</w:t>
      </w:r>
      <w:r w:rsidR="00E551EC">
        <w:rPr>
          <w:rFonts w:ascii="Cambria" w:hAnsi="Cambria"/>
          <w:b/>
          <w:bCs/>
          <w:i/>
          <w:iCs/>
          <w:lang w:val="it-IT"/>
        </w:rPr>
        <w:t>ă</w:t>
      </w:r>
      <w:r w:rsidRPr="002F0119">
        <w:rPr>
          <w:rFonts w:ascii="Cambria" w:hAnsi="Cambria"/>
          <w:b/>
          <w:bCs/>
          <w:i/>
          <w:iCs/>
          <w:lang w:val="it-IT"/>
        </w:rPr>
        <w:t>ri pentru obiectivul de investi</w:t>
      </w:r>
      <w:r w:rsidR="00E551EC">
        <w:rPr>
          <w:rFonts w:ascii="Cambria" w:hAnsi="Cambria"/>
          <w:b/>
          <w:bCs/>
          <w:i/>
          <w:iCs/>
          <w:lang w:val="it-IT"/>
        </w:rPr>
        <w:t>ț</w:t>
      </w:r>
      <w:r w:rsidRPr="002F0119">
        <w:rPr>
          <w:rFonts w:ascii="Cambria" w:hAnsi="Cambria"/>
          <w:b/>
          <w:bCs/>
          <w:i/>
          <w:iCs/>
          <w:lang w:val="it-IT"/>
        </w:rPr>
        <w:t>ii:  „Amenaj</w:t>
      </w:r>
      <w:r w:rsidR="00E551EC">
        <w:rPr>
          <w:rFonts w:ascii="Cambria" w:hAnsi="Cambria"/>
          <w:b/>
          <w:bCs/>
          <w:i/>
          <w:iCs/>
          <w:lang w:val="it-IT"/>
        </w:rPr>
        <w:t>ă</w:t>
      </w:r>
      <w:r w:rsidRPr="002F0119">
        <w:rPr>
          <w:rFonts w:ascii="Cambria" w:hAnsi="Cambria"/>
          <w:b/>
          <w:bCs/>
          <w:i/>
          <w:iCs/>
          <w:lang w:val="it-IT"/>
        </w:rPr>
        <w:t xml:space="preserve">ri exterioare </w:t>
      </w:r>
      <w:r w:rsidR="00E551EC">
        <w:rPr>
          <w:rFonts w:ascii="Cambria" w:hAnsi="Cambria"/>
          <w:b/>
          <w:bCs/>
          <w:i/>
          <w:iCs/>
          <w:lang w:val="it-IT"/>
        </w:rPr>
        <w:t>î</w:t>
      </w:r>
      <w:r w:rsidRPr="002F0119">
        <w:rPr>
          <w:rFonts w:ascii="Cambria" w:hAnsi="Cambria"/>
          <w:b/>
          <w:bCs/>
          <w:i/>
          <w:iCs/>
          <w:lang w:val="it-IT"/>
        </w:rPr>
        <w:t>n centrul comunei Josenii B</w:t>
      </w:r>
      <w:r w:rsidR="00E551EC">
        <w:rPr>
          <w:rFonts w:ascii="Cambria" w:hAnsi="Cambria"/>
          <w:b/>
          <w:bCs/>
          <w:i/>
          <w:iCs/>
          <w:lang w:val="it-IT"/>
        </w:rPr>
        <w:t>â</w:t>
      </w:r>
      <w:r w:rsidRPr="002F0119">
        <w:rPr>
          <w:rFonts w:ascii="Cambria" w:hAnsi="Cambria"/>
          <w:b/>
          <w:bCs/>
          <w:i/>
          <w:iCs/>
          <w:lang w:val="it-IT"/>
        </w:rPr>
        <w:t>rg</w:t>
      </w:r>
      <w:r w:rsidR="00E551EC">
        <w:rPr>
          <w:rFonts w:ascii="Cambria" w:hAnsi="Cambria"/>
          <w:b/>
          <w:bCs/>
          <w:i/>
          <w:iCs/>
          <w:lang w:val="it-IT"/>
        </w:rPr>
        <w:t>ă</w:t>
      </w:r>
      <w:r w:rsidRPr="002F0119">
        <w:rPr>
          <w:rFonts w:ascii="Cambria" w:hAnsi="Cambria"/>
          <w:b/>
          <w:bCs/>
          <w:i/>
          <w:iCs/>
          <w:lang w:val="it-IT"/>
        </w:rPr>
        <w:t>ului, jud</w:t>
      </w:r>
      <w:r w:rsidR="00E551EC">
        <w:rPr>
          <w:rFonts w:ascii="Cambria" w:hAnsi="Cambria"/>
          <w:b/>
          <w:bCs/>
          <w:i/>
          <w:iCs/>
          <w:lang w:val="it-IT"/>
        </w:rPr>
        <w:t>eț</w:t>
      </w:r>
      <w:r w:rsidRPr="002F0119">
        <w:rPr>
          <w:rFonts w:ascii="Cambria" w:hAnsi="Cambria"/>
          <w:b/>
          <w:bCs/>
          <w:i/>
          <w:iCs/>
          <w:lang w:val="it-IT"/>
        </w:rPr>
        <w:t>ul Bistri</w:t>
      </w:r>
      <w:r w:rsidR="00E551EC">
        <w:rPr>
          <w:rFonts w:ascii="Cambria" w:hAnsi="Cambria"/>
          <w:b/>
          <w:bCs/>
          <w:i/>
          <w:iCs/>
          <w:lang w:val="it-IT"/>
        </w:rPr>
        <w:t>ț</w:t>
      </w:r>
      <w:r w:rsidRPr="002F0119">
        <w:rPr>
          <w:rFonts w:ascii="Cambria" w:hAnsi="Cambria"/>
          <w:b/>
          <w:bCs/>
          <w:i/>
          <w:iCs/>
          <w:lang w:val="it-IT"/>
        </w:rPr>
        <w:t>a-N</w:t>
      </w:r>
      <w:r w:rsidR="00E551EC">
        <w:rPr>
          <w:rFonts w:ascii="Cambria" w:hAnsi="Cambria"/>
          <w:b/>
          <w:bCs/>
          <w:i/>
          <w:iCs/>
          <w:lang w:val="it-IT"/>
        </w:rPr>
        <w:t>ă</w:t>
      </w:r>
      <w:r w:rsidRPr="002F0119">
        <w:rPr>
          <w:rFonts w:ascii="Cambria" w:hAnsi="Cambria"/>
          <w:b/>
          <w:bCs/>
          <w:i/>
          <w:iCs/>
          <w:lang w:val="it-IT"/>
        </w:rPr>
        <w:t>s</w:t>
      </w:r>
      <w:r w:rsidR="00E551EC">
        <w:rPr>
          <w:rFonts w:ascii="Cambria" w:hAnsi="Cambria"/>
          <w:b/>
          <w:bCs/>
          <w:i/>
          <w:iCs/>
          <w:lang w:val="it-IT"/>
        </w:rPr>
        <w:t>ă</w:t>
      </w:r>
      <w:r w:rsidRPr="002F0119">
        <w:rPr>
          <w:rFonts w:ascii="Cambria" w:hAnsi="Cambria"/>
          <w:b/>
          <w:bCs/>
          <w:i/>
          <w:iCs/>
          <w:lang w:val="it-IT"/>
        </w:rPr>
        <w:t>ud”</w:t>
      </w:r>
      <w:r w:rsidR="00710D5E" w:rsidRPr="002F0119">
        <w:rPr>
          <w:rFonts w:ascii="Cambria" w:hAnsi="Cambria"/>
          <w:b/>
          <w:bCs/>
          <w:i/>
          <w:iCs/>
          <w:lang w:val="it-IT"/>
        </w:rPr>
        <w:t>,</w:t>
      </w:r>
      <w:r w:rsidR="00E551EC">
        <w:rPr>
          <w:rFonts w:ascii="Cambria" w:hAnsi="Cambria"/>
          <w:b/>
          <w:bCs/>
          <w:i/>
          <w:iCs/>
          <w:lang w:val="it-IT"/>
        </w:rPr>
        <w:t xml:space="preserve"> </w:t>
      </w:r>
      <w:r w:rsidR="00710D5E" w:rsidRPr="002F0119">
        <w:rPr>
          <w:rFonts w:ascii="Cambria" w:hAnsi="Cambria"/>
          <w:b/>
          <w:bCs/>
          <w:i/>
          <w:iCs/>
          <w:lang w:val="it-IT"/>
        </w:rPr>
        <w:t xml:space="preserve"> </w:t>
      </w:r>
      <w:r w:rsidR="00033ADD" w:rsidRPr="002F0119">
        <w:rPr>
          <w:rFonts w:ascii="Cambria" w:hAnsi="Cambria"/>
          <w:lang w:val="it-IT"/>
        </w:rPr>
        <w:t>în perioada convenită şi în conformitate cu obligaţiile asumate prin prezentul contract.</w:t>
      </w:r>
    </w:p>
    <w:p w14:paraId="24AEFD02" w14:textId="77777777" w:rsidR="00CB21B3" w:rsidRPr="002F0119" w:rsidRDefault="00CB21B3">
      <w:pPr>
        <w:tabs>
          <w:tab w:val="left" w:pos="-1080"/>
        </w:tabs>
        <w:jc w:val="both"/>
        <w:rPr>
          <w:rFonts w:ascii="Cambria" w:hAnsi="Cambria"/>
          <w:b/>
          <w:lang w:val="it-IT"/>
        </w:rPr>
      </w:pPr>
    </w:p>
    <w:p w14:paraId="682CEA40" w14:textId="77777777" w:rsidR="00CB21B3" w:rsidRPr="002F0119" w:rsidRDefault="00033ADD">
      <w:pPr>
        <w:tabs>
          <w:tab w:val="left" w:pos="-1080"/>
        </w:tabs>
        <w:jc w:val="both"/>
        <w:rPr>
          <w:rFonts w:ascii="Cambria" w:hAnsi="Cambria"/>
          <w:b/>
          <w:bCs/>
          <w:lang w:val="it-IT"/>
        </w:rPr>
      </w:pPr>
      <w:r w:rsidRPr="002F0119">
        <w:rPr>
          <w:rFonts w:ascii="Cambria" w:hAnsi="Cambria"/>
          <w:bCs/>
          <w:lang w:val="ro-RO"/>
        </w:rPr>
        <w:t>4</w:t>
      </w:r>
      <w:r w:rsidRPr="002F0119">
        <w:rPr>
          <w:rFonts w:ascii="Cambria" w:hAnsi="Cambria"/>
          <w:bCs/>
          <w:lang w:val="it-IT"/>
        </w:rPr>
        <w:t>.2</w:t>
      </w:r>
      <w:r w:rsidRPr="002F0119">
        <w:rPr>
          <w:rFonts w:ascii="Cambria" w:hAnsi="Cambria"/>
          <w:lang w:val="it-IT"/>
        </w:rPr>
        <w:t>. Preţul convenit pentru îndeplinirea contractului, respectiv preţul lucrărilor executate, plătibil executantului de către achizitor conform graficului de plăţi, este de ........... lei, fără TVA</w:t>
      </w:r>
      <w:r w:rsidRPr="002F0119">
        <w:rPr>
          <w:rFonts w:ascii="Cambria" w:hAnsi="Cambria"/>
          <w:lang w:val="ro-RO"/>
        </w:rPr>
        <w:t>, la care se adauga TVA</w:t>
      </w:r>
      <w:r w:rsidRPr="002F0119">
        <w:rPr>
          <w:rFonts w:ascii="Cambria" w:hAnsi="Cambria"/>
          <w:b/>
          <w:lang w:val="it-IT"/>
        </w:rPr>
        <w:t>,</w:t>
      </w:r>
      <w:r w:rsidRPr="002F0119">
        <w:rPr>
          <w:rFonts w:ascii="Cambria" w:hAnsi="Cambria"/>
          <w:lang w:val="it-IT"/>
        </w:rPr>
        <w:t xml:space="preserve"> din care:</w:t>
      </w:r>
    </w:p>
    <w:p w14:paraId="1E237FC1" w14:textId="77777777" w:rsidR="00CB21B3" w:rsidRPr="002F0119" w:rsidRDefault="00033ADD">
      <w:pPr>
        <w:tabs>
          <w:tab w:val="left" w:pos="-1080"/>
        </w:tabs>
        <w:jc w:val="both"/>
        <w:rPr>
          <w:rFonts w:ascii="Cambria" w:hAnsi="Cambria"/>
          <w:b/>
          <w:bCs/>
          <w:color w:val="000000"/>
        </w:rPr>
      </w:pPr>
      <w:r w:rsidRPr="002F0119">
        <w:rPr>
          <w:rFonts w:ascii="Cambria" w:hAnsi="Cambria"/>
          <w:b/>
          <w:bCs/>
          <w:lang w:val="it-IT"/>
        </w:rPr>
        <w:t xml:space="preserve">           </w:t>
      </w:r>
      <w:r w:rsidRPr="002F0119">
        <w:rPr>
          <w:rFonts w:ascii="Cambria" w:hAnsi="Cambria"/>
          <w:b/>
          <w:bCs/>
        </w:rPr>
        <w:t>I. PROIECTARE</w:t>
      </w:r>
      <w:r w:rsidRPr="002F0119">
        <w:rPr>
          <w:rFonts w:ascii="Cambria" w:hAnsi="Cambria"/>
          <w:b/>
          <w:bCs/>
          <w:color w:val="000000"/>
        </w:rPr>
        <w:t>:</w:t>
      </w:r>
    </w:p>
    <w:p w14:paraId="52E8D52C" w14:textId="2120C33E" w:rsidR="00CB21B3" w:rsidRPr="002F0119" w:rsidRDefault="00033ADD">
      <w:pPr>
        <w:numPr>
          <w:ilvl w:val="0"/>
          <w:numId w:val="2"/>
        </w:numPr>
        <w:autoSpaceDE w:val="0"/>
        <w:spacing w:line="100" w:lineRule="atLeast"/>
        <w:jc w:val="both"/>
        <w:rPr>
          <w:rFonts w:ascii="Cambria" w:hAnsi="Cambria"/>
          <w:color w:val="000000"/>
          <w:lang w:val="nl-NL"/>
        </w:rPr>
      </w:pPr>
      <w:r w:rsidRPr="002F0119">
        <w:rPr>
          <w:rFonts w:ascii="Cambria" w:hAnsi="Cambria"/>
          <w:color w:val="000000"/>
          <w:lang w:val="nl-NL"/>
        </w:rPr>
        <w:t xml:space="preserve">Elaborare proiect </w:t>
      </w:r>
      <w:r w:rsidR="00BC05F2" w:rsidRPr="002F0119">
        <w:rPr>
          <w:rFonts w:ascii="Cambria" w:hAnsi="Cambria"/>
          <w:color w:val="000000"/>
          <w:lang w:val="nl-NL"/>
        </w:rPr>
        <w:t>tehnic: ...................</w:t>
      </w:r>
      <w:r w:rsidRPr="002F0119">
        <w:rPr>
          <w:rFonts w:ascii="Cambria" w:hAnsi="Cambria"/>
          <w:b/>
          <w:bCs/>
          <w:color w:val="000000"/>
          <w:lang w:val="nl-NL"/>
        </w:rPr>
        <w:t xml:space="preserve"> </w:t>
      </w:r>
      <w:r w:rsidRPr="002F0119">
        <w:rPr>
          <w:rFonts w:ascii="Cambria" w:hAnsi="Cambria"/>
          <w:b/>
          <w:color w:val="000000"/>
          <w:lang w:val="nl-NL"/>
        </w:rPr>
        <w:t>lei f</w:t>
      </w:r>
      <w:r w:rsidR="00086F9A">
        <w:rPr>
          <w:rFonts w:ascii="Cambria" w:hAnsi="Cambria"/>
          <w:b/>
          <w:color w:val="000000"/>
          <w:lang w:val="nl-NL"/>
        </w:rPr>
        <w:t>ă</w:t>
      </w:r>
      <w:r w:rsidRPr="002F0119">
        <w:rPr>
          <w:rFonts w:ascii="Cambria" w:hAnsi="Cambria"/>
          <w:b/>
          <w:color w:val="000000"/>
          <w:lang w:val="nl-NL"/>
        </w:rPr>
        <w:t>r</w:t>
      </w:r>
      <w:r w:rsidR="00086F9A">
        <w:rPr>
          <w:rFonts w:ascii="Cambria" w:hAnsi="Cambria"/>
          <w:b/>
          <w:color w:val="000000"/>
          <w:lang w:val="nl-NL"/>
        </w:rPr>
        <w:t>ă</w:t>
      </w:r>
      <w:r w:rsidRPr="002F0119">
        <w:rPr>
          <w:rFonts w:ascii="Cambria" w:hAnsi="Cambria"/>
          <w:b/>
          <w:color w:val="000000"/>
          <w:lang w:val="nl-NL"/>
        </w:rPr>
        <w:t xml:space="preserve"> TVA</w:t>
      </w:r>
    </w:p>
    <w:p w14:paraId="3E9AC670" w14:textId="4B27EE3A" w:rsidR="00437586" w:rsidRPr="002F0119" w:rsidRDefault="00437586">
      <w:pPr>
        <w:numPr>
          <w:ilvl w:val="0"/>
          <w:numId w:val="2"/>
        </w:numPr>
        <w:autoSpaceDE w:val="0"/>
        <w:spacing w:line="100" w:lineRule="atLeast"/>
        <w:jc w:val="both"/>
        <w:rPr>
          <w:rFonts w:ascii="Cambria" w:hAnsi="Cambria"/>
          <w:bCs/>
          <w:color w:val="000000"/>
          <w:lang w:val="nl-NL"/>
        </w:rPr>
      </w:pPr>
      <w:r w:rsidRPr="002F0119">
        <w:rPr>
          <w:rFonts w:ascii="Cambria" w:hAnsi="Cambria"/>
          <w:bCs/>
          <w:color w:val="000000"/>
          <w:lang w:val="nl-NL"/>
        </w:rPr>
        <w:t xml:space="preserve">Elaborare studiu topografic </w:t>
      </w:r>
      <w:r w:rsidR="00086F9A">
        <w:rPr>
          <w:rFonts w:ascii="Cambria" w:hAnsi="Cambria"/>
          <w:bCs/>
          <w:color w:val="000000"/>
          <w:lang w:val="nl-NL"/>
        </w:rPr>
        <w:t>ș</w:t>
      </w:r>
      <w:r w:rsidRPr="002F0119">
        <w:rPr>
          <w:rFonts w:ascii="Cambria" w:hAnsi="Cambria"/>
          <w:bCs/>
          <w:color w:val="000000"/>
          <w:lang w:val="nl-NL"/>
        </w:rPr>
        <w:t xml:space="preserve">i studiul geotehnic </w:t>
      </w:r>
      <w:r w:rsidRPr="002F0119">
        <w:rPr>
          <w:rFonts w:ascii="Cambria" w:hAnsi="Cambria"/>
          <w:b/>
          <w:color w:val="000000"/>
          <w:lang w:val="nl-NL"/>
        </w:rPr>
        <w:t>................. lei f</w:t>
      </w:r>
      <w:r w:rsidR="00086F9A">
        <w:rPr>
          <w:rFonts w:ascii="Cambria" w:hAnsi="Cambria"/>
          <w:b/>
          <w:color w:val="000000"/>
          <w:lang w:val="nl-NL"/>
        </w:rPr>
        <w:t>ă</w:t>
      </w:r>
      <w:r w:rsidRPr="002F0119">
        <w:rPr>
          <w:rFonts w:ascii="Cambria" w:hAnsi="Cambria"/>
          <w:b/>
          <w:color w:val="000000"/>
          <w:lang w:val="nl-NL"/>
        </w:rPr>
        <w:t>r</w:t>
      </w:r>
      <w:r w:rsidR="00086F9A">
        <w:rPr>
          <w:rFonts w:ascii="Cambria" w:hAnsi="Cambria"/>
          <w:b/>
          <w:color w:val="000000"/>
          <w:lang w:val="nl-NL"/>
        </w:rPr>
        <w:t>ă</w:t>
      </w:r>
      <w:r w:rsidRPr="002F0119">
        <w:rPr>
          <w:rFonts w:ascii="Cambria" w:hAnsi="Cambria"/>
          <w:b/>
          <w:color w:val="000000"/>
          <w:lang w:val="nl-NL"/>
        </w:rPr>
        <w:t xml:space="preserve"> TVA</w:t>
      </w:r>
    </w:p>
    <w:p w14:paraId="4946CC74" w14:textId="38AB1585" w:rsidR="00CB21B3" w:rsidRPr="002F0119" w:rsidRDefault="00BC05F2">
      <w:pPr>
        <w:numPr>
          <w:ilvl w:val="0"/>
          <w:numId w:val="3"/>
        </w:numPr>
        <w:autoSpaceDE w:val="0"/>
        <w:spacing w:line="100" w:lineRule="atLeast"/>
        <w:rPr>
          <w:rFonts w:ascii="Cambria" w:hAnsi="Cambria"/>
          <w:color w:val="000000"/>
          <w:lang w:val="it-IT"/>
        </w:rPr>
      </w:pPr>
      <w:r w:rsidRPr="002F0119">
        <w:rPr>
          <w:rFonts w:ascii="Cambria" w:hAnsi="Cambria"/>
          <w:color w:val="000000"/>
          <w:lang w:val="it-IT"/>
        </w:rPr>
        <w:t>A</w:t>
      </w:r>
      <w:r w:rsidR="00033ADD" w:rsidRPr="002F0119">
        <w:rPr>
          <w:rFonts w:ascii="Cambria" w:hAnsi="Cambria"/>
          <w:color w:val="000000"/>
          <w:lang w:val="it-IT"/>
        </w:rPr>
        <w:t>sisten</w:t>
      </w:r>
      <w:r w:rsidR="00086F9A">
        <w:rPr>
          <w:rFonts w:ascii="Cambria" w:hAnsi="Cambria"/>
          <w:color w:val="000000"/>
          <w:lang w:val="it-IT"/>
        </w:rPr>
        <w:t>ță</w:t>
      </w:r>
      <w:r w:rsidR="00033ADD" w:rsidRPr="002F0119">
        <w:rPr>
          <w:rFonts w:ascii="Cambria" w:hAnsi="Cambria"/>
          <w:color w:val="000000"/>
          <w:lang w:val="it-IT"/>
        </w:rPr>
        <w:t xml:space="preserve"> tehnic</w:t>
      </w:r>
      <w:r w:rsidR="00086F9A">
        <w:rPr>
          <w:rFonts w:ascii="Cambria" w:hAnsi="Cambria"/>
          <w:color w:val="000000"/>
          <w:lang w:val="it-IT"/>
        </w:rPr>
        <w:t>ă</w:t>
      </w:r>
      <w:r w:rsidR="00033ADD" w:rsidRPr="002F0119">
        <w:rPr>
          <w:rFonts w:ascii="Cambria" w:hAnsi="Cambria"/>
          <w:color w:val="000000"/>
          <w:lang w:val="it-IT"/>
        </w:rPr>
        <w:t xml:space="preserve"> pe perioada execu</w:t>
      </w:r>
      <w:r w:rsidR="00086F9A">
        <w:rPr>
          <w:rFonts w:ascii="Cambria" w:hAnsi="Cambria"/>
          <w:color w:val="000000"/>
          <w:lang w:val="it-IT"/>
        </w:rPr>
        <w:t>ț</w:t>
      </w:r>
      <w:r w:rsidR="00033ADD" w:rsidRPr="002F0119">
        <w:rPr>
          <w:rFonts w:ascii="Cambria" w:hAnsi="Cambria"/>
          <w:color w:val="000000"/>
          <w:lang w:val="it-IT"/>
        </w:rPr>
        <w:t>iei lucr</w:t>
      </w:r>
      <w:r w:rsidR="00086F9A">
        <w:rPr>
          <w:rFonts w:ascii="Cambria" w:hAnsi="Cambria"/>
          <w:color w:val="000000"/>
          <w:lang w:val="it-IT"/>
        </w:rPr>
        <w:t>ă</w:t>
      </w:r>
      <w:r w:rsidR="00033ADD" w:rsidRPr="002F0119">
        <w:rPr>
          <w:rFonts w:ascii="Cambria" w:hAnsi="Cambria"/>
          <w:color w:val="000000"/>
          <w:lang w:val="it-IT"/>
        </w:rPr>
        <w:t>rilor</w:t>
      </w:r>
      <w:r w:rsidR="00033ADD" w:rsidRPr="002F0119">
        <w:rPr>
          <w:rFonts w:ascii="Cambria" w:hAnsi="Cambria"/>
          <w:b/>
          <w:bCs/>
          <w:color w:val="000000"/>
          <w:lang w:val="nl-NL"/>
        </w:rPr>
        <w:t xml:space="preserve">…....................... </w:t>
      </w:r>
      <w:r w:rsidR="00033ADD" w:rsidRPr="002F0119">
        <w:rPr>
          <w:rFonts w:ascii="Cambria" w:hAnsi="Cambria"/>
          <w:b/>
          <w:color w:val="000000"/>
          <w:lang w:val="nl-NL"/>
        </w:rPr>
        <w:t>lei f</w:t>
      </w:r>
      <w:r w:rsidR="00086F9A">
        <w:rPr>
          <w:rFonts w:ascii="Cambria" w:hAnsi="Cambria"/>
          <w:b/>
          <w:color w:val="000000"/>
          <w:lang w:val="nl-NL"/>
        </w:rPr>
        <w:t>ă</w:t>
      </w:r>
      <w:r w:rsidR="00033ADD" w:rsidRPr="002F0119">
        <w:rPr>
          <w:rFonts w:ascii="Cambria" w:hAnsi="Cambria"/>
          <w:b/>
          <w:color w:val="000000"/>
          <w:lang w:val="nl-NL"/>
        </w:rPr>
        <w:t>r</w:t>
      </w:r>
      <w:r w:rsidR="00086F9A">
        <w:rPr>
          <w:rFonts w:ascii="Cambria" w:hAnsi="Cambria"/>
          <w:b/>
          <w:color w:val="000000"/>
          <w:lang w:val="nl-NL"/>
        </w:rPr>
        <w:t>ă</w:t>
      </w:r>
      <w:r w:rsidR="00033ADD" w:rsidRPr="002F0119">
        <w:rPr>
          <w:rFonts w:ascii="Cambria" w:hAnsi="Cambria"/>
          <w:b/>
          <w:color w:val="000000"/>
          <w:lang w:val="nl-NL"/>
        </w:rPr>
        <w:t xml:space="preserve"> TVA</w:t>
      </w:r>
    </w:p>
    <w:p w14:paraId="3C1E6551" w14:textId="2C0D82B2" w:rsidR="00CB21B3" w:rsidRPr="002F0119" w:rsidRDefault="00033ADD">
      <w:pPr>
        <w:pStyle w:val="DefaultText"/>
        <w:tabs>
          <w:tab w:val="left" w:pos="-1080"/>
        </w:tabs>
        <w:jc w:val="both"/>
        <w:rPr>
          <w:rFonts w:ascii="Cambria" w:hAnsi="Cambria"/>
          <w:color w:val="000000"/>
          <w:lang w:val="it-IT"/>
        </w:rPr>
      </w:pPr>
      <w:r w:rsidRPr="002F0119">
        <w:rPr>
          <w:rFonts w:ascii="Cambria" w:hAnsi="Cambria"/>
          <w:color w:val="000000"/>
          <w:lang w:val="it-IT"/>
        </w:rPr>
        <w:t xml:space="preserve">          Prestatorul are obliga</w:t>
      </w:r>
      <w:r w:rsidR="00086F9A">
        <w:rPr>
          <w:rFonts w:ascii="Cambria" w:hAnsi="Cambria"/>
          <w:color w:val="000000"/>
          <w:lang w:val="it-IT"/>
        </w:rPr>
        <w:t>ț</w:t>
      </w:r>
      <w:r w:rsidRPr="002F0119">
        <w:rPr>
          <w:rFonts w:ascii="Cambria" w:hAnsi="Cambria"/>
          <w:color w:val="000000"/>
          <w:lang w:val="it-IT"/>
        </w:rPr>
        <w:t>ia s</w:t>
      </w:r>
      <w:r w:rsidR="00086F9A">
        <w:rPr>
          <w:rFonts w:ascii="Cambria" w:hAnsi="Cambria"/>
          <w:color w:val="000000"/>
          <w:lang w:val="it-IT"/>
        </w:rPr>
        <w:t>ă</w:t>
      </w:r>
      <w:r w:rsidRPr="002F0119">
        <w:rPr>
          <w:rFonts w:ascii="Cambria" w:hAnsi="Cambria"/>
          <w:color w:val="000000"/>
          <w:lang w:val="it-IT"/>
        </w:rPr>
        <w:t xml:space="preserve"> </w:t>
      </w:r>
      <w:r w:rsidR="00086F9A">
        <w:rPr>
          <w:rFonts w:ascii="Cambria" w:hAnsi="Cambria"/>
          <w:color w:val="000000"/>
          <w:lang w:val="it-IT"/>
        </w:rPr>
        <w:t>î</w:t>
      </w:r>
      <w:r w:rsidRPr="002F0119">
        <w:rPr>
          <w:rFonts w:ascii="Cambria" w:hAnsi="Cambria"/>
          <w:color w:val="000000"/>
          <w:lang w:val="it-IT"/>
        </w:rPr>
        <w:t>ntocmeasc</w:t>
      </w:r>
      <w:r w:rsidR="00086F9A">
        <w:rPr>
          <w:rFonts w:ascii="Cambria" w:hAnsi="Cambria"/>
          <w:color w:val="000000"/>
          <w:lang w:val="it-IT"/>
        </w:rPr>
        <w:t>ă</w:t>
      </w:r>
      <w:r w:rsidRPr="002F0119">
        <w:rPr>
          <w:rFonts w:ascii="Cambria" w:hAnsi="Cambria"/>
          <w:color w:val="000000"/>
          <w:lang w:val="it-IT"/>
        </w:rPr>
        <w:t xml:space="preserve"> documenta</w:t>
      </w:r>
      <w:r w:rsidR="00086F9A">
        <w:rPr>
          <w:rFonts w:ascii="Cambria" w:hAnsi="Cambria"/>
          <w:color w:val="000000"/>
          <w:lang w:val="it-IT"/>
        </w:rPr>
        <w:t>ț</w:t>
      </w:r>
      <w:r w:rsidRPr="002F0119">
        <w:rPr>
          <w:rFonts w:ascii="Cambria" w:hAnsi="Cambria"/>
          <w:color w:val="000000"/>
          <w:lang w:val="it-IT"/>
        </w:rPr>
        <w:t xml:space="preserve">iile conform caietului de sarcini, a legislatiei </w:t>
      </w:r>
      <w:r w:rsidR="00086F9A">
        <w:rPr>
          <w:rFonts w:ascii="Cambria" w:hAnsi="Cambria"/>
          <w:color w:val="000000"/>
          <w:lang w:val="it-IT"/>
        </w:rPr>
        <w:t>î</w:t>
      </w:r>
      <w:r w:rsidRPr="002F0119">
        <w:rPr>
          <w:rFonts w:ascii="Cambria" w:hAnsi="Cambria"/>
          <w:color w:val="000000"/>
          <w:lang w:val="it-IT"/>
        </w:rPr>
        <w:t>n vigoare la data elaborarii acestora</w:t>
      </w:r>
      <w:r w:rsidR="009B38B3" w:rsidRPr="002F0119">
        <w:rPr>
          <w:rFonts w:ascii="Cambria" w:hAnsi="Cambria"/>
          <w:color w:val="000000"/>
          <w:lang w:val="it-IT"/>
        </w:rPr>
        <w:t>.</w:t>
      </w:r>
    </w:p>
    <w:p w14:paraId="7521B2D5" w14:textId="77777777" w:rsidR="009B38B3" w:rsidRPr="002F0119" w:rsidRDefault="009B38B3">
      <w:pPr>
        <w:pStyle w:val="DefaultText"/>
        <w:tabs>
          <w:tab w:val="left" w:pos="-1080"/>
        </w:tabs>
        <w:jc w:val="both"/>
        <w:rPr>
          <w:rFonts w:ascii="Cambria" w:hAnsi="Cambria"/>
          <w:lang w:val="it-IT"/>
        </w:rPr>
      </w:pPr>
    </w:p>
    <w:p w14:paraId="28D6907D" w14:textId="068C8A24" w:rsidR="00CB21B3" w:rsidRPr="002F0119" w:rsidRDefault="00033ADD">
      <w:pPr>
        <w:jc w:val="both"/>
        <w:rPr>
          <w:rFonts w:ascii="Cambria" w:hAnsi="Cambria"/>
          <w:lang w:val="it-IT"/>
        </w:rPr>
      </w:pPr>
      <w:r w:rsidRPr="002F0119">
        <w:rPr>
          <w:rFonts w:ascii="Cambria" w:hAnsi="Cambria"/>
          <w:lang w:val="pt-BR"/>
        </w:rPr>
        <w:t xml:space="preserve">       </w:t>
      </w:r>
      <w:r w:rsidRPr="002F0119">
        <w:rPr>
          <w:rFonts w:ascii="Cambria" w:hAnsi="Cambria"/>
          <w:b/>
          <w:bCs/>
          <w:lang w:val="pt-BR"/>
        </w:rPr>
        <w:t xml:space="preserve">  II. EXECUTIA LUCRARILOR DE CONSTRUCTII -  </w:t>
      </w:r>
      <w:r w:rsidRPr="002F0119">
        <w:rPr>
          <w:rFonts w:ascii="Cambria" w:hAnsi="Cambria"/>
          <w:lang w:val="pt-BR"/>
        </w:rPr>
        <w:t>...................... lei f</w:t>
      </w:r>
      <w:r w:rsidR="00086F9A">
        <w:rPr>
          <w:rFonts w:ascii="Cambria" w:hAnsi="Cambria"/>
          <w:lang w:val="pt-BR"/>
        </w:rPr>
        <w:t>ă</w:t>
      </w:r>
      <w:r w:rsidRPr="002F0119">
        <w:rPr>
          <w:rFonts w:ascii="Cambria" w:hAnsi="Cambria"/>
          <w:lang w:val="pt-BR"/>
        </w:rPr>
        <w:t>r</w:t>
      </w:r>
      <w:r w:rsidR="00086F9A">
        <w:rPr>
          <w:rFonts w:ascii="Cambria" w:hAnsi="Cambria"/>
          <w:lang w:val="pt-BR"/>
        </w:rPr>
        <w:t>ă</w:t>
      </w:r>
      <w:r w:rsidRPr="002F0119">
        <w:rPr>
          <w:rFonts w:ascii="Cambria" w:hAnsi="Cambria"/>
          <w:lang w:val="pt-BR"/>
        </w:rPr>
        <w:t xml:space="preserve"> TVA</w:t>
      </w:r>
    </w:p>
    <w:p w14:paraId="4A71CFAB" w14:textId="77777777" w:rsidR="00CB21B3" w:rsidRPr="002F0119" w:rsidRDefault="00CB21B3">
      <w:pPr>
        <w:jc w:val="both"/>
        <w:rPr>
          <w:rFonts w:ascii="Cambria" w:hAnsi="Cambria"/>
          <w:lang w:val="it-IT"/>
        </w:rPr>
      </w:pPr>
    </w:p>
    <w:p w14:paraId="0B38BF2C" w14:textId="77777777" w:rsidR="00CB21B3" w:rsidRPr="002F0119" w:rsidRDefault="00033ADD">
      <w:pPr>
        <w:autoSpaceDE w:val="0"/>
        <w:autoSpaceDN w:val="0"/>
        <w:adjustRightInd w:val="0"/>
        <w:jc w:val="both"/>
        <w:rPr>
          <w:rFonts w:ascii="Cambria" w:hAnsi="Cambria"/>
          <w:lang w:val="it-IT"/>
        </w:rPr>
      </w:pPr>
      <w:r w:rsidRPr="002F0119">
        <w:rPr>
          <w:rFonts w:ascii="Cambria" w:hAnsi="Cambria"/>
          <w:lang w:val="ro-RO"/>
        </w:rPr>
        <w:t>4.3</w:t>
      </w:r>
      <w:r w:rsidRPr="002F0119">
        <w:rPr>
          <w:rFonts w:ascii="Cambria" w:hAnsi="Cambria"/>
          <w:lang w:val="it-IT"/>
        </w:rPr>
        <w:t xml:space="preserve"> Preţul contractului este ferm în lei și nu poate fi ajustat în conformitate cu prevederile Legii nr. 98/2016, cu modificările și completările ulterioare</w:t>
      </w:r>
    </w:p>
    <w:p w14:paraId="1B0AAB9E" w14:textId="77777777" w:rsidR="00CB21B3" w:rsidRPr="002F0119" w:rsidRDefault="00CB21B3">
      <w:pPr>
        <w:overflowPunct w:val="0"/>
        <w:autoSpaceDE w:val="0"/>
        <w:autoSpaceDN w:val="0"/>
        <w:adjustRightInd w:val="0"/>
        <w:jc w:val="both"/>
        <w:textAlignment w:val="baseline"/>
        <w:rPr>
          <w:rFonts w:ascii="Cambria" w:hAnsi="Cambria"/>
          <w:lang w:val="it-IT"/>
        </w:rPr>
      </w:pPr>
    </w:p>
    <w:p w14:paraId="0D9AEDAE" w14:textId="77777777" w:rsidR="00BC05F2" w:rsidRPr="002F0119" w:rsidRDefault="00BC05F2" w:rsidP="00BC05F2">
      <w:pPr>
        <w:pStyle w:val="ListParagraph"/>
        <w:widowControl w:val="0"/>
        <w:numPr>
          <w:ilvl w:val="0"/>
          <w:numId w:val="16"/>
        </w:numPr>
        <w:autoSpaceDE w:val="0"/>
        <w:autoSpaceDN w:val="0"/>
        <w:adjustRightInd w:val="0"/>
        <w:spacing w:line="276" w:lineRule="auto"/>
        <w:rPr>
          <w:rFonts w:ascii="Cambria" w:hAnsi="Cambria"/>
          <w:lang w:val="ro-RO"/>
        </w:rPr>
      </w:pPr>
      <w:r w:rsidRPr="002F0119">
        <w:rPr>
          <w:rFonts w:ascii="Cambria" w:hAnsi="Cambria"/>
          <w:b/>
          <w:lang w:val="ro-RO"/>
        </w:rPr>
        <w:t xml:space="preserve">Durata contractului si termenul de execuţie  </w:t>
      </w:r>
    </w:p>
    <w:p w14:paraId="0B9CEC34" w14:textId="77777777" w:rsidR="00BC05F2" w:rsidRPr="002F0119" w:rsidRDefault="00BC05F2" w:rsidP="00BC05F2">
      <w:pPr>
        <w:pStyle w:val="ListParagraph"/>
        <w:widowControl w:val="0"/>
        <w:numPr>
          <w:ilvl w:val="1"/>
          <w:numId w:val="16"/>
        </w:numPr>
        <w:tabs>
          <w:tab w:val="left" w:pos="567"/>
        </w:tabs>
        <w:autoSpaceDE w:val="0"/>
        <w:autoSpaceDN w:val="0"/>
        <w:adjustRightInd w:val="0"/>
        <w:spacing w:line="276" w:lineRule="auto"/>
        <w:jc w:val="both"/>
        <w:rPr>
          <w:rFonts w:ascii="Cambria" w:hAnsi="Cambria"/>
          <w:lang w:val="ro-RO"/>
        </w:rPr>
      </w:pPr>
      <w:r w:rsidRPr="002F0119">
        <w:rPr>
          <w:rFonts w:ascii="Cambria" w:hAnsi="Cambria"/>
          <w:lang w:val="ro-RO"/>
        </w:rPr>
        <w:t>Prezentul contract intră în vigoare la data semnării sale de către toate părţile si produce efectele până la încheierea procesului verbal de recepţie finală a lucrărilor si eliberarea restului rămas din garanţia de bună execuţie, cu excepţia cazurilor prevăzute la art. 30 când durata contractului este identică cu termenul legal de prescripţie.</w:t>
      </w:r>
    </w:p>
    <w:p w14:paraId="1E1E3F04" w14:textId="77777777" w:rsidR="00BC05F2" w:rsidRPr="002F0119" w:rsidRDefault="00BC05F2" w:rsidP="00BC05F2">
      <w:pPr>
        <w:pStyle w:val="ListParagraph"/>
        <w:widowControl w:val="0"/>
        <w:numPr>
          <w:ilvl w:val="1"/>
          <w:numId w:val="16"/>
        </w:numPr>
        <w:tabs>
          <w:tab w:val="left" w:pos="567"/>
        </w:tabs>
        <w:autoSpaceDE w:val="0"/>
        <w:autoSpaceDN w:val="0"/>
        <w:adjustRightInd w:val="0"/>
        <w:spacing w:line="276" w:lineRule="auto"/>
        <w:jc w:val="both"/>
        <w:rPr>
          <w:rFonts w:ascii="Cambria" w:hAnsi="Cambria"/>
          <w:lang w:val="ro-RO"/>
        </w:rPr>
      </w:pPr>
      <w:r w:rsidRPr="002F0119">
        <w:rPr>
          <w:rFonts w:ascii="Cambria" w:hAnsi="Cambria"/>
          <w:lang w:val="ro-RO"/>
        </w:rPr>
        <w:t xml:space="preserve">Prezentul contract încetează să producă efecte la împlinirea termenelor menţionate la alineatul precedent.  </w:t>
      </w:r>
    </w:p>
    <w:p w14:paraId="096431CE" w14:textId="77777777" w:rsidR="00BC05F2" w:rsidRPr="002F0119" w:rsidRDefault="00BC05F2" w:rsidP="00BC05F2">
      <w:pPr>
        <w:pStyle w:val="ListParagraph"/>
        <w:widowControl w:val="0"/>
        <w:numPr>
          <w:ilvl w:val="1"/>
          <w:numId w:val="16"/>
        </w:numPr>
        <w:tabs>
          <w:tab w:val="left" w:pos="567"/>
        </w:tabs>
        <w:autoSpaceDE w:val="0"/>
        <w:autoSpaceDN w:val="0"/>
        <w:adjustRightInd w:val="0"/>
        <w:spacing w:line="276" w:lineRule="auto"/>
        <w:jc w:val="both"/>
        <w:rPr>
          <w:rFonts w:ascii="Cambria" w:hAnsi="Cambria"/>
          <w:lang w:val="ro-RO"/>
        </w:rPr>
      </w:pPr>
      <w:r w:rsidRPr="002F0119">
        <w:rPr>
          <w:rFonts w:ascii="Cambria" w:hAnsi="Cambria"/>
          <w:lang w:val="ro-RO"/>
        </w:rPr>
        <w:t xml:space="preserve">Durata contractului este distinctă de termenul de execuţie a lucrărilor (termenul de execuţie a lucrărilor este, alături de alte elemente precum perioada de garanţie acordată lucrărilor, parte a duratei contractului).    </w:t>
      </w:r>
    </w:p>
    <w:p w14:paraId="63D76BE6" w14:textId="77777777" w:rsidR="00BC05F2" w:rsidRPr="002F0119" w:rsidRDefault="00BC05F2">
      <w:pPr>
        <w:jc w:val="both"/>
        <w:rPr>
          <w:rFonts w:ascii="Cambria" w:hAnsi="Cambria"/>
          <w:b/>
          <w:lang w:val="it-IT"/>
        </w:rPr>
      </w:pPr>
    </w:p>
    <w:p w14:paraId="5A533C02" w14:textId="7E39D757" w:rsidR="00CB21B3" w:rsidRPr="002F0119" w:rsidRDefault="00BC05F2">
      <w:pPr>
        <w:jc w:val="both"/>
        <w:rPr>
          <w:rFonts w:ascii="Cambria" w:hAnsi="Cambria"/>
          <w:b/>
          <w:bCs/>
          <w:lang w:val="it-IT"/>
        </w:rPr>
      </w:pPr>
      <w:r w:rsidRPr="002F0119">
        <w:rPr>
          <w:rFonts w:ascii="Cambria" w:hAnsi="Cambria"/>
          <w:b/>
          <w:i/>
          <w:lang w:val="it-IT"/>
        </w:rPr>
        <w:t>Termen de execu</w:t>
      </w:r>
      <w:r w:rsidR="00086F9A">
        <w:rPr>
          <w:rFonts w:ascii="Cambria" w:hAnsi="Cambria"/>
          <w:b/>
          <w:i/>
          <w:lang w:val="it-IT"/>
        </w:rPr>
        <w:t>ț</w:t>
      </w:r>
      <w:r w:rsidRPr="002F0119">
        <w:rPr>
          <w:rFonts w:ascii="Cambria" w:hAnsi="Cambria"/>
          <w:b/>
          <w:i/>
          <w:lang w:val="it-IT"/>
        </w:rPr>
        <w:t>ie</w:t>
      </w:r>
    </w:p>
    <w:p w14:paraId="4631F051" w14:textId="77777777" w:rsidR="009B38B3" w:rsidRPr="002F0119" w:rsidRDefault="009B38B3">
      <w:pPr>
        <w:tabs>
          <w:tab w:val="left" w:pos="-1080"/>
        </w:tabs>
        <w:jc w:val="both"/>
        <w:rPr>
          <w:rFonts w:ascii="Cambria" w:hAnsi="Cambria"/>
          <w:b/>
          <w:bCs/>
          <w:lang w:val="it-IT"/>
        </w:rPr>
      </w:pPr>
    </w:p>
    <w:p w14:paraId="04DD3A3B" w14:textId="77777777" w:rsidR="00CB21B3" w:rsidRPr="002F0119" w:rsidRDefault="00033ADD">
      <w:pPr>
        <w:tabs>
          <w:tab w:val="left" w:pos="-1080"/>
        </w:tabs>
        <w:jc w:val="both"/>
        <w:rPr>
          <w:rFonts w:ascii="Cambria" w:hAnsi="Cambria"/>
          <w:color w:val="000000"/>
          <w:lang w:val="nl-NL"/>
        </w:rPr>
      </w:pPr>
      <w:r w:rsidRPr="002F0119">
        <w:rPr>
          <w:rFonts w:ascii="Cambria" w:hAnsi="Cambria"/>
          <w:b/>
          <w:bCs/>
          <w:lang w:val="it-IT"/>
        </w:rPr>
        <w:t>I.</w:t>
      </w:r>
      <w:r w:rsidRPr="002F0119">
        <w:rPr>
          <w:rFonts w:ascii="Cambria" w:hAnsi="Cambria"/>
          <w:lang w:val="it-IT"/>
        </w:rPr>
        <w:t xml:space="preserve"> </w:t>
      </w:r>
      <w:r w:rsidRPr="002F0119">
        <w:rPr>
          <w:rFonts w:ascii="Cambria" w:hAnsi="Cambria"/>
          <w:b/>
          <w:bCs/>
          <w:lang w:val="it-IT"/>
        </w:rPr>
        <w:t>PROIECTARE</w:t>
      </w:r>
    </w:p>
    <w:p w14:paraId="0F1D13DE" w14:textId="774D1BF2" w:rsidR="00B06E1B" w:rsidRPr="002F0119" w:rsidRDefault="00B06E1B" w:rsidP="00B06E1B">
      <w:pPr>
        <w:tabs>
          <w:tab w:val="left" w:pos="-1080"/>
        </w:tabs>
        <w:jc w:val="both"/>
        <w:rPr>
          <w:rFonts w:ascii="Cambria" w:hAnsi="Cambria"/>
          <w:color w:val="000000"/>
          <w:lang w:val="nl-NL"/>
        </w:rPr>
      </w:pPr>
      <w:r w:rsidRPr="002F0119">
        <w:rPr>
          <w:rFonts w:ascii="Cambria" w:hAnsi="Cambria"/>
          <w:color w:val="000000"/>
          <w:lang w:val="nl-NL"/>
        </w:rPr>
        <w:lastRenderedPageBreak/>
        <w:tab/>
        <w:t>-</w:t>
      </w:r>
      <w:r w:rsidR="001F1685" w:rsidRPr="002F0119">
        <w:rPr>
          <w:rFonts w:ascii="Cambria" w:hAnsi="Cambria"/>
          <w:lang w:val="it-IT"/>
        </w:rPr>
        <w:t xml:space="preserve"> </w:t>
      </w:r>
      <w:r w:rsidR="005B3D65" w:rsidRPr="002F0119">
        <w:rPr>
          <w:rFonts w:ascii="Cambria" w:hAnsi="Cambria"/>
          <w:lang w:val="it-IT"/>
        </w:rPr>
        <w:t xml:space="preserve"> </w:t>
      </w:r>
      <w:r w:rsidR="001F1685" w:rsidRPr="002F0119">
        <w:rPr>
          <w:rFonts w:ascii="Cambria" w:hAnsi="Cambria"/>
          <w:color w:val="000000"/>
          <w:lang w:val="nl-NL"/>
        </w:rPr>
        <w:t xml:space="preserve">Elaborare studiu topografic </w:t>
      </w:r>
      <w:r w:rsidR="00086F9A">
        <w:rPr>
          <w:rFonts w:ascii="Cambria" w:hAnsi="Cambria"/>
          <w:color w:val="000000"/>
          <w:lang w:val="nl-NL"/>
        </w:rPr>
        <w:t>ș</w:t>
      </w:r>
      <w:r w:rsidR="001F1685" w:rsidRPr="002F0119">
        <w:rPr>
          <w:rFonts w:ascii="Cambria" w:hAnsi="Cambria"/>
          <w:color w:val="000000"/>
          <w:lang w:val="nl-NL"/>
        </w:rPr>
        <w:t>i studiul geotehnic</w:t>
      </w:r>
      <w:r w:rsidRPr="002F0119">
        <w:rPr>
          <w:rFonts w:ascii="Cambria" w:hAnsi="Cambria"/>
          <w:color w:val="000000"/>
          <w:lang w:val="nl-NL"/>
        </w:rPr>
        <w:t xml:space="preserve">:  _________ de la emiterea ordinului de </w:t>
      </w:r>
      <w:r w:rsidR="00086F9A">
        <w:rPr>
          <w:rFonts w:ascii="Cambria" w:hAnsi="Cambria"/>
          <w:color w:val="000000"/>
          <w:lang w:val="nl-NL"/>
        </w:rPr>
        <w:t>î</w:t>
      </w:r>
      <w:r w:rsidRPr="002F0119">
        <w:rPr>
          <w:rFonts w:ascii="Cambria" w:hAnsi="Cambria"/>
          <w:color w:val="000000"/>
          <w:lang w:val="nl-NL"/>
        </w:rPr>
        <w:t>ncepere a serviciilor.</w:t>
      </w:r>
    </w:p>
    <w:p w14:paraId="698FD768" w14:textId="4F12FD61" w:rsidR="00B06E1B" w:rsidRPr="002F0119" w:rsidRDefault="00B06E1B" w:rsidP="00B06E1B">
      <w:pPr>
        <w:tabs>
          <w:tab w:val="left" w:pos="-1080"/>
        </w:tabs>
        <w:jc w:val="both"/>
        <w:rPr>
          <w:rFonts w:ascii="Cambria" w:hAnsi="Cambria"/>
          <w:color w:val="000000"/>
          <w:lang w:val="nl-NL"/>
        </w:rPr>
      </w:pPr>
      <w:r w:rsidRPr="002F0119">
        <w:rPr>
          <w:rFonts w:ascii="Cambria" w:hAnsi="Cambria"/>
          <w:color w:val="000000"/>
          <w:lang w:val="nl-NL"/>
        </w:rPr>
        <w:tab/>
        <w:t>- Elaborare /definitivare proiect tehnic de execu</w:t>
      </w:r>
      <w:r w:rsidR="00086F9A">
        <w:rPr>
          <w:rFonts w:ascii="Cambria" w:hAnsi="Cambria"/>
          <w:color w:val="000000"/>
          <w:lang w:val="nl-NL"/>
        </w:rPr>
        <w:t>ț</w:t>
      </w:r>
      <w:r w:rsidRPr="002F0119">
        <w:rPr>
          <w:rFonts w:ascii="Cambria" w:hAnsi="Cambria"/>
          <w:color w:val="000000"/>
          <w:lang w:val="nl-NL"/>
        </w:rPr>
        <w:t xml:space="preserve">ie: ______________ de la emiterea ordinului de </w:t>
      </w:r>
      <w:r w:rsidR="00086F9A">
        <w:rPr>
          <w:rFonts w:ascii="Cambria" w:hAnsi="Cambria"/>
          <w:color w:val="000000"/>
          <w:lang w:val="nl-NL"/>
        </w:rPr>
        <w:t>î</w:t>
      </w:r>
      <w:r w:rsidRPr="002F0119">
        <w:rPr>
          <w:rFonts w:ascii="Cambria" w:hAnsi="Cambria"/>
          <w:color w:val="000000"/>
          <w:lang w:val="nl-NL"/>
        </w:rPr>
        <w:t>ncepere a serviciilor.</w:t>
      </w:r>
    </w:p>
    <w:p w14:paraId="4E478D9E" w14:textId="2E9597A2" w:rsidR="00B06E1B" w:rsidRPr="002F0119" w:rsidRDefault="00B06E1B" w:rsidP="00B06E1B">
      <w:pPr>
        <w:numPr>
          <w:ilvl w:val="1"/>
          <w:numId w:val="3"/>
        </w:numPr>
        <w:tabs>
          <w:tab w:val="left" w:pos="-1080"/>
        </w:tabs>
        <w:autoSpaceDE w:val="0"/>
        <w:spacing w:line="100" w:lineRule="atLeast"/>
        <w:jc w:val="both"/>
        <w:rPr>
          <w:rFonts w:ascii="Cambria" w:hAnsi="Cambria"/>
          <w:lang w:val="it-IT"/>
        </w:rPr>
      </w:pPr>
      <w:r w:rsidRPr="002F0119">
        <w:rPr>
          <w:rFonts w:ascii="Cambria" w:hAnsi="Cambria"/>
          <w:b/>
          <w:bCs/>
          <w:color w:val="000000"/>
          <w:lang w:val="it-IT"/>
        </w:rPr>
        <w:t>se va asigura asisten</w:t>
      </w:r>
      <w:r w:rsidR="00086F9A">
        <w:rPr>
          <w:rFonts w:ascii="Cambria" w:hAnsi="Cambria"/>
          <w:b/>
          <w:bCs/>
          <w:color w:val="000000"/>
          <w:lang w:val="it-IT"/>
        </w:rPr>
        <w:t>ț</w:t>
      </w:r>
      <w:r w:rsidRPr="002F0119">
        <w:rPr>
          <w:rFonts w:ascii="Cambria" w:hAnsi="Cambria"/>
          <w:b/>
          <w:bCs/>
          <w:color w:val="000000"/>
          <w:lang w:val="it-IT"/>
        </w:rPr>
        <w:t>a tehnic</w:t>
      </w:r>
      <w:r w:rsidR="00086F9A">
        <w:rPr>
          <w:rFonts w:ascii="Cambria" w:hAnsi="Cambria"/>
          <w:b/>
          <w:bCs/>
          <w:color w:val="000000"/>
          <w:lang w:val="it-IT"/>
        </w:rPr>
        <w:t>ă</w:t>
      </w:r>
      <w:r w:rsidRPr="002F0119">
        <w:rPr>
          <w:rFonts w:ascii="Cambria" w:hAnsi="Cambria"/>
          <w:b/>
          <w:bCs/>
          <w:color w:val="000000"/>
          <w:lang w:val="it-IT"/>
        </w:rPr>
        <w:t xml:space="preserve"> pe toat</w:t>
      </w:r>
      <w:r w:rsidR="00086F9A">
        <w:rPr>
          <w:rFonts w:ascii="Cambria" w:hAnsi="Cambria"/>
          <w:b/>
          <w:bCs/>
          <w:color w:val="000000"/>
          <w:lang w:val="it-IT"/>
        </w:rPr>
        <w:t>ă</w:t>
      </w:r>
      <w:r w:rsidRPr="002F0119">
        <w:rPr>
          <w:rFonts w:ascii="Cambria" w:hAnsi="Cambria"/>
          <w:b/>
          <w:bCs/>
          <w:color w:val="000000"/>
          <w:lang w:val="it-IT"/>
        </w:rPr>
        <w:t xml:space="preserve"> perioada de execu</w:t>
      </w:r>
      <w:r w:rsidR="00086F9A">
        <w:rPr>
          <w:rFonts w:ascii="Cambria" w:hAnsi="Cambria"/>
          <w:b/>
          <w:bCs/>
          <w:color w:val="000000"/>
          <w:lang w:val="it-IT"/>
        </w:rPr>
        <w:t>ț</w:t>
      </w:r>
      <w:r w:rsidRPr="002F0119">
        <w:rPr>
          <w:rFonts w:ascii="Cambria" w:hAnsi="Cambria"/>
          <w:b/>
          <w:bCs/>
          <w:color w:val="000000"/>
          <w:lang w:val="it-IT"/>
        </w:rPr>
        <w:t>ie a lucr</w:t>
      </w:r>
      <w:r w:rsidR="00086F9A">
        <w:rPr>
          <w:rFonts w:ascii="Cambria" w:hAnsi="Cambria"/>
          <w:b/>
          <w:bCs/>
          <w:color w:val="000000"/>
          <w:lang w:val="it-IT"/>
        </w:rPr>
        <w:t>ă</w:t>
      </w:r>
      <w:r w:rsidRPr="002F0119">
        <w:rPr>
          <w:rFonts w:ascii="Cambria" w:hAnsi="Cambria"/>
          <w:b/>
          <w:bCs/>
          <w:color w:val="000000"/>
          <w:lang w:val="it-IT"/>
        </w:rPr>
        <w:t>rilor</w:t>
      </w:r>
    </w:p>
    <w:p w14:paraId="737A7101" w14:textId="77777777" w:rsidR="00CB21B3" w:rsidRPr="002F0119" w:rsidRDefault="00CB21B3">
      <w:pPr>
        <w:pStyle w:val="TableText"/>
        <w:tabs>
          <w:tab w:val="clear" w:pos="0"/>
          <w:tab w:val="decimal" w:pos="720"/>
          <w:tab w:val="left" w:pos="1440"/>
        </w:tabs>
        <w:jc w:val="both"/>
        <w:rPr>
          <w:rFonts w:ascii="Cambria" w:hAnsi="Cambria"/>
          <w:color w:val="FF3333"/>
          <w:szCs w:val="24"/>
          <w:lang w:val="it-IT"/>
        </w:rPr>
      </w:pPr>
    </w:p>
    <w:p w14:paraId="3B4E2A0D" w14:textId="4FC32858" w:rsidR="00CB21B3" w:rsidRPr="002F0119" w:rsidRDefault="00033ADD">
      <w:pPr>
        <w:pStyle w:val="TableText"/>
        <w:tabs>
          <w:tab w:val="clear" w:pos="0"/>
          <w:tab w:val="decimal" w:pos="720"/>
          <w:tab w:val="left" w:pos="1440"/>
        </w:tabs>
        <w:jc w:val="both"/>
        <w:rPr>
          <w:rFonts w:ascii="Cambria" w:hAnsi="Cambria"/>
          <w:color w:val="000000"/>
          <w:szCs w:val="24"/>
          <w:lang w:val="es-ES"/>
        </w:rPr>
      </w:pPr>
      <w:r w:rsidRPr="002F0119">
        <w:rPr>
          <w:rFonts w:ascii="Cambria" w:hAnsi="Cambria"/>
          <w:b/>
          <w:bCs/>
          <w:color w:val="000000"/>
          <w:szCs w:val="24"/>
          <w:lang w:val="pt-BR"/>
        </w:rPr>
        <w:t xml:space="preserve">II.  EXECUTIA LUCRARILOR DE CONSTRUCTII – </w:t>
      </w:r>
      <w:r w:rsidR="00285041" w:rsidRPr="002F0119">
        <w:rPr>
          <w:rFonts w:ascii="Cambria" w:hAnsi="Cambria"/>
          <w:b/>
          <w:bCs/>
          <w:color w:val="000000"/>
          <w:szCs w:val="24"/>
          <w:lang w:val="pt-BR"/>
        </w:rPr>
        <w:t>....</w:t>
      </w:r>
      <w:r w:rsidRPr="002F0119">
        <w:rPr>
          <w:rFonts w:ascii="Cambria" w:hAnsi="Cambria"/>
          <w:b/>
          <w:bCs/>
          <w:color w:val="000000"/>
          <w:szCs w:val="24"/>
          <w:lang w:val="pt-BR"/>
        </w:rPr>
        <w:t xml:space="preserve"> luni</w:t>
      </w:r>
      <w:r w:rsidR="009B38B3" w:rsidRPr="002F0119">
        <w:rPr>
          <w:rFonts w:ascii="Cambria" w:hAnsi="Cambria"/>
          <w:b/>
          <w:bCs/>
          <w:color w:val="000000"/>
          <w:szCs w:val="24"/>
          <w:lang w:val="pt-BR"/>
        </w:rPr>
        <w:t xml:space="preserve"> de la emiterea ordinului de </w:t>
      </w:r>
      <w:r w:rsidR="00086F9A">
        <w:rPr>
          <w:rFonts w:ascii="Cambria" w:hAnsi="Cambria"/>
          <w:b/>
          <w:bCs/>
          <w:color w:val="000000"/>
          <w:szCs w:val="24"/>
          <w:lang w:val="pt-BR"/>
        </w:rPr>
        <w:t>î</w:t>
      </w:r>
      <w:r w:rsidR="009B38B3" w:rsidRPr="002F0119">
        <w:rPr>
          <w:rFonts w:ascii="Cambria" w:hAnsi="Cambria"/>
          <w:b/>
          <w:bCs/>
          <w:color w:val="000000"/>
          <w:szCs w:val="24"/>
          <w:lang w:val="pt-BR"/>
        </w:rPr>
        <w:t>ncepere a lucr</w:t>
      </w:r>
      <w:r w:rsidR="00086F9A">
        <w:rPr>
          <w:rFonts w:ascii="Cambria" w:hAnsi="Cambria"/>
          <w:b/>
          <w:bCs/>
          <w:color w:val="000000"/>
          <w:szCs w:val="24"/>
          <w:lang w:val="pt-BR"/>
        </w:rPr>
        <w:t>ă</w:t>
      </w:r>
      <w:r w:rsidR="009B38B3" w:rsidRPr="002F0119">
        <w:rPr>
          <w:rFonts w:ascii="Cambria" w:hAnsi="Cambria"/>
          <w:b/>
          <w:bCs/>
          <w:color w:val="000000"/>
          <w:szCs w:val="24"/>
          <w:lang w:val="pt-BR"/>
        </w:rPr>
        <w:t>rilor</w:t>
      </w:r>
    </w:p>
    <w:p w14:paraId="40B003C6" w14:textId="77777777" w:rsidR="00CB21B3" w:rsidRPr="002F0119" w:rsidRDefault="00CB21B3">
      <w:pPr>
        <w:overflowPunct w:val="0"/>
        <w:autoSpaceDE w:val="0"/>
        <w:autoSpaceDN w:val="0"/>
        <w:adjustRightInd w:val="0"/>
        <w:jc w:val="both"/>
        <w:textAlignment w:val="baseline"/>
        <w:rPr>
          <w:rFonts w:ascii="Cambria" w:hAnsi="Cambria"/>
          <w:b/>
          <w:i/>
          <w:lang w:val="it-IT"/>
        </w:rPr>
      </w:pPr>
    </w:p>
    <w:p w14:paraId="3B8D8E9C" w14:textId="77777777" w:rsidR="00CB21B3" w:rsidRPr="002F0119" w:rsidRDefault="00DA25C3">
      <w:pPr>
        <w:overflowPunct w:val="0"/>
        <w:autoSpaceDE w:val="0"/>
        <w:autoSpaceDN w:val="0"/>
        <w:adjustRightInd w:val="0"/>
        <w:jc w:val="both"/>
        <w:textAlignment w:val="baseline"/>
        <w:rPr>
          <w:rFonts w:ascii="Cambria" w:hAnsi="Cambria"/>
          <w:iCs/>
          <w:lang w:val="it-IT"/>
        </w:rPr>
      </w:pPr>
      <w:r w:rsidRPr="002F0119">
        <w:rPr>
          <w:rFonts w:ascii="Cambria" w:hAnsi="Cambria"/>
          <w:b/>
          <w:iCs/>
          <w:lang w:val="it-IT"/>
        </w:rPr>
        <w:t>6</w:t>
      </w:r>
      <w:r w:rsidR="00033ADD" w:rsidRPr="002F0119">
        <w:rPr>
          <w:rFonts w:ascii="Cambria" w:hAnsi="Cambria"/>
          <w:b/>
          <w:iCs/>
          <w:lang w:val="it-IT"/>
        </w:rPr>
        <w:t xml:space="preserve">. Executarea contractului </w:t>
      </w:r>
    </w:p>
    <w:p w14:paraId="40A4BBAE" w14:textId="77777777" w:rsidR="00CB21B3" w:rsidRPr="002F0119" w:rsidRDefault="00CB21B3">
      <w:pPr>
        <w:overflowPunct w:val="0"/>
        <w:autoSpaceDE w:val="0"/>
        <w:autoSpaceDN w:val="0"/>
        <w:adjustRightInd w:val="0"/>
        <w:jc w:val="both"/>
        <w:textAlignment w:val="baseline"/>
        <w:rPr>
          <w:rFonts w:ascii="Cambria" w:hAnsi="Cambria"/>
          <w:lang w:val="it-IT"/>
        </w:rPr>
      </w:pPr>
    </w:p>
    <w:p w14:paraId="0AC0E738" w14:textId="77777777" w:rsidR="00DA25C3" w:rsidRPr="002F0119" w:rsidRDefault="00DA25C3" w:rsidP="00DA25C3">
      <w:pPr>
        <w:spacing w:line="276" w:lineRule="auto"/>
        <w:ind w:right="15" w:hanging="10"/>
        <w:jc w:val="both"/>
        <w:rPr>
          <w:rFonts w:ascii="Cambria" w:hAnsi="Cambria"/>
          <w:color w:val="000000"/>
          <w:lang w:val="ro-RO" w:eastAsia="ro-RO"/>
        </w:rPr>
      </w:pPr>
      <w:r w:rsidRPr="002F0119">
        <w:rPr>
          <w:rFonts w:ascii="Cambria" w:hAnsi="Cambria"/>
          <w:color w:val="000000"/>
          <w:lang w:val="ro-RO" w:eastAsia="ro-RO"/>
        </w:rPr>
        <w:t>6.1 Executantul va începe proiectarea  in termen de 3 zile de la data emiterii ordinului de incepere  si execuţia in termen de 5 zile de la data emiterii ordinul de incepere a lucrarilor</w:t>
      </w:r>
      <w:r w:rsidRPr="002F0119">
        <w:rPr>
          <w:rFonts w:ascii="Cambria" w:hAnsi="Cambria"/>
          <w:i/>
          <w:color w:val="000000"/>
          <w:lang w:val="ro-RO" w:eastAsia="ro-RO"/>
        </w:rPr>
        <w:t>,</w:t>
      </w:r>
      <w:r w:rsidRPr="002F0119">
        <w:rPr>
          <w:rFonts w:ascii="Cambria" w:hAnsi="Cambria"/>
          <w:color w:val="000000"/>
          <w:lang w:val="ro-RO" w:eastAsia="ro-RO"/>
        </w:rPr>
        <w:t xml:space="preserve"> va acţiona cu promptitudine şi fără întârziere şi va termina Lucrările conform duratei contractului</w:t>
      </w:r>
      <w:r w:rsidRPr="002F0119">
        <w:rPr>
          <w:rFonts w:ascii="Cambria" w:hAnsi="Cambria"/>
          <w:i/>
          <w:color w:val="000000"/>
          <w:lang w:val="ro-RO" w:eastAsia="ro-RO"/>
        </w:rPr>
        <w:t xml:space="preserve">. </w:t>
      </w:r>
    </w:p>
    <w:p w14:paraId="2572FD20" w14:textId="77777777" w:rsidR="00DA25C3" w:rsidRPr="002F0119" w:rsidRDefault="00DA25C3" w:rsidP="00DA25C3">
      <w:pPr>
        <w:spacing w:line="276" w:lineRule="auto"/>
        <w:ind w:right="15"/>
        <w:jc w:val="both"/>
        <w:rPr>
          <w:rFonts w:ascii="Cambria" w:hAnsi="Cambria"/>
          <w:color w:val="000000"/>
          <w:lang w:val="ro-RO" w:eastAsia="ro-RO"/>
        </w:rPr>
      </w:pPr>
      <w:r w:rsidRPr="002F0119">
        <w:rPr>
          <w:rFonts w:ascii="Cambria" w:hAnsi="Cambria"/>
          <w:color w:val="000000"/>
          <w:lang w:val="ro-RO" w:eastAsia="ro-RO"/>
        </w:rPr>
        <w:t>6.2</w:t>
      </w:r>
      <w:r w:rsidRPr="002F0119">
        <w:rPr>
          <w:rFonts w:ascii="Cambria" w:eastAsia="Arial" w:hAnsi="Cambria"/>
          <w:color w:val="000000"/>
          <w:lang w:val="ro-RO" w:eastAsia="ro-RO"/>
        </w:rPr>
        <w:t xml:space="preserve"> </w:t>
      </w:r>
      <w:r w:rsidRPr="002F0119">
        <w:rPr>
          <w:rFonts w:ascii="Cambria" w:hAnsi="Cambria"/>
          <w:color w:val="000000"/>
          <w:lang w:val="ro-RO" w:eastAsia="ro-RO"/>
        </w:rPr>
        <w:t xml:space="preserve">Emiterea Ordinului privind Data de începere a proiectării este condiționată de îndeplinirea  următoarei condiţii: constituirea garanţiei de buna execuţie a contractului; </w:t>
      </w:r>
    </w:p>
    <w:p w14:paraId="47658DCA" w14:textId="77777777" w:rsidR="00DA25C3" w:rsidRPr="002F0119" w:rsidRDefault="00DA25C3" w:rsidP="00DA25C3">
      <w:pPr>
        <w:spacing w:line="276" w:lineRule="auto"/>
        <w:ind w:right="15"/>
        <w:jc w:val="both"/>
        <w:rPr>
          <w:rFonts w:ascii="Cambria" w:hAnsi="Cambria"/>
          <w:color w:val="000000"/>
          <w:lang w:val="ro-RO" w:eastAsia="ro-RO"/>
        </w:rPr>
      </w:pPr>
      <w:r w:rsidRPr="002F0119">
        <w:rPr>
          <w:rFonts w:ascii="Cambria" w:hAnsi="Cambria"/>
          <w:color w:val="000000"/>
          <w:lang w:val="ro-RO" w:eastAsia="ro-RO"/>
        </w:rPr>
        <w:t>6.3 Emiterea Ordinului privind Data de începere a lucrărilor de execuţie este condiţionată de aprobarea proiectului</w:t>
      </w:r>
      <w:r w:rsidR="00FE49A3" w:rsidRPr="002F0119">
        <w:rPr>
          <w:rFonts w:ascii="Cambria" w:hAnsi="Cambria"/>
          <w:color w:val="000000"/>
          <w:lang w:val="ro-RO" w:eastAsia="ro-RO"/>
        </w:rPr>
        <w:t xml:space="preserve"> si</w:t>
      </w:r>
      <w:r w:rsidRPr="002F0119">
        <w:rPr>
          <w:rFonts w:ascii="Cambria" w:hAnsi="Cambria"/>
          <w:color w:val="000000"/>
          <w:lang w:val="ro-RO" w:eastAsia="ro-RO"/>
        </w:rPr>
        <w:t xml:space="preserve"> de semnarea procesului - verbal de predare - primire a amplasamentului liber de orice sarcini care impiedică realizarea obiectului prezentului contract</w:t>
      </w:r>
    </w:p>
    <w:p w14:paraId="1DFD5E12" w14:textId="77777777" w:rsidR="00DA25C3" w:rsidRPr="002F0119" w:rsidRDefault="00DA25C3" w:rsidP="00DA25C3">
      <w:pPr>
        <w:spacing w:line="276" w:lineRule="auto"/>
        <w:ind w:right="15"/>
        <w:jc w:val="both"/>
        <w:rPr>
          <w:rFonts w:ascii="Cambria" w:hAnsi="Cambria"/>
          <w:color w:val="000000"/>
          <w:lang w:val="ro-RO" w:eastAsia="ro-RO"/>
        </w:rPr>
      </w:pPr>
      <w:r w:rsidRPr="002F0119">
        <w:rPr>
          <w:rFonts w:ascii="Cambria" w:hAnsi="Cambria"/>
          <w:color w:val="000000"/>
          <w:lang w:val="ro-RO" w:eastAsia="ro-RO"/>
        </w:rPr>
        <w:t xml:space="preserve">6.4 Durata de proiectare începe in termen de 3 zile de la data emiterii ordinului de incepere  şi este de _______________. In acest termen Executantul se obligă să presteze toate serviciile ce fac obiectul „ Proiectării”, să obțină şi să prezinte achizitorului toate avizele si autorizatia de construire, după caz. </w:t>
      </w:r>
    </w:p>
    <w:p w14:paraId="1C0E8A4B" w14:textId="515EA0ED" w:rsidR="00DA25C3" w:rsidRPr="002F0119" w:rsidRDefault="00DA25C3" w:rsidP="00DA25C3">
      <w:pPr>
        <w:pStyle w:val="ListParagraph"/>
        <w:numPr>
          <w:ilvl w:val="1"/>
          <w:numId w:val="18"/>
        </w:numPr>
        <w:spacing w:line="276" w:lineRule="auto"/>
        <w:ind w:right="15"/>
        <w:jc w:val="both"/>
        <w:rPr>
          <w:rFonts w:ascii="Cambria" w:hAnsi="Cambria"/>
          <w:color w:val="000000"/>
          <w:lang w:val="ro-RO" w:eastAsia="ro-RO"/>
        </w:rPr>
      </w:pPr>
      <w:r w:rsidRPr="002F0119">
        <w:rPr>
          <w:rFonts w:ascii="Cambria" w:hAnsi="Cambria"/>
          <w:color w:val="000000"/>
          <w:lang w:val="ro-RO" w:eastAsia="ro-RO"/>
        </w:rPr>
        <w:t xml:space="preserve">Durata de execuţie a lucrărilor este de </w:t>
      </w:r>
      <w:r w:rsidR="00285041" w:rsidRPr="002F0119">
        <w:rPr>
          <w:rFonts w:ascii="Cambria" w:hAnsi="Cambria"/>
          <w:color w:val="000000"/>
          <w:lang w:val="ro-RO" w:eastAsia="ro-RO"/>
        </w:rPr>
        <w:t>............</w:t>
      </w:r>
      <w:r w:rsidRPr="002F0119">
        <w:rPr>
          <w:rFonts w:ascii="Cambria" w:hAnsi="Cambria"/>
          <w:color w:val="000000"/>
          <w:lang w:val="ro-RO" w:eastAsia="ro-RO"/>
        </w:rPr>
        <w:t xml:space="preserve"> luni. </w:t>
      </w:r>
    </w:p>
    <w:p w14:paraId="74DC2A19" w14:textId="5C796C76" w:rsidR="00DA25C3" w:rsidRPr="002F0119" w:rsidRDefault="00DA25C3" w:rsidP="00B06E1B">
      <w:pPr>
        <w:pStyle w:val="ListParagraph"/>
        <w:widowControl w:val="0"/>
        <w:numPr>
          <w:ilvl w:val="1"/>
          <w:numId w:val="18"/>
        </w:numPr>
        <w:tabs>
          <w:tab w:val="left" w:pos="426"/>
        </w:tabs>
        <w:autoSpaceDE w:val="0"/>
        <w:autoSpaceDN w:val="0"/>
        <w:adjustRightInd w:val="0"/>
        <w:spacing w:line="276" w:lineRule="auto"/>
        <w:jc w:val="both"/>
        <w:rPr>
          <w:rFonts w:ascii="Cambria" w:hAnsi="Cambria"/>
          <w:lang w:val="ro-RO"/>
        </w:rPr>
      </w:pPr>
      <w:r w:rsidRPr="002F0119">
        <w:rPr>
          <w:rFonts w:ascii="Cambria" w:hAnsi="Cambria"/>
          <w:lang w:val="ro-RO"/>
        </w:rPr>
        <w:t>În cazul emiterii de către achizitor a unui/unor ordin/ordine de sistare a lucrării durata contractului se prelungeste cu durata de sistare.</w:t>
      </w:r>
    </w:p>
    <w:p w14:paraId="3D47EC88" w14:textId="77777777" w:rsidR="00DA25C3" w:rsidRPr="002F0119" w:rsidRDefault="00DA25C3" w:rsidP="00B06E1B">
      <w:pPr>
        <w:widowControl w:val="0"/>
        <w:numPr>
          <w:ilvl w:val="1"/>
          <w:numId w:val="18"/>
        </w:numPr>
        <w:tabs>
          <w:tab w:val="left" w:pos="426"/>
        </w:tabs>
        <w:autoSpaceDE w:val="0"/>
        <w:autoSpaceDN w:val="0"/>
        <w:adjustRightInd w:val="0"/>
        <w:spacing w:line="276" w:lineRule="auto"/>
        <w:ind w:left="0" w:firstLine="0"/>
        <w:jc w:val="both"/>
        <w:rPr>
          <w:rFonts w:ascii="Cambria" w:hAnsi="Cambria"/>
          <w:lang w:val="ro-RO"/>
        </w:rPr>
      </w:pPr>
      <w:r w:rsidRPr="002F0119">
        <w:rPr>
          <w:rFonts w:ascii="Cambria" w:hAnsi="Cambria"/>
          <w:lang w:val="ro-RO"/>
        </w:rPr>
        <w:t>Emiterea  de către achizitor a unui/unor ordin/ordine de sistare se va face la solicitarea motivată a contractantului pentru situații temporare, respectiv poate face obiectul sistării lucrărilor modificările de optimizare a proiectului tehnic de execuție ca urmare a unor situații neprevazute apărute în timpul lucrarilor, iar pentru optimizarea/modificarea proiectului tehnic sunt necesare aprobari, obținere/actualizare de avize, acorduri și autorizații, timp nefavorabil..</w:t>
      </w:r>
    </w:p>
    <w:p w14:paraId="0B49E32B" w14:textId="77777777" w:rsidR="00DA25C3" w:rsidRPr="002F0119" w:rsidRDefault="00DA25C3" w:rsidP="00B06E1B">
      <w:pPr>
        <w:widowControl w:val="0"/>
        <w:numPr>
          <w:ilvl w:val="1"/>
          <w:numId w:val="18"/>
        </w:numPr>
        <w:tabs>
          <w:tab w:val="left" w:pos="426"/>
        </w:tabs>
        <w:autoSpaceDE w:val="0"/>
        <w:autoSpaceDN w:val="0"/>
        <w:adjustRightInd w:val="0"/>
        <w:spacing w:line="276" w:lineRule="auto"/>
        <w:ind w:left="0" w:firstLine="0"/>
        <w:jc w:val="both"/>
        <w:rPr>
          <w:rFonts w:ascii="Cambria" w:hAnsi="Cambria"/>
          <w:lang w:val="ro-RO"/>
        </w:rPr>
      </w:pPr>
      <w:r w:rsidRPr="002F0119">
        <w:rPr>
          <w:rFonts w:ascii="Cambria" w:hAnsi="Cambria"/>
          <w:lang w:val="ro-RO"/>
        </w:rPr>
        <w:t xml:space="preserve">Prelungirea termenului de executie (calculat fără a se tine seama de perioadele pentru care au fost emise ordine de sistare) peste cel stabilit de părti se va face doar prin act aditional si, dacă este cazul, cu perceperea de penalităti (în situatia în care prelungirea se datorează culpei contractantului). </w:t>
      </w:r>
    </w:p>
    <w:p w14:paraId="2C9CA038" w14:textId="77777777" w:rsidR="00DA25C3" w:rsidRPr="002F0119" w:rsidRDefault="00DA25C3" w:rsidP="00DA25C3">
      <w:pPr>
        <w:jc w:val="both"/>
        <w:rPr>
          <w:rFonts w:ascii="Cambria" w:hAnsi="Cambria"/>
          <w:b/>
          <w:caps/>
          <w:lang w:val="it-IT"/>
        </w:rPr>
      </w:pPr>
    </w:p>
    <w:p w14:paraId="0FBB55A5" w14:textId="6B1031C8" w:rsidR="00DA25C3" w:rsidRPr="002F0119" w:rsidRDefault="00DA25C3" w:rsidP="00DA25C3">
      <w:pPr>
        <w:jc w:val="both"/>
        <w:rPr>
          <w:rFonts w:ascii="Cambria" w:hAnsi="Cambria"/>
          <w:b/>
          <w:caps/>
          <w:lang w:val="it-IT"/>
        </w:rPr>
      </w:pPr>
      <w:r w:rsidRPr="002F0119">
        <w:rPr>
          <w:rFonts w:ascii="Cambria" w:hAnsi="Cambria"/>
          <w:b/>
          <w:lang w:val="it-IT"/>
        </w:rPr>
        <w:t xml:space="preserve">7. </w:t>
      </w:r>
      <w:r w:rsidR="00AB33EF" w:rsidRPr="002F0119">
        <w:rPr>
          <w:rFonts w:ascii="Cambria" w:hAnsi="Cambria"/>
          <w:b/>
          <w:lang w:val="it-IT"/>
        </w:rPr>
        <w:t>D</w:t>
      </w:r>
      <w:r w:rsidRPr="002F0119">
        <w:rPr>
          <w:rFonts w:ascii="Cambria" w:hAnsi="Cambria"/>
          <w:b/>
          <w:lang w:val="it-IT"/>
        </w:rPr>
        <w:t>ocumentele contractului</w:t>
      </w:r>
    </w:p>
    <w:p w14:paraId="20D1517E" w14:textId="77777777" w:rsidR="00DA25C3" w:rsidRPr="002F0119" w:rsidRDefault="00DA25C3" w:rsidP="00DA25C3">
      <w:pPr>
        <w:jc w:val="both"/>
        <w:rPr>
          <w:rFonts w:ascii="Cambria" w:hAnsi="Cambria"/>
          <w:bCs/>
          <w:caps/>
          <w:lang w:val="it-IT"/>
        </w:rPr>
      </w:pPr>
      <w:r w:rsidRPr="002F0119">
        <w:rPr>
          <w:rFonts w:ascii="Cambria" w:hAnsi="Cambria"/>
          <w:bCs/>
          <w:lang w:val="it-IT"/>
        </w:rPr>
        <w:t>7.1 - Documentele contractului sunt:</w:t>
      </w:r>
    </w:p>
    <w:p w14:paraId="19300B3E" w14:textId="77777777" w:rsidR="00DA25C3" w:rsidRPr="002F0119" w:rsidRDefault="00DA25C3" w:rsidP="00DA25C3">
      <w:pPr>
        <w:jc w:val="both"/>
        <w:rPr>
          <w:rFonts w:ascii="Cambria" w:hAnsi="Cambria"/>
          <w:bCs/>
          <w:i/>
          <w:iCs/>
          <w:caps/>
          <w:lang w:val="it-IT"/>
        </w:rPr>
      </w:pPr>
      <w:r w:rsidRPr="002F0119">
        <w:rPr>
          <w:rFonts w:ascii="Cambria" w:hAnsi="Cambria"/>
          <w:bCs/>
          <w:i/>
          <w:iCs/>
          <w:lang w:val="it-IT"/>
        </w:rPr>
        <w:t>a) documentatia de atribuire in integralitatea sa;</w:t>
      </w:r>
    </w:p>
    <w:p w14:paraId="632C1367" w14:textId="77777777" w:rsidR="00DA25C3" w:rsidRPr="002F0119" w:rsidRDefault="00DA25C3" w:rsidP="00DA25C3">
      <w:pPr>
        <w:jc w:val="both"/>
        <w:rPr>
          <w:rFonts w:ascii="Cambria" w:hAnsi="Cambria"/>
          <w:bCs/>
          <w:i/>
          <w:iCs/>
          <w:caps/>
          <w:lang w:val="it-IT"/>
        </w:rPr>
      </w:pPr>
      <w:r w:rsidRPr="002F0119">
        <w:rPr>
          <w:rFonts w:ascii="Cambria" w:hAnsi="Cambria"/>
          <w:bCs/>
          <w:i/>
          <w:iCs/>
          <w:lang w:val="it-IT"/>
        </w:rPr>
        <w:t>b) propunerea tehnică şi propunerea financiară;</w:t>
      </w:r>
    </w:p>
    <w:p w14:paraId="2CF13401" w14:textId="55C5F38E" w:rsidR="00DA25C3" w:rsidRPr="002F0119" w:rsidRDefault="00B06E1B" w:rsidP="00DA25C3">
      <w:pPr>
        <w:jc w:val="both"/>
        <w:rPr>
          <w:rFonts w:ascii="Cambria" w:hAnsi="Cambria"/>
          <w:bCs/>
          <w:i/>
          <w:iCs/>
          <w:caps/>
          <w:lang w:val="it-IT"/>
        </w:rPr>
      </w:pPr>
      <w:r w:rsidRPr="002F0119">
        <w:rPr>
          <w:rFonts w:ascii="Cambria" w:hAnsi="Cambria"/>
          <w:bCs/>
          <w:i/>
          <w:iCs/>
          <w:lang w:val="it-IT"/>
        </w:rPr>
        <w:t>c</w:t>
      </w:r>
      <w:r w:rsidR="00DA25C3" w:rsidRPr="002F0119">
        <w:rPr>
          <w:rFonts w:ascii="Cambria" w:hAnsi="Cambria"/>
          <w:bCs/>
          <w:i/>
          <w:iCs/>
          <w:lang w:val="it-IT"/>
        </w:rPr>
        <w:t>) garanţia de bună execuţie;</w:t>
      </w:r>
    </w:p>
    <w:p w14:paraId="3C64DF2F" w14:textId="507B57EF" w:rsidR="00DA25C3" w:rsidRPr="002F0119" w:rsidRDefault="00B06E1B" w:rsidP="00DA25C3">
      <w:pPr>
        <w:jc w:val="both"/>
        <w:rPr>
          <w:rFonts w:ascii="Cambria" w:hAnsi="Cambria"/>
          <w:bCs/>
          <w:i/>
          <w:iCs/>
          <w:caps/>
          <w:lang w:val="it-IT"/>
        </w:rPr>
      </w:pPr>
      <w:r w:rsidRPr="002F0119">
        <w:rPr>
          <w:rFonts w:ascii="Cambria" w:hAnsi="Cambria"/>
          <w:bCs/>
          <w:i/>
          <w:iCs/>
          <w:lang w:val="it-IT"/>
        </w:rPr>
        <w:t>d</w:t>
      </w:r>
      <w:r w:rsidR="00DA25C3" w:rsidRPr="002F0119">
        <w:rPr>
          <w:rFonts w:ascii="Cambria" w:hAnsi="Cambria"/>
          <w:bCs/>
          <w:i/>
          <w:iCs/>
          <w:lang w:val="it-IT"/>
        </w:rPr>
        <w:t>) angajament de sustinere din partea unui tert, daca este cazul</w:t>
      </w:r>
    </w:p>
    <w:p w14:paraId="04D2D93B" w14:textId="5F337024" w:rsidR="00DA25C3" w:rsidRPr="002F0119" w:rsidRDefault="00B06E1B" w:rsidP="00DA25C3">
      <w:pPr>
        <w:jc w:val="both"/>
        <w:rPr>
          <w:rFonts w:ascii="Cambria" w:hAnsi="Cambria"/>
          <w:bCs/>
          <w:i/>
          <w:iCs/>
          <w:caps/>
          <w:lang w:val="it-IT"/>
        </w:rPr>
      </w:pPr>
      <w:r w:rsidRPr="002F0119">
        <w:rPr>
          <w:rFonts w:ascii="Cambria" w:hAnsi="Cambria"/>
          <w:bCs/>
          <w:i/>
          <w:iCs/>
          <w:lang w:val="it-IT"/>
        </w:rPr>
        <w:t>e</w:t>
      </w:r>
      <w:r w:rsidR="00DA25C3" w:rsidRPr="002F0119">
        <w:rPr>
          <w:rFonts w:ascii="Cambria" w:hAnsi="Cambria"/>
          <w:bCs/>
          <w:i/>
          <w:iCs/>
          <w:lang w:val="it-IT"/>
        </w:rPr>
        <w:t>) acord de asociere, daca este cazul</w:t>
      </w:r>
    </w:p>
    <w:p w14:paraId="27E46708" w14:textId="73982B2E" w:rsidR="00DA25C3" w:rsidRPr="002F0119" w:rsidRDefault="00B06E1B" w:rsidP="00DA25C3">
      <w:pPr>
        <w:jc w:val="both"/>
        <w:rPr>
          <w:rFonts w:ascii="Cambria" w:hAnsi="Cambria"/>
          <w:bCs/>
          <w:i/>
          <w:iCs/>
          <w:caps/>
          <w:lang w:val="it-IT"/>
        </w:rPr>
      </w:pPr>
      <w:r w:rsidRPr="002F0119">
        <w:rPr>
          <w:rFonts w:ascii="Cambria" w:hAnsi="Cambria"/>
          <w:bCs/>
          <w:i/>
          <w:iCs/>
          <w:lang w:val="it-IT"/>
        </w:rPr>
        <w:t>f</w:t>
      </w:r>
      <w:r w:rsidR="00DA25C3" w:rsidRPr="002F0119">
        <w:rPr>
          <w:rFonts w:ascii="Cambria" w:hAnsi="Cambria"/>
          <w:bCs/>
          <w:i/>
          <w:iCs/>
          <w:lang w:val="it-IT"/>
        </w:rPr>
        <w:t>) contractul de subcontractare, daca este cazul</w:t>
      </w:r>
    </w:p>
    <w:p w14:paraId="00515309" w14:textId="13F91FA7" w:rsidR="00DA25C3" w:rsidRPr="002F0119" w:rsidRDefault="00B06E1B" w:rsidP="00DA25C3">
      <w:pPr>
        <w:jc w:val="both"/>
        <w:rPr>
          <w:rFonts w:ascii="Cambria" w:hAnsi="Cambria"/>
          <w:bCs/>
          <w:i/>
          <w:iCs/>
          <w:caps/>
          <w:lang w:val="it-IT"/>
        </w:rPr>
      </w:pPr>
      <w:r w:rsidRPr="002F0119">
        <w:rPr>
          <w:rFonts w:ascii="Cambria" w:hAnsi="Cambria"/>
          <w:bCs/>
          <w:i/>
          <w:iCs/>
          <w:lang w:val="it-IT"/>
        </w:rPr>
        <w:t>g</w:t>
      </w:r>
      <w:r w:rsidR="00DA25C3" w:rsidRPr="002F0119">
        <w:rPr>
          <w:rFonts w:ascii="Cambria" w:hAnsi="Cambria"/>
          <w:bCs/>
          <w:i/>
          <w:iCs/>
          <w:lang w:val="it-IT"/>
        </w:rPr>
        <w:t>) alte documente (daca este cazul).</w:t>
      </w:r>
    </w:p>
    <w:p w14:paraId="4AEB2B6E" w14:textId="77777777" w:rsidR="00CB21B3" w:rsidRPr="002F0119" w:rsidRDefault="00CB21B3">
      <w:pPr>
        <w:jc w:val="both"/>
        <w:rPr>
          <w:rFonts w:ascii="Cambria" w:hAnsi="Cambria"/>
          <w:bCs/>
          <w:caps/>
          <w:lang w:val="it-IT"/>
        </w:rPr>
      </w:pPr>
    </w:p>
    <w:p w14:paraId="3AEDE66A" w14:textId="77777777" w:rsidR="00CB21B3" w:rsidRPr="002F0119" w:rsidRDefault="00CB21B3">
      <w:pPr>
        <w:overflowPunct w:val="0"/>
        <w:autoSpaceDE w:val="0"/>
        <w:autoSpaceDN w:val="0"/>
        <w:adjustRightInd w:val="0"/>
        <w:jc w:val="both"/>
        <w:textAlignment w:val="baseline"/>
        <w:rPr>
          <w:rFonts w:ascii="Cambria" w:hAnsi="Cambria"/>
          <w:lang w:val="it-IT"/>
        </w:rPr>
      </w:pPr>
    </w:p>
    <w:p w14:paraId="53AD555C" w14:textId="77777777" w:rsidR="00CB21B3" w:rsidRPr="002F0119" w:rsidRDefault="00033ADD">
      <w:pPr>
        <w:jc w:val="both"/>
        <w:rPr>
          <w:rFonts w:ascii="Cambria" w:hAnsi="Cambria"/>
          <w:b/>
          <w:i/>
          <w:lang w:val="it-IT"/>
        </w:rPr>
      </w:pPr>
      <w:r w:rsidRPr="002F0119">
        <w:rPr>
          <w:rFonts w:ascii="Cambria" w:hAnsi="Cambria"/>
          <w:b/>
          <w:i/>
          <w:lang w:val="it-IT"/>
        </w:rPr>
        <w:lastRenderedPageBreak/>
        <w:t xml:space="preserve">8. Protecţia patrimoniului cultural naţional </w:t>
      </w:r>
    </w:p>
    <w:p w14:paraId="3BB096FE" w14:textId="77777777" w:rsidR="00CB21B3" w:rsidRPr="002F0119" w:rsidRDefault="00033ADD">
      <w:pPr>
        <w:jc w:val="both"/>
        <w:rPr>
          <w:rFonts w:ascii="Cambria" w:hAnsi="Cambria"/>
          <w:lang w:val="it-IT"/>
        </w:rPr>
      </w:pPr>
      <w:r w:rsidRPr="002F0119">
        <w:rPr>
          <w:rFonts w:ascii="Cambria" w:hAnsi="Cambria"/>
          <w:lang w:val="it-IT"/>
        </w:rPr>
        <w:t xml:space="preserve">8.1 - Toate fosilele, monedele, obiectele de valoare sau orice alte vestigii sau obiecte de interes arheologic descoperite pe amplasamentul lucrării sunt considerate, în relaţiile dintre părţi, ca fiind proprietatea absolută a achizitorului. </w:t>
      </w:r>
    </w:p>
    <w:p w14:paraId="009D6FAF" w14:textId="77777777" w:rsidR="00CB21B3" w:rsidRPr="002F0119" w:rsidRDefault="00033ADD">
      <w:pPr>
        <w:jc w:val="both"/>
        <w:rPr>
          <w:rFonts w:ascii="Cambria" w:hAnsi="Cambria"/>
          <w:lang w:val="it-IT"/>
        </w:rPr>
      </w:pPr>
      <w:r w:rsidRPr="002F0119">
        <w:rPr>
          <w:rFonts w:ascii="Cambria" w:hAnsi="Cambria"/>
          <w:lang w:val="it-IT"/>
        </w:rPr>
        <w:t>8.2 - Executantul are obligaţia de a lua toate precauţiile necesare pentru ca muncitorii săi sau oricare alte persoane să nu îndepărteze sau să deterioreze obiectele prevăzute la clauza 8.1,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32D24525" w14:textId="77777777" w:rsidR="00CB21B3" w:rsidRPr="002F0119" w:rsidRDefault="00033ADD" w:rsidP="00127677">
      <w:pPr>
        <w:numPr>
          <w:ilvl w:val="6"/>
          <w:numId w:val="4"/>
        </w:numPr>
        <w:ind w:left="0" w:firstLine="900"/>
        <w:jc w:val="both"/>
        <w:rPr>
          <w:rFonts w:ascii="Cambria" w:hAnsi="Cambria"/>
        </w:rPr>
      </w:pPr>
      <w:proofErr w:type="spellStart"/>
      <w:r w:rsidRPr="002F0119">
        <w:rPr>
          <w:rFonts w:ascii="Cambria" w:hAnsi="Cambria"/>
        </w:rPr>
        <w:t>orice</w:t>
      </w:r>
      <w:proofErr w:type="spellEnd"/>
      <w:r w:rsidRPr="002F0119">
        <w:rPr>
          <w:rFonts w:ascii="Cambria" w:hAnsi="Cambria"/>
        </w:rPr>
        <w:t xml:space="preserve"> </w:t>
      </w:r>
      <w:proofErr w:type="spellStart"/>
      <w:r w:rsidRPr="002F0119">
        <w:rPr>
          <w:rFonts w:ascii="Cambria" w:hAnsi="Cambria"/>
        </w:rPr>
        <w:t>prelungire</w:t>
      </w:r>
      <w:proofErr w:type="spellEnd"/>
      <w:r w:rsidRPr="002F0119">
        <w:rPr>
          <w:rFonts w:ascii="Cambria" w:hAnsi="Cambria"/>
        </w:rPr>
        <w:t xml:space="preserve"> a </w:t>
      </w:r>
      <w:proofErr w:type="spellStart"/>
      <w:r w:rsidRPr="002F0119">
        <w:rPr>
          <w:rFonts w:ascii="Cambria" w:hAnsi="Cambria"/>
        </w:rPr>
        <w:t>duratei</w:t>
      </w:r>
      <w:proofErr w:type="spellEnd"/>
      <w:r w:rsidRPr="002F0119">
        <w:rPr>
          <w:rFonts w:ascii="Cambria" w:hAnsi="Cambria"/>
        </w:rPr>
        <w:t xml:space="preserve"> de </w:t>
      </w:r>
      <w:proofErr w:type="spellStart"/>
      <w:r w:rsidRPr="002F0119">
        <w:rPr>
          <w:rFonts w:ascii="Cambria" w:hAnsi="Cambria"/>
        </w:rPr>
        <w:t>execuţie</w:t>
      </w:r>
      <w:proofErr w:type="spellEnd"/>
      <w:r w:rsidRPr="002F0119">
        <w:rPr>
          <w:rFonts w:ascii="Cambria" w:hAnsi="Cambria"/>
        </w:rPr>
        <w:t xml:space="preserve"> la care </w:t>
      </w:r>
      <w:proofErr w:type="spellStart"/>
      <w:r w:rsidRPr="002F0119">
        <w:rPr>
          <w:rFonts w:ascii="Cambria" w:hAnsi="Cambria"/>
        </w:rPr>
        <w:t>executantul</w:t>
      </w:r>
      <w:proofErr w:type="spellEnd"/>
      <w:r w:rsidRPr="002F0119">
        <w:rPr>
          <w:rFonts w:ascii="Cambria" w:hAnsi="Cambria"/>
        </w:rPr>
        <w:t xml:space="preserve"> are </w:t>
      </w:r>
      <w:proofErr w:type="spellStart"/>
      <w:r w:rsidRPr="002F0119">
        <w:rPr>
          <w:rFonts w:ascii="Cambria" w:hAnsi="Cambria"/>
        </w:rPr>
        <w:t>dreptul</w:t>
      </w:r>
      <w:proofErr w:type="spellEnd"/>
      <w:r w:rsidRPr="002F0119">
        <w:rPr>
          <w:rFonts w:ascii="Cambria" w:hAnsi="Cambria"/>
        </w:rPr>
        <w:t>;</w:t>
      </w:r>
    </w:p>
    <w:p w14:paraId="47B37B9A" w14:textId="77777777" w:rsidR="00CB21B3" w:rsidRPr="002F0119" w:rsidRDefault="00033ADD" w:rsidP="00127677">
      <w:pPr>
        <w:numPr>
          <w:ilvl w:val="6"/>
          <w:numId w:val="4"/>
        </w:numPr>
        <w:ind w:left="0" w:firstLine="900"/>
        <w:jc w:val="both"/>
        <w:rPr>
          <w:rFonts w:ascii="Cambria" w:hAnsi="Cambria"/>
          <w:lang w:val="it-IT"/>
        </w:rPr>
      </w:pPr>
      <w:r w:rsidRPr="002F0119">
        <w:rPr>
          <w:rFonts w:ascii="Cambria" w:hAnsi="Cambria"/>
          <w:lang w:val="it-IT"/>
        </w:rPr>
        <w:t>totalul cheltuielilor suplimentare, care se va adăuga la preţul contractului.</w:t>
      </w:r>
    </w:p>
    <w:p w14:paraId="4B999C26" w14:textId="77777777" w:rsidR="00CB21B3" w:rsidRPr="002F0119" w:rsidRDefault="00033ADD">
      <w:pPr>
        <w:jc w:val="both"/>
        <w:rPr>
          <w:rFonts w:ascii="Cambria" w:hAnsi="Cambria"/>
          <w:lang w:val="it-IT"/>
        </w:rPr>
      </w:pPr>
      <w:r w:rsidRPr="002F0119">
        <w:rPr>
          <w:rFonts w:ascii="Cambria" w:hAnsi="Cambria"/>
          <w:lang w:val="it-IT"/>
        </w:rPr>
        <w:t>8.3 - Achizitorul are obligaţia, de îndată ce a luat la cunoştinţă despre descoperirea obiectelor prevăzute la clauza 8.1, de a înştiinţa în acest sens organele de poliţie şi comisia monumentelor istorice.</w:t>
      </w:r>
    </w:p>
    <w:p w14:paraId="5F082DD4" w14:textId="77777777" w:rsidR="00CB21B3" w:rsidRPr="002F0119" w:rsidRDefault="00CB21B3">
      <w:pPr>
        <w:tabs>
          <w:tab w:val="left" w:pos="1584"/>
        </w:tabs>
        <w:overflowPunct w:val="0"/>
        <w:autoSpaceDE w:val="0"/>
        <w:autoSpaceDN w:val="0"/>
        <w:adjustRightInd w:val="0"/>
        <w:jc w:val="both"/>
        <w:textAlignment w:val="baseline"/>
        <w:rPr>
          <w:rFonts w:ascii="Cambria" w:hAnsi="Cambria"/>
          <w:lang w:val="it-IT"/>
        </w:rPr>
      </w:pPr>
    </w:p>
    <w:p w14:paraId="57D2F78E" w14:textId="77777777" w:rsidR="00CB21B3" w:rsidRPr="002F0119" w:rsidRDefault="00033ADD">
      <w:pPr>
        <w:jc w:val="both"/>
        <w:rPr>
          <w:rFonts w:ascii="Cambria" w:hAnsi="Cambria"/>
          <w:b/>
          <w:lang w:val="it-IT"/>
        </w:rPr>
      </w:pPr>
      <w:r w:rsidRPr="002F0119">
        <w:rPr>
          <w:rFonts w:ascii="Cambria" w:hAnsi="Cambria"/>
          <w:b/>
          <w:i/>
          <w:lang w:val="it-IT"/>
        </w:rPr>
        <w:t>9. Obligaţiile principale ale executantului</w:t>
      </w:r>
      <w:r w:rsidRPr="002F0119">
        <w:rPr>
          <w:rFonts w:ascii="Cambria" w:hAnsi="Cambria"/>
          <w:b/>
          <w:lang w:val="it-IT"/>
        </w:rPr>
        <w:t xml:space="preserve"> </w:t>
      </w:r>
    </w:p>
    <w:p w14:paraId="536FDEBF" w14:textId="77777777" w:rsidR="00CB21B3" w:rsidRPr="002F0119" w:rsidRDefault="00033ADD">
      <w:pPr>
        <w:jc w:val="both"/>
        <w:rPr>
          <w:rFonts w:ascii="Cambria" w:hAnsi="Cambria"/>
          <w:lang w:val="it-IT"/>
        </w:rPr>
      </w:pPr>
      <w:r w:rsidRPr="002F0119">
        <w:rPr>
          <w:rFonts w:ascii="Cambria" w:hAnsi="Cambria"/>
          <w:lang w:val="it-IT"/>
        </w:rPr>
        <w:t xml:space="preserve">9.1. Pentru elaborare </w:t>
      </w:r>
      <w:r w:rsidRPr="002F0119">
        <w:rPr>
          <w:rFonts w:ascii="Cambria" w:hAnsi="Cambria"/>
          <w:lang w:val="ro-RO"/>
        </w:rPr>
        <w:t>proiect tehnic</w:t>
      </w:r>
      <w:r w:rsidRPr="002F0119">
        <w:rPr>
          <w:rFonts w:ascii="Cambria" w:hAnsi="Cambria"/>
          <w:lang w:val="it-IT"/>
        </w:rPr>
        <w:t xml:space="preserve"> și asistență tehnică, </w:t>
      </w:r>
      <w:r w:rsidR="008C1F30" w:rsidRPr="002F0119">
        <w:rPr>
          <w:rFonts w:ascii="Cambria" w:hAnsi="Cambria"/>
          <w:lang w:val="it-IT"/>
        </w:rPr>
        <w:t>executantul</w:t>
      </w:r>
      <w:r w:rsidRPr="002F0119">
        <w:rPr>
          <w:rFonts w:ascii="Cambria" w:hAnsi="Cambria"/>
          <w:lang w:val="it-IT"/>
        </w:rPr>
        <w:t xml:space="preserve"> se obligă:</w:t>
      </w:r>
    </w:p>
    <w:p w14:paraId="66FB6430" w14:textId="62ABA628" w:rsidR="00AC6736" w:rsidRPr="002F0119" w:rsidRDefault="00AC6736" w:rsidP="00AC6736">
      <w:pPr>
        <w:jc w:val="both"/>
        <w:rPr>
          <w:rFonts w:ascii="Cambria" w:hAnsi="Cambria"/>
          <w:lang w:val="it-IT"/>
        </w:rPr>
      </w:pPr>
      <w:r w:rsidRPr="002F0119">
        <w:rPr>
          <w:rFonts w:ascii="Cambria" w:hAnsi="Cambria"/>
          <w:lang w:val="it-IT"/>
        </w:rPr>
        <w:t>9.1.1. (1) Proiectantul se obligă să obţină toate aprobările, acordurile, avizel</w:t>
      </w:r>
      <w:r w:rsidR="00AB33EF" w:rsidRPr="002F0119">
        <w:rPr>
          <w:rFonts w:ascii="Cambria" w:hAnsi="Cambria"/>
          <w:lang w:val="it-IT"/>
        </w:rPr>
        <w:t>e, studiile</w:t>
      </w:r>
      <w:r w:rsidRPr="002F0119">
        <w:rPr>
          <w:rFonts w:ascii="Cambria" w:hAnsi="Cambria"/>
          <w:lang w:val="it-IT"/>
        </w:rPr>
        <w:t xml:space="preserve"> şi autorizaţiile, în numele achizitorului, cu respectarea prevederilor Legii nr. 50/1991 privind autorizarea executării lucrărilor de construcţii, republicată, cu modificările și completările ulterioare. </w:t>
      </w:r>
    </w:p>
    <w:p w14:paraId="553F772D" w14:textId="77777777" w:rsidR="00AC6736" w:rsidRPr="002F0119" w:rsidRDefault="00AC6736" w:rsidP="00AC6736">
      <w:pPr>
        <w:jc w:val="both"/>
        <w:rPr>
          <w:rFonts w:ascii="Cambria" w:hAnsi="Cambria"/>
          <w:lang w:val="it-IT"/>
        </w:rPr>
      </w:pPr>
      <w:r w:rsidRPr="002F0119">
        <w:rPr>
          <w:rFonts w:ascii="Cambria" w:hAnsi="Cambria"/>
          <w:lang w:val="it-IT"/>
        </w:rPr>
        <w:t>(2) Proiectul la fază PAC va fi depus de proiectant la sediul</w:t>
      </w:r>
      <w:r w:rsidRPr="002F0119">
        <w:rPr>
          <w:rFonts w:ascii="Cambria" w:hAnsi="Cambria"/>
          <w:lang w:val="ro-RO"/>
        </w:rPr>
        <w:t xml:space="preserve"> autoritatii contractante</w:t>
      </w:r>
      <w:r w:rsidRPr="002F0119">
        <w:rPr>
          <w:rFonts w:ascii="Cambria" w:hAnsi="Cambria"/>
          <w:lang w:val="it-IT"/>
        </w:rPr>
        <w:t xml:space="preserve"> în vederea eliberării Autorizaţiei de construire. </w:t>
      </w:r>
    </w:p>
    <w:p w14:paraId="7ECBEF35" w14:textId="57F71CB7" w:rsidR="00AC6736" w:rsidRPr="002F0119" w:rsidRDefault="00AC6736" w:rsidP="00AC6736">
      <w:pPr>
        <w:tabs>
          <w:tab w:val="left" w:pos="28512"/>
        </w:tabs>
        <w:autoSpaceDE w:val="0"/>
        <w:jc w:val="both"/>
        <w:rPr>
          <w:rFonts w:ascii="Cambria" w:hAnsi="Cambria"/>
          <w:color w:val="000000"/>
          <w:lang w:val="it-IT"/>
        </w:rPr>
      </w:pPr>
      <w:r w:rsidRPr="002F0119">
        <w:rPr>
          <w:rFonts w:ascii="Cambria" w:hAnsi="Cambria"/>
          <w:lang w:val="it-IT"/>
        </w:rPr>
        <w:t xml:space="preserve">(3) </w:t>
      </w:r>
      <w:proofErr w:type="spellStart"/>
      <w:r w:rsidRPr="002F0119">
        <w:rPr>
          <w:rFonts w:ascii="Cambria" w:hAnsi="Cambria"/>
          <w:color w:val="000000"/>
          <w:lang w:val="fr-FR"/>
        </w:rPr>
        <w:t>Executantul</w:t>
      </w:r>
      <w:proofErr w:type="spellEnd"/>
      <w:r w:rsidRPr="002F0119">
        <w:rPr>
          <w:rFonts w:ascii="Cambria" w:hAnsi="Cambria"/>
          <w:color w:val="000000"/>
          <w:lang w:val="it-IT"/>
        </w:rPr>
        <w:t xml:space="preserve"> se obliga sa intocmeasca documentatiile, studiile de solutii/ impact/ coexistenta pentru obtinerea avizelor si acordurilor altele decat cele obtinute in faza D.A.L.I. ( fara costuri suplimentare pentru achizitor), sa obtina in numele achizitorului si sa anexeze documentelor proiectate toate  avizele si acordurile necesare pentru realizarea tuturor fazelor de proiectare, altele decat cele  obtinute si anexate precum si reactualizarea acestora (daca este cazul).</w:t>
      </w:r>
    </w:p>
    <w:p w14:paraId="70A4B9BD" w14:textId="77777777" w:rsidR="00AC6736" w:rsidRPr="002F0119" w:rsidRDefault="00AC6736" w:rsidP="00AC6736">
      <w:pPr>
        <w:tabs>
          <w:tab w:val="left" w:pos="28512"/>
        </w:tabs>
        <w:autoSpaceDE w:val="0"/>
        <w:jc w:val="both"/>
        <w:rPr>
          <w:rFonts w:ascii="Cambria" w:hAnsi="Cambria"/>
          <w:lang w:val="it-IT"/>
        </w:rPr>
      </w:pPr>
      <w:r w:rsidRPr="002F0119">
        <w:rPr>
          <w:rFonts w:ascii="Cambria" w:hAnsi="Cambria"/>
          <w:lang w:val="it-IT"/>
        </w:rPr>
        <w:t>(4) Costurile aferente obţinerii avizelor, acordurilor şi autorizaţiilor vor fi suportate de către achizitor.</w:t>
      </w:r>
    </w:p>
    <w:p w14:paraId="7A7680AB" w14:textId="77777777" w:rsidR="00AC6736" w:rsidRPr="002F0119" w:rsidRDefault="00AC6736" w:rsidP="00AC6736">
      <w:pPr>
        <w:jc w:val="both"/>
        <w:rPr>
          <w:rFonts w:ascii="Cambria" w:hAnsi="Cambria"/>
          <w:lang w:val="it-IT"/>
        </w:rPr>
      </w:pPr>
      <w:r w:rsidRPr="002F0119">
        <w:rPr>
          <w:rFonts w:ascii="Cambria" w:hAnsi="Cambria"/>
          <w:lang w:val="it-IT"/>
        </w:rPr>
        <w:t>9.1.2. Să elaboreze proiectul tehnic de execut</w:t>
      </w:r>
      <w:r w:rsidRPr="002F0119">
        <w:rPr>
          <w:rFonts w:ascii="Cambria" w:hAnsi="Cambria"/>
          <w:lang w:val="ro-RO"/>
        </w:rPr>
        <w:t>ie</w:t>
      </w:r>
      <w:r w:rsidRPr="002F0119">
        <w:rPr>
          <w:rFonts w:ascii="Cambria" w:hAnsi="Cambria"/>
          <w:lang w:val="it-IT"/>
        </w:rPr>
        <w:t xml:space="preserve"> numai după emiterea autorizației de construire, cu respectarea prevederilor HG nr. 907/2016, cu modificările și completările ulterioare.</w:t>
      </w:r>
    </w:p>
    <w:p w14:paraId="2F330773" w14:textId="77777777" w:rsidR="00AC6736" w:rsidRPr="002F0119" w:rsidRDefault="00AC6736" w:rsidP="00AC6736">
      <w:pPr>
        <w:jc w:val="both"/>
        <w:rPr>
          <w:rFonts w:ascii="Cambria" w:hAnsi="Cambria"/>
          <w:lang w:val="it-IT"/>
        </w:rPr>
      </w:pPr>
      <w:r w:rsidRPr="002F0119">
        <w:rPr>
          <w:rFonts w:ascii="Cambria" w:hAnsi="Cambria"/>
          <w:lang w:val="it-IT"/>
        </w:rPr>
        <w:t>9.1.3. (1) Să întocmească şi să transmită achizitorului:</w:t>
      </w:r>
    </w:p>
    <w:p w14:paraId="53B18CD6" w14:textId="660D72CF" w:rsidR="00AC6736" w:rsidRPr="002F0119" w:rsidRDefault="00AC6736" w:rsidP="00AC6736">
      <w:pPr>
        <w:jc w:val="both"/>
        <w:rPr>
          <w:rFonts w:ascii="Cambria" w:hAnsi="Cambria"/>
          <w:lang w:val="ro-RO"/>
        </w:rPr>
      </w:pPr>
      <w:r w:rsidRPr="002F0119">
        <w:rPr>
          <w:rFonts w:ascii="Cambria" w:hAnsi="Cambria"/>
          <w:lang w:val="it-IT"/>
        </w:rPr>
        <w:t xml:space="preserve">a) </w:t>
      </w:r>
      <w:r w:rsidRPr="002F0119">
        <w:rPr>
          <w:rFonts w:ascii="Cambria" w:hAnsi="Cambria"/>
          <w:lang w:val="ro-RO"/>
        </w:rPr>
        <w:t xml:space="preserve">Proiect pentru autorizarea executarii lucrarilor de construire </w:t>
      </w:r>
      <w:r w:rsidRPr="002F0119">
        <w:rPr>
          <w:rFonts w:ascii="Cambria" w:hAnsi="Cambria"/>
          <w:lang w:val="it-IT"/>
        </w:rPr>
        <w:t>- 2 exemplare originale</w:t>
      </w:r>
      <w:r w:rsidRPr="002F0119">
        <w:rPr>
          <w:rFonts w:ascii="Cambria" w:hAnsi="Cambria"/>
          <w:lang w:val="ro-RO"/>
        </w:rPr>
        <w:t>;</w:t>
      </w:r>
    </w:p>
    <w:p w14:paraId="5D74C136" w14:textId="41F5E724" w:rsidR="00AC6736" w:rsidRPr="002F0119" w:rsidRDefault="00AC6736" w:rsidP="00AC6736">
      <w:pPr>
        <w:jc w:val="both"/>
        <w:rPr>
          <w:rFonts w:ascii="Cambria" w:hAnsi="Cambria"/>
          <w:lang w:val="ro-RO"/>
        </w:rPr>
      </w:pPr>
      <w:r w:rsidRPr="002F0119">
        <w:rPr>
          <w:rFonts w:ascii="Cambria" w:hAnsi="Cambria"/>
          <w:lang w:val="ro-RO"/>
        </w:rPr>
        <w:t>b) Proiect de organizare a executiei lucrarilor  - 2 exemplare originale;</w:t>
      </w:r>
    </w:p>
    <w:p w14:paraId="63251BCB" w14:textId="77777777" w:rsidR="00AC6736" w:rsidRPr="002F0119" w:rsidRDefault="00AC6736" w:rsidP="00AC6736">
      <w:pPr>
        <w:jc w:val="both"/>
        <w:rPr>
          <w:rFonts w:ascii="Cambria" w:hAnsi="Cambria"/>
          <w:lang w:val="ro-RO"/>
        </w:rPr>
      </w:pPr>
      <w:r w:rsidRPr="002F0119">
        <w:rPr>
          <w:rFonts w:ascii="Cambria" w:hAnsi="Cambria"/>
          <w:lang w:val="ro-RO"/>
        </w:rPr>
        <w:t>c) Poiectul tehnic de execuţie, întocmit conform prevederilor legale în vigoare- 5 (cinci) exemplare în original și 2 (doua) exemplare în format electronic (scanat si format electronic editabil);</w:t>
      </w:r>
    </w:p>
    <w:p w14:paraId="21A81928" w14:textId="77777777" w:rsidR="00AC6736" w:rsidRPr="002F0119" w:rsidRDefault="00AC6736" w:rsidP="00AC6736">
      <w:pPr>
        <w:jc w:val="both"/>
        <w:rPr>
          <w:rFonts w:ascii="Cambria" w:hAnsi="Cambria"/>
          <w:lang w:val="it-IT"/>
        </w:rPr>
      </w:pPr>
      <w:r w:rsidRPr="002F0119">
        <w:rPr>
          <w:rFonts w:ascii="Cambria" w:hAnsi="Cambria"/>
          <w:lang w:val="it-IT"/>
        </w:rPr>
        <w:t>d) planul de securitate şi sănătate în muncă, adaptat conţinutului proiectului;</w:t>
      </w:r>
    </w:p>
    <w:p w14:paraId="48D9E846" w14:textId="77777777" w:rsidR="00AC6736" w:rsidRPr="002F0119" w:rsidRDefault="00AC6736" w:rsidP="00AC6736">
      <w:pPr>
        <w:jc w:val="both"/>
        <w:rPr>
          <w:rFonts w:ascii="Cambria" w:hAnsi="Cambria"/>
          <w:lang w:val="it-IT"/>
        </w:rPr>
      </w:pPr>
      <w:r w:rsidRPr="002F0119">
        <w:rPr>
          <w:rFonts w:ascii="Cambria" w:hAnsi="Cambria"/>
          <w:lang w:val="it-IT"/>
        </w:rPr>
        <w:t>e) programul de control al calităţii, pe specialităţi, cu precizarea fazelor determinante, vizat de persoană atestată;</w:t>
      </w:r>
    </w:p>
    <w:p w14:paraId="5285865B" w14:textId="7EFA0596" w:rsidR="00761654" w:rsidRPr="002F0119" w:rsidRDefault="00761654" w:rsidP="00AC6736">
      <w:pPr>
        <w:jc w:val="both"/>
        <w:rPr>
          <w:rFonts w:ascii="Cambria" w:hAnsi="Cambria"/>
          <w:lang w:val="it-IT"/>
        </w:rPr>
      </w:pPr>
      <w:r w:rsidRPr="002F0119">
        <w:rPr>
          <w:rFonts w:ascii="Cambria" w:hAnsi="Cambria"/>
          <w:lang w:val="it-IT"/>
        </w:rPr>
        <w:t>f) studiul topografic vizat OCPI in 2 exemplare</w:t>
      </w:r>
      <w:r w:rsidR="00764E67" w:rsidRPr="002F0119">
        <w:rPr>
          <w:rFonts w:ascii="Cambria" w:hAnsi="Cambria"/>
          <w:lang w:val="it-IT"/>
        </w:rPr>
        <w:t>;</w:t>
      </w:r>
    </w:p>
    <w:p w14:paraId="3D3FC7C2" w14:textId="30F07D87" w:rsidR="00764E67" w:rsidRPr="002F0119" w:rsidRDefault="00764E67" w:rsidP="00AC6736">
      <w:pPr>
        <w:jc w:val="both"/>
        <w:rPr>
          <w:rFonts w:ascii="Cambria" w:hAnsi="Cambria"/>
          <w:lang w:val="en-GB"/>
        </w:rPr>
      </w:pPr>
      <w:r w:rsidRPr="002F0119">
        <w:rPr>
          <w:rFonts w:ascii="Cambria" w:hAnsi="Cambria"/>
          <w:lang w:val="en-GB"/>
        </w:rPr>
        <w:t xml:space="preserve">g) </w:t>
      </w:r>
      <w:proofErr w:type="spellStart"/>
      <w:r w:rsidRPr="002F0119">
        <w:rPr>
          <w:rFonts w:ascii="Cambria" w:hAnsi="Cambria"/>
          <w:lang w:val="en-GB"/>
        </w:rPr>
        <w:t>studiul</w:t>
      </w:r>
      <w:proofErr w:type="spellEnd"/>
      <w:r w:rsidRPr="002F0119">
        <w:rPr>
          <w:rFonts w:ascii="Cambria" w:hAnsi="Cambria"/>
          <w:lang w:val="en-GB"/>
        </w:rPr>
        <w:t xml:space="preserve"> </w:t>
      </w:r>
      <w:proofErr w:type="spellStart"/>
      <w:r w:rsidRPr="002F0119">
        <w:rPr>
          <w:rFonts w:ascii="Cambria" w:hAnsi="Cambria"/>
          <w:lang w:val="en-GB"/>
        </w:rPr>
        <w:t>geotehnic</w:t>
      </w:r>
      <w:proofErr w:type="spellEnd"/>
      <w:r w:rsidRPr="002F0119">
        <w:rPr>
          <w:rFonts w:ascii="Cambria" w:hAnsi="Cambria"/>
          <w:lang w:val="en-GB"/>
        </w:rPr>
        <w:t xml:space="preserve"> </w:t>
      </w:r>
      <w:proofErr w:type="spellStart"/>
      <w:r w:rsidRPr="002F0119">
        <w:rPr>
          <w:rFonts w:ascii="Cambria" w:hAnsi="Cambria"/>
          <w:lang w:val="en-GB"/>
        </w:rPr>
        <w:t>verificat</w:t>
      </w:r>
      <w:proofErr w:type="spellEnd"/>
      <w:r w:rsidRPr="002F0119">
        <w:rPr>
          <w:rFonts w:ascii="Cambria" w:hAnsi="Cambria"/>
          <w:lang w:val="en-GB"/>
        </w:rPr>
        <w:t xml:space="preserve"> </w:t>
      </w:r>
      <w:proofErr w:type="spellStart"/>
      <w:r w:rsidRPr="002F0119">
        <w:rPr>
          <w:rFonts w:ascii="Cambria" w:hAnsi="Cambria"/>
          <w:lang w:val="en-GB"/>
        </w:rPr>
        <w:t>Af</w:t>
      </w:r>
      <w:proofErr w:type="spellEnd"/>
      <w:r w:rsidRPr="002F0119">
        <w:rPr>
          <w:rFonts w:ascii="Cambria" w:hAnsi="Cambria"/>
          <w:lang w:val="en-GB"/>
        </w:rPr>
        <w:t xml:space="preserve"> in 2 </w:t>
      </w:r>
      <w:proofErr w:type="spellStart"/>
      <w:r w:rsidRPr="002F0119">
        <w:rPr>
          <w:rFonts w:ascii="Cambria" w:hAnsi="Cambria"/>
          <w:lang w:val="en-GB"/>
        </w:rPr>
        <w:t>exemplare</w:t>
      </w:r>
      <w:proofErr w:type="spellEnd"/>
    </w:p>
    <w:p w14:paraId="6AB0AFFA" w14:textId="77777777" w:rsidR="00AC6736" w:rsidRPr="002F0119" w:rsidRDefault="00AC6736" w:rsidP="00AC6736">
      <w:pPr>
        <w:jc w:val="both"/>
        <w:rPr>
          <w:rFonts w:ascii="Cambria" w:hAnsi="Cambria"/>
          <w:lang w:val="it-IT"/>
        </w:rPr>
      </w:pPr>
      <w:r w:rsidRPr="002F0119">
        <w:rPr>
          <w:rFonts w:ascii="Cambria" w:hAnsi="Cambria"/>
          <w:lang w:val="it-IT"/>
        </w:rPr>
        <w:t>(3) Conținutul PAC și al proiectului tehnic</w:t>
      </w:r>
      <w:r w:rsidRPr="002F0119">
        <w:rPr>
          <w:rFonts w:ascii="Cambria" w:hAnsi="Cambria"/>
          <w:lang w:val="ro-RO"/>
        </w:rPr>
        <w:t xml:space="preserve"> de executie</w:t>
      </w:r>
      <w:r w:rsidRPr="002F0119">
        <w:rPr>
          <w:rFonts w:ascii="Cambria" w:hAnsi="Cambria"/>
          <w:lang w:val="it-IT"/>
        </w:rPr>
        <w:t xml:space="preserve"> va respecta prevederile HG nr. 907/2016, cu modificările și completările ulterioare.</w:t>
      </w:r>
    </w:p>
    <w:p w14:paraId="175BEEE7" w14:textId="77777777" w:rsidR="00AC6736" w:rsidRPr="002F0119" w:rsidRDefault="00AC6736" w:rsidP="00AC6736">
      <w:pPr>
        <w:jc w:val="both"/>
        <w:rPr>
          <w:rFonts w:ascii="Cambria" w:hAnsi="Cambria"/>
          <w:lang w:val="it-IT"/>
        </w:rPr>
      </w:pPr>
      <w:r w:rsidRPr="002F0119">
        <w:rPr>
          <w:rFonts w:ascii="Cambria" w:hAnsi="Cambria"/>
          <w:lang w:val="it-IT"/>
        </w:rPr>
        <w:t>(4) Potrivit Legii nr. 319/2006, cu modificările şi completările ulterioare, şi a HG nr. 300/2006 privind cerinţele minime de securitate şi sănătate pentru şantierele temporare sau mobile, cu modificările și completările ulterioare, proiectantul se obligă să elaboreze planul de securitate şi sănătate, parte din proiectul lucrării şi adaptat conţinutului acestuia.</w:t>
      </w:r>
    </w:p>
    <w:p w14:paraId="3CE8C8AB" w14:textId="77777777" w:rsidR="00AC6736" w:rsidRPr="002F0119" w:rsidRDefault="00AC6736" w:rsidP="00AC6736">
      <w:pPr>
        <w:jc w:val="both"/>
        <w:rPr>
          <w:rFonts w:ascii="Cambria" w:hAnsi="Cambria"/>
          <w:lang w:val="it-IT"/>
        </w:rPr>
      </w:pPr>
      <w:r w:rsidRPr="002F0119">
        <w:rPr>
          <w:rFonts w:ascii="Cambria" w:hAnsi="Cambria"/>
          <w:lang w:val="it-IT"/>
        </w:rPr>
        <w:lastRenderedPageBreak/>
        <w:t>(5) Planul de securitate şi sănătate trebuie să respecte cerinţele prevăzute la art. 17 din HG nr. 300/2006, cu modificările și completările ulterioare.</w:t>
      </w:r>
    </w:p>
    <w:p w14:paraId="49671D2A" w14:textId="77777777" w:rsidR="00AC6736" w:rsidRPr="002F0119" w:rsidRDefault="00AC6736" w:rsidP="00AC6736">
      <w:pPr>
        <w:jc w:val="both"/>
        <w:rPr>
          <w:rFonts w:ascii="Cambria" w:hAnsi="Cambria"/>
          <w:lang w:val="it-IT"/>
        </w:rPr>
      </w:pPr>
      <w:r w:rsidRPr="002F0119">
        <w:rPr>
          <w:rFonts w:ascii="Cambria" w:hAnsi="Cambria"/>
          <w:lang w:val="it-IT"/>
        </w:rPr>
        <w:t>(6) Cuprinsul planului de securitate şi sănătate va respecta prevederile art. 19 şi 20 din HG nr. 300/2006, cu modificările și completările ulterioare.</w:t>
      </w:r>
    </w:p>
    <w:p w14:paraId="13D6B452" w14:textId="77777777" w:rsidR="00AC6736" w:rsidRPr="002F0119" w:rsidRDefault="00AC6736" w:rsidP="00AC6736">
      <w:pPr>
        <w:jc w:val="both"/>
        <w:rPr>
          <w:rFonts w:ascii="Cambria" w:hAnsi="Cambria"/>
          <w:lang w:val="it-IT"/>
        </w:rPr>
      </w:pPr>
      <w:r w:rsidRPr="002F0119">
        <w:rPr>
          <w:rFonts w:ascii="Cambria" w:hAnsi="Cambria"/>
          <w:lang w:val="it-IT"/>
        </w:rPr>
        <w:t>9.1.4. Potrivit Legii nr. 10/1995, republicată, cu modificările și completările ulterioare, şi a HG nr. 925/1995 pentru aprobarea Regulamentului de verificare şi expertizare tehnică de calitate a proiectelor, a execuţiei lucrărilor şi a construcţiilor, proiectantul se obligă:</w:t>
      </w:r>
    </w:p>
    <w:p w14:paraId="2ED05C05" w14:textId="77777777" w:rsidR="00AC6736" w:rsidRPr="002F0119" w:rsidRDefault="00AC6736" w:rsidP="00AC6736">
      <w:pPr>
        <w:jc w:val="both"/>
        <w:rPr>
          <w:rFonts w:ascii="Cambria" w:hAnsi="Cambria"/>
          <w:lang w:val="it-IT"/>
        </w:rPr>
      </w:pPr>
      <w:r w:rsidRPr="002F0119">
        <w:rPr>
          <w:rFonts w:ascii="Cambria" w:hAnsi="Cambria"/>
          <w:lang w:val="it-IT"/>
        </w:rPr>
        <w:t>- să asigure prin proiecte şi detalii de execuţie nivelul de calitate corespunzător cerinţelor fundamentale stabilite prin lege, cu respectarea reglementărilor tehnice şi a clauzelor contractuale;</w:t>
      </w:r>
    </w:p>
    <w:p w14:paraId="0A67086E" w14:textId="77777777" w:rsidR="00AC6736" w:rsidRPr="002F0119" w:rsidRDefault="00AC6736" w:rsidP="00AC6736">
      <w:pPr>
        <w:jc w:val="both"/>
        <w:rPr>
          <w:rFonts w:ascii="Cambria" w:hAnsi="Cambria"/>
          <w:lang w:val="it-IT"/>
        </w:rPr>
      </w:pPr>
      <w:r w:rsidRPr="002F0119">
        <w:rPr>
          <w:rFonts w:ascii="Cambria" w:hAnsi="Cambria"/>
          <w:lang w:val="it-IT"/>
        </w:rPr>
        <w:t>- să elaboreze caietele de sarcini, instrucţiunile tehnice privind execuţia lucrărilor, exploatare, întreţinere şi reparaţii, precum şi după caz, proiectele de urmărire privind comportarea în timp a construcţiilor;</w:t>
      </w:r>
    </w:p>
    <w:p w14:paraId="2DBB2AEB" w14:textId="77777777" w:rsidR="00AC6736" w:rsidRPr="002F0119" w:rsidRDefault="00AC6736" w:rsidP="00AC6736">
      <w:pPr>
        <w:jc w:val="both"/>
        <w:rPr>
          <w:rFonts w:ascii="Cambria" w:hAnsi="Cambria"/>
          <w:lang w:val="it-IT"/>
        </w:rPr>
      </w:pPr>
      <w:r w:rsidRPr="002F0119">
        <w:rPr>
          <w:rFonts w:ascii="Cambria" w:hAnsi="Cambria"/>
          <w:lang w:val="it-IT"/>
        </w:rPr>
        <w:t>- să stabilească prin proiect, fazele de execuţie determinante pentru lucrările aferente cerinţelor şi să participe pe şantier la verificările de calitate legate de acestea;</w:t>
      </w:r>
    </w:p>
    <w:p w14:paraId="006A53BD" w14:textId="77777777" w:rsidR="00AC6736" w:rsidRPr="002F0119" w:rsidRDefault="00AC6736" w:rsidP="00AC6736">
      <w:pPr>
        <w:jc w:val="both"/>
        <w:rPr>
          <w:rFonts w:ascii="Cambria" w:hAnsi="Cambria"/>
          <w:lang w:val="it-IT"/>
        </w:rPr>
      </w:pPr>
      <w:r w:rsidRPr="002F0119">
        <w:rPr>
          <w:rFonts w:ascii="Cambria" w:hAnsi="Cambria"/>
          <w:lang w:val="it-IT"/>
        </w:rPr>
        <w:t>- să stabilească modul de tratare a defectelor apărute în execuţie, din vina proiectantului, la construcţiile la care trebuie să asigure nivelul de calitate corespunzător cerinţelor, precum şi urmărirea aplicării pe şantier a soluţiilor adoptate, după însuşirea acestora de către specialişti verificatori de proiecte atestaţi;</w:t>
      </w:r>
    </w:p>
    <w:p w14:paraId="0A1B2F63" w14:textId="77777777" w:rsidR="00AC6736" w:rsidRPr="002F0119" w:rsidRDefault="00AC6736" w:rsidP="00AC6736">
      <w:pPr>
        <w:jc w:val="both"/>
        <w:rPr>
          <w:rFonts w:ascii="Cambria" w:hAnsi="Cambria"/>
          <w:lang w:val="it-IT"/>
        </w:rPr>
      </w:pPr>
      <w:r w:rsidRPr="002F0119">
        <w:rPr>
          <w:rFonts w:ascii="Cambria" w:hAnsi="Cambria"/>
          <w:lang w:val="it-IT"/>
        </w:rPr>
        <w:t>- să asigure asistența tehnică pentru proiectul elaborat, pe întreaga perioadă de execuție a construcțiilor;</w:t>
      </w:r>
    </w:p>
    <w:p w14:paraId="4FF5A582" w14:textId="77777777" w:rsidR="00AC6736" w:rsidRPr="002F0119" w:rsidRDefault="00AC6736" w:rsidP="00AC6736">
      <w:pPr>
        <w:jc w:val="both"/>
        <w:rPr>
          <w:rFonts w:ascii="Cambria" w:hAnsi="Cambria"/>
          <w:lang w:val="it-IT"/>
        </w:rPr>
      </w:pPr>
      <w:r w:rsidRPr="002F0119">
        <w:rPr>
          <w:rFonts w:ascii="Cambria" w:hAnsi="Cambria"/>
          <w:lang w:val="it-IT"/>
        </w:rPr>
        <w:t>- să asigure participarea obligatorie a proiectantului coordonator de proiect și, după caz, a proiectanților pe specialități la toate fazele de execuție stabilite prin proiect și la recepția la terminarea lucrărilor;</w:t>
      </w:r>
    </w:p>
    <w:p w14:paraId="1DDB4894" w14:textId="77777777" w:rsidR="00AC6736" w:rsidRPr="002F0119" w:rsidRDefault="00AC6736" w:rsidP="00AC6736">
      <w:pPr>
        <w:jc w:val="both"/>
        <w:rPr>
          <w:rFonts w:ascii="Cambria" w:hAnsi="Cambria"/>
          <w:lang w:val="it-IT"/>
        </w:rPr>
      </w:pPr>
      <w:r w:rsidRPr="002F0119">
        <w:rPr>
          <w:rFonts w:ascii="Cambria" w:hAnsi="Cambria"/>
          <w:lang w:val="it-IT"/>
        </w:rPr>
        <w:t>- să participe la întocmirea cărţii tehnice şi la recepţia lucrărilor executate;</w:t>
      </w:r>
    </w:p>
    <w:p w14:paraId="007C178F" w14:textId="77777777" w:rsidR="00AC6736" w:rsidRPr="002F0119" w:rsidRDefault="00AC6736" w:rsidP="00AC6736">
      <w:pPr>
        <w:jc w:val="both"/>
        <w:rPr>
          <w:rFonts w:ascii="Cambria" w:hAnsi="Cambria"/>
          <w:lang w:val="ro-RO"/>
        </w:rPr>
      </w:pPr>
      <w:r w:rsidRPr="002F0119">
        <w:rPr>
          <w:rFonts w:ascii="Cambria" w:hAnsi="Cambria"/>
          <w:lang w:val="ro-RO"/>
        </w:rPr>
        <w:t xml:space="preserve">- </w:t>
      </w:r>
      <w:r w:rsidRPr="002F0119">
        <w:rPr>
          <w:rFonts w:ascii="Cambria" w:hAnsi="Cambria"/>
          <w:color w:val="000000"/>
          <w:lang w:val="it-IT"/>
        </w:rPr>
        <w:t>sa intocmeasca referatul de prezentare cu privire la modul in care a fost executata lucrarea, necesar la receptia obiectivului (conform H.G.  nr. 273/1994 cu modificarile si completarile ulterioare).</w:t>
      </w:r>
    </w:p>
    <w:p w14:paraId="33A0687F" w14:textId="77777777" w:rsidR="00AC6736" w:rsidRPr="002F0119" w:rsidRDefault="00AC6736" w:rsidP="00AC6736">
      <w:pPr>
        <w:jc w:val="both"/>
        <w:rPr>
          <w:rFonts w:ascii="Cambria" w:hAnsi="Cambria"/>
          <w:lang w:val="it-IT"/>
        </w:rPr>
      </w:pPr>
      <w:r w:rsidRPr="002F0119">
        <w:rPr>
          <w:rFonts w:ascii="Cambria" w:hAnsi="Cambria"/>
          <w:lang w:val="it-IT"/>
        </w:rPr>
        <w:t xml:space="preserve">- să întocmească şi să prezinte în faţa comisiei de recepţie punctul său de vedere privind execuţia construcţiei. </w:t>
      </w:r>
    </w:p>
    <w:p w14:paraId="2BD595AC" w14:textId="77777777" w:rsidR="00AC6736" w:rsidRPr="002F0119" w:rsidRDefault="00AC6736" w:rsidP="00AC6736">
      <w:pPr>
        <w:jc w:val="both"/>
        <w:rPr>
          <w:rFonts w:ascii="Cambria" w:hAnsi="Cambria"/>
          <w:lang w:val="it-IT"/>
        </w:rPr>
      </w:pPr>
      <w:r w:rsidRPr="002F0119">
        <w:rPr>
          <w:rFonts w:ascii="Cambria" w:hAnsi="Cambria"/>
          <w:lang w:val="it-IT"/>
        </w:rPr>
        <w:t>9.1.5. Proiectantul se obligă să elaboreze documentaţiile de proiectare în conformitate cu normativele în vigoare şi să asigure asistența tehnică pe perioada de realizare a lucrărilor pentru investiţia prevăzută la art. 4.1.</w:t>
      </w:r>
    </w:p>
    <w:p w14:paraId="3BDBBC0B" w14:textId="77777777" w:rsidR="00AC6736" w:rsidRPr="002F0119" w:rsidRDefault="00AC6736" w:rsidP="00AC6736">
      <w:pPr>
        <w:jc w:val="both"/>
        <w:rPr>
          <w:rFonts w:ascii="Cambria" w:hAnsi="Cambria"/>
          <w:lang w:val="it-IT"/>
        </w:rPr>
      </w:pPr>
      <w:r w:rsidRPr="002F0119">
        <w:rPr>
          <w:rFonts w:ascii="Cambria" w:hAnsi="Cambria"/>
          <w:lang w:val="it-IT"/>
        </w:rPr>
        <w:t>9.1.6. Proiectantul are obligaţia de a presta serviciile prevăzute în contract cu profesionalismul şi promptitudinea cuvenite angajamentului asumat şi în conformitate cu propunerea sa tehnică şi cu soluția tehnico-economică aprobată.</w:t>
      </w:r>
    </w:p>
    <w:p w14:paraId="77C9B7F0" w14:textId="77777777" w:rsidR="00AC6736" w:rsidRPr="002F0119" w:rsidRDefault="00AC6736" w:rsidP="00AC6736">
      <w:pPr>
        <w:jc w:val="both"/>
        <w:rPr>
          <w:rFonts w:ascii="Cambria" w:hAnsi="Cambria"/>
          <w:lang w:val="it-IT"/>
        </w:rPr>
      </w:pPr>
      <w:r w:rsidRPr="002F0119">
        <w:rPr>
          <w:rFonts w:ascii="Cambria" w:hAnsi="Cambria"/>
          <w:lang w:val="it-IT"/>
        </w:rPr>
        <w:t>9.1.7. Proiectantul este pe deplin responsabil pentru prestarea serviciilor în conformitate cu contractul convenit. Totodată este răspunzător atât de siguranţa tuturor operaţiunilor şi metodelor de prestare utilizate, cât şi de calificarea personalului folosit pe toată durata contractului.</w:t>
      </w:r>
    </w:p>
    <w:p w14:paraId="10A274B7" w14:textId="77777777" w:rsidR="00AC6736" w:rsidRPr="002F0119" w:rsidRDefault="00AC6736" w:rsidP="00AC6736">
      <w:pPr>
        <w:jc w:val="both"/>
        <w:rPr>
          <w:rFonts w:ascii="Cambria" w:hAnsi="Cambria"/>
          <w:lang w:val="it-IT"/>
        </w:rPr>
      </w:pPr>
      <w:r w:rsidRPr="002F0119">
        <w:rPr>
          <w:rFonts w:ascii="Cambria" w:hAnsi="Cambria"/>
          <w:lang w:val="it-IT"/>
        </w:rPr>
        <w:t xml:space="preserve">9.1.8. Proiectantul garantează că serviciile prestate în baza contractului vor avea calităţile declarate de către acesta în contract, vor corespunde reglementărilor tehnice în vigoare şi nu vor fi afectate de vicii care ar diminua sau ar anula valoarea ori posibilitatea de utilizare, conform condiţiilor normale de folosire sau celor specificate în contract. </w:t>
      </w:r>
    </w:p>
    <w:p w14:paraId="43645424" w14:textId="77777777" w:rsidR="00AC6736" w:rsidRPr="002F0119" w:rsidRDefault="00AC6736" w:rsidP="00AC6736">
      <w:pPr>
        <w:jc w:val="both"/>
        <w:rPr>
          <w:rFonts w:ascii="Cambria" w:hAnsi="Cambria"/>
          <w:lang w:val="it-IT"/>
        </w:rPr>
      </w:pPr>
      <w:r w:rsidRPr="002F0119">
        <w:rPr>
          <w:rFonts w:ascii="Cambria" w:hAnsi="Cambria"/>
          <w:lang w:val="it-IT"/>
        </w:rPr>
        <w:t xml:space="preserve">9.1.9. Proiectantul va prezenta formularele F1-F5 conform HG nr. 907/2016 completate cu preţuri unitare şi valori, care devin formulare pentru devizul ofertei şi vor fi utilizate pentru întocmirea situaţiilor de lucrări executate, în vederea decontării. </w:t>
      </w:r>
    </w:p>
    <w:p w14:paraId="7AFCC3BD" w14:textId="77777777" w:rsidR="00AC6736" w:rsidRPr="002F0119" w:rsidRDefault="00AC6736" w:rsidP="00AC6736">
      <w:pPr>
        <w:jc w:val="both"/>
        <w:rPr>
          <w:rFonts w:ascii="Cambria" w:hAnsi="Cambria"/>
          <w:lang w:val="it-IT"/>
        </w:rPr>
      </w:pPr>
      <w:r w:rsidRPr="002F0119">
        <w:rPr>
          <w:rFonts w:ascii="Cambria" w:hAnsi="Cambria"/>
          <w:lang w:val="it-IT"/>
        </w:rPr>
        <w:t>9.1.10. Proiectantul va respecta prevederile prezentului contract, precum şi cele ale Legii nr.10/1995, republicată, cu modificările și completările ulterioare, asumându-şi toate responsabilităţile ce decurg atât din conţinutul contractului, cât şi a prevederilor legale în vigoare.</w:t>
      </w:r>
    </w:p>
    <w:p w14:paraId="4DEE219F" w14:textId="77777777" w:rsidR="00AC6736" w:rsidRPr="002F0119" w:rsidRDefault="00AC6736" w:rsidP="00AC6736">
      <w:pPr>
        <w:jc w:val="both"/>
        <w:rPr>
          <w:rFonts w:ascii="Cambria" w:hAnsi="Cambria"/>
          <w:lang w:val="it-IT"/>
        </w:rPr>
      </w:pPr>
      <w:r w:rsidRPr="002F0119">
        <w:rPr>
          <w:rFonts w:ascii="Cambria" w:hAnsi="Cambria"/>
          <w:lang w:val="it-IT"/>
        </w:rPr>
        <w:t xml:space="preserve">9.1.11. Dacă în perioada de execuţie a lucrărilor, pe baza documentaţiilor elaborate, se constată că proiectul nu se poate aplica datorită unor erori de proiectare, proiectantul </w:t>
      </w:r>
      <w:r w:rsidRPr="002F0119">
        <w:rPr>
          <w:rFonts w:ascii="Cambria" w:hAnsi="Cambria"/>
          <w:lang w:val="it-IT"/>
        </w:rPr>
        <w:lastRenderedPageBreak/>
        <w:t>este obligat să refacă proiectul, fără plată, în termen de până la 15 zile de la cererea achizitorului.</w:t>
      </w:r>
    </w:p>
    <w:p w14:paraId="438CA342" w14:textId="77777777" w:rsidR="00AC6736" w:rsidRPr="002F0119" w:rsidRDefault="00AC6736" w:rsidP="00AC6736">
      <w:pPr>
        <w:jc w:val="both"/>
        <w:rPr>
          <w:rFonts w:ascii="Cambria" w:hAnsi="Cambria"/>
          <w:lang w:val="it-IT"/>
        </w:rPr>
      </w:pPr>
      <w:r w:rsidRPr="002F0119">
        <w:rPr>
          <w:rFonts w:ascii="Cambria" w:hAnsi="Cambria"/>
          <w:lang w:val="it-IT"/>
        </w:rPr>
        <w:t xml:space="preserve">9.1.12. În situaţia în care apar lucrări suplimentare ca urmare a aplicării prevederilor art. </w:t>
      </w:r>
      <w:r w:rsidRPr="002F0119">
        <w:rPr>
          <w:rFonts w:ascii="Cambria" w:hAnsi="Cambria"/>
          <w:i/>
          <w:iCs/>
          <w:lang w:val="it-IT"/>
        </w:rPr>
        <w:t xml:space="preserve">9.1.11. </w:t>
      </w:r>
      <w:r w:rsidRPr="002F0119">
        <w:rPr>
          <w:rFonts w:ascii="Cambria" w:hAnsi="Cambria"/>
          <w:lang w:val="ro-RO"/>
        </w:rPr>
        <w:t>c</w:t>
      </w:r>
      <w:r w:rsidRPr="002F0119">
        <w:rPr>
          <w:rFonts w:ascii="Cambria" w:hAnsi="Cambria"/>
          <w:lang w:val="it-IT"/>
        </w:rPr>
        <w:t>heltuielile sunt suportate de proiectant/proiectantul coordonator de proiect și proiectanții pe specialități, persoane fizice sau juridice, în solidar cu verificatorii proiectului, în baza unui raport de expertiză tehnică elaborat de un expert tehnic atestat, astfel cum se prevede la art. 24 din Legea nr. 10/1995, republicată, cu modificările și completările ulterioare.</w:t>
      </w:r>
    </w:p>
    <w:p w14:paraId="055FF44C" w14:textId="77777777" w:rsidR="00AC6736" w:rsidRPr="002F0119" w:rsidRDefault="00AC6736" w:rsidP="00AC6736">
      <w:pPr>
        <w:jc w:val="both"/>
        <w:rPr>
          <w:rFonts w:ascii="Cambria" w:hAnsi="Cambria"/>
          <w:lang w:val="it-IT"/>
        </w:rPr>
      </w:pPr>
      <w:r w:rsidRPr="002F0119">
        <w:rPr>
          <w:rFonts w:ascii="Cambria" w:hAnsi="Cambria"/>
          <w:lang w:val="it-IT"/>
        </w:rPr>
        <w:t>9.1.13 În situația în care în urma întocmirii proiectului tehnic completat cu preţuri unitare şi valori apar diferențe cantitative/valorice față de categoriile de lucrări ofertate în baza D.A.L.I-ului, care nu afectează valoarea totală a ofertei, acestea vor fi tratate ca modificări nesubstanțiale si se vor regla prin încheierea unui act adițional la prezentul contract de achiziție publică.</w:t>
      </w:r>
    </w:p>
    <w:p w14:paraId="4D2BA881" w14:textId="77777777" w:rsidR="00AC6736" w:rsidRPr="002F0119" w:rsidRDefault="00AC6736" w:rsidP="00AC6736">
      <w:pPr>
        <w:jc w:val="both"/>
        <w:rPr>
          <w:rFonts w:ascii="Cambria" w:hAnsi="Cambria"/>
          <w:lang w:val="it-IT"/>
        </w:rPr>
      </w:pPr>
      <w:r w:rsidRPr="002F0119">
        <w:rPr>
          <w:rFonts w:ascii="Cambria" w:hAnsi="Cambria"/>
          <w:lang w:val="it-IT"/>
        </w:rPr>
        <w:t xml:space="preserve">9.1.14 În situația în care în urma întocmirii proiectului tehnic completat cu preţuri unitare şi valori apar diferențe cantitative/valorice față de categoriile de lucrări ofertate în baza D.A.L.I -ului, care afectează valoarea totală a ofertei, acestea vor fi tratate conform clauzelor de revizuire de la cap.12.3 urmând a se încheia un act aditional. </w:t>
      </w:r>
    </w:p>
    <w:p w14:paraId="1EEC2CBD" w14:textId="77777777" w:rsidR="00AC6736" w:rsidRPr="002F0119" w:rsidRDefault="00AC6736" w:rsidP="00AC6736">
      <w:pPr>
        <w:spacing w:line="23" w:lineRule="atLeast"/>
        <w:jc w:val="both"/>
        <w:rPr>
          <w:rFonts w:ascii="Cambria" w:hAnsi="Cambria"/>
          <w:i/>
          <w:iCs/>
          <w:lang w:val="it-IT"/>
        </w:rPr>
      </w:pPr>
      <w:r w:rsidRPr="002F0119">
        <w:rPr>
          <w:rFonts w:ascii="Cambria" w:hAnsi="Cambria"/>
          <w:lang w:val="it-IT"/>
        </w:rPr>
        <w:t xml:space="preserve">9.2 Executantul se obligă să execute, să finalizeze şi să întreţină lucrarile </w:t>
      </w:r>
      <w:r w:rsidRPr="002F0119">
        <w:rPr>
          <w:rFonts w:ascii="Cambria" w:hAnsi="Cambria"/>
          <w:lang w:val="ro-RO"/>
        </w:rPr>
        <w:t>la obiectivul de investitii</w:t>
      </w:r>
      <w:r w:rsidRPr="002F0119">
        <w:rPr>
          <w:rFonts w:ascii="Cambria" w:hAnsi="Cambria"/>
          <w:lang w:val="it-IT"/>
        </w:rPr>
        <w:t xml:space="preserve">: </w:t>
      </w:r>
      <w:r w:rsidRPr="002F0119">
        <w:rPr>
          <w:rFonts w:ascii="Cambria" w:eastAsia="Helvetica" w:hAnsi="Cambria"/>
          <w:b/>
          <w:bCs/>
          <w:i/>
          <w:iCs/>
          <w:color w:val="000000"/>
          <w:lang w:val="it-IT" w:eastAsia="zh-CN" w:bidi="ar"/>
        </w:rPr>
        <w:t>…………………………………………………………………………………..</w:t>
      </w:r>
      <w:r w:rsidRPr="002F0119">
        <w:rPr>
          <w:rFonts w:ascii="Cambria" w:hAnsi="Cambria"/>
          <w:i/>
          <w:iCs/>
          <w:lang w:val="it-IT"/>
        </w:rPr>
        <w:t xml:space="preserve"> </w:t>
      </w:r>
      <w:r w:rsidRPr="002F0119">
        <w:rPr>
          <w:rFonts w:ascii="Cambria" w:hAnsi="Cambria"/>
          <w:lang w:val="it-IT"/>
        </w:rPr>
        <w:t>în conformitate cu obligaţiile asumate prin prezentul contract.</w:t>
      </w:r>
    </w:p>
    <w:p w14:paraId="657D1A43" w14:textId="77777777" w:rsidR="00AC6736" w:rsidRPr="002F0119" w:rsidRDefault="00AC6736" w:rsidP="00AC6736">
      <w:pPr>
        <w:jc w:val="both"/>
        <w:rPr>
          <w:rFonts w:ascii="Cambria" w:hAnsi="Cambria"/>
          <w:lang w:val="it-IT"/>
        </w:rPr>
      </w:pPr>
      <w:r w:rsidRPr="002F0119">
        <w:rPr>
          <w:rFonts w:ascii="Cambria" w:hAnsi="Cambria"/>
          <w:lang w:val="it-IT"/>
        </w:rPr>
        <w:t>9.2.1 Executantul are obligaţia de a executa şi finaliza lucrările, precum şi de a remedia viciile ascunse, cu atenţia şi promptitudinea cuvenită, în concordanţă cu obligaţiile asumate prin contract, inclusiv de a proiecta, în limitele prevăzute de prezentul contract.</w:t>
      </w:r>
    </w:p>
    <w:p w14:paraId="0B6560BF" w14:textId="77777777" w:rsidR="00AC6736" w:rsidRPr="002F0119" w:rsidRDefault="00AC6736" w:rsidP="00AC6736">
      <w:pPr>
        <w:jc w:val="both"/>
        <w:rPr>
          <w:rFonts w:ascii="Cambria" w:hAnsi="Cambria"/>
          <w:lang w:val="it-IT"/>
        </w:rPr>
      </w:pPr>
      <w:r w:rsidRPr="002F0119">
        <w:rPr>
          <w:rFonts w:ascii="Cambria" w:hAnsi="Cambria"/>
          <w:lang w:val="it-IT"/>
        </w:rPr>
        <w:t>9.2.2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14:paraId="4B3D4226" w14:textId="77777777" w:rsidR="00AC6736" w:rsidRPr="002F0119" w:rsidRDefault="00AC6736" w:rsidP="00AC6736">
      <w:pPr>
        <w:jc w:val="both"/>
        <w:rPr>
          <w:rFonts w:ascii="Cambria" w:hAnsi="Cambria"/>
          <w:lang w:val="it-IT"/>
        </w:rPr>
      </w:pPr>
      <w:r w:rsidRPr="002F0119">
        <w:rPr>
          <w:rFonts w:ascii="Cambria" w:hAnsi="Cambria"/>
          <w:lang w:val="it-IT"/>
        </w:rPr>
        <w:t xml:space="preserve">9.2.3 - Executantul are obligaţia de a prezenta achizitorului, înainte de începerea execuţiei lucrării, spre aprobare, graficul de plăţi necesar execuţiei lucrărilor, în ordinea tehnologică de execuţie. </w:t>
      </w:r>
    </w:p>
    <w:p w14:paraId="081F7F94" w14:textId="77777777" w:rsidR="00AC6736" w:rsidRPr="002F0119" w:rsidRDefault="00AC6736" w:rsidP="00AC6736">
      <w:pPr>
        <w:jc w:val="both"/>
        <w:rPr>
          <w:rFonts w:ascii="Cambria" w:hAnsi="Cambria"/>
          <w:lang w:val="it-IT"/>
        </w:rPr>
      </w:pPr>
      <w:r w:rsidRPr="002F0119">
        <w:rPr>
          <w:rFonts w:ascii="Cambria" w:hAnsi="Cambria"/>
          <w:lang w:val="it-IT"/>
        </w:rPr>
        <w:t xml:space="preserve">9.2.4. - (1) 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14:paraId="3B6E0717" w14:textId="77777777" w:rsidR="00AC6736" w:rsidRPr="002F0119" w:rsidRDefault="00AC6736" w:rsidP="00AC6736">
      <w:pPr>
        <w:jc w:val="both"/>
        <w:rPr>
          <w:rFonts w:ascii="Cambria" w:hAnsi="Cambria"/>
          <w:lang w:val="it-IT"/>
        </w:rPr>
      </w:pPr>
      <w:r w:rsidRPr="002F0119">
        <w:rPr>
          <w:rFonts w:ascii="Cambria" w:hAnsi="Cambria"/>
          <w:lang w:val="it-IT"/>
        </w:rPr>
        <w:t>(2) Un exemplar din documentaţia predată de către achizitor executantului va fi ţinut de acesta în vederea consultării de către Inspecţia de Stat în Construcţii, Lucrări Publice, Urbanism şi Amenajarea Teritoriului, precum şi de către persoane autorizate de achizitor, la cererea acestora.</w:t>
      </w:r>
    </w:p>
    <w:p w14:paraId="0712CB49" w14:textId="77777777" w:rsidR="00AC6736" w:rsidRPr="002F0119" w:rsidRDefault="00AC6736" w:rsidP="00AC6736">
      <w:pPr>
        <w:jc w:val="both"/>
        <w:rPr>
          <w:rFonts w:ascii="Cambria" w:hAnsi="Cambria"/>
          <w:lang w:val="it-IT"/>
        </w:rPr>
      </w:pPr>
      <w:r w:rsidRPr="002F0119">
        <w:rPr>
          <w:rFonts w:ascii="Cambria" w:hAnsi="Cambria"/>
          <w:lang w:val="it-IT"/>
        </w:rPr>
        <w:t>(</w:t>
      </w:r>
      <w:r w:rsidRPr="002F0119">
        <w:rPr>
          <w:rFonts w:ascii="Cambria" w:hAnsi="Cambria"/>
          <w:lang w:val="ro-RO"/>
        </w:rPr>
        <w:t>3</w:t>
      </w:r>
      <w:r w:rsidRPr="002F0119">
        <w:rPr>
          <w:rFonts w:ascii="Cambria" w:hAnsi="Cambria"/>
          <w:lang w:val="it-IT"/>
        </w:rPr>
        <w:t>) 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14:paraId="770D5F65" w14:textId="77777777" w:rsidR="00AC6736" w:rsidRPr="002F0119" w:rsidRDefault="00AC6736" w:rsidP="00AC6736">
      <w:pPr>
        <w:jc w:val="both"/>
        <w:rPr>
          <w:rFonts w:ascii="Cambria" w:hAnsi="Cambria"/>
          <w:lang w:val="it-IT"/>
        </w:rPr>
      </w:pPr>
      <w:r w:rsidRPr="002F0119">
        <w:rPr>
          <w:rFonts w:ascii="Cambria" w:hAnsi="Cambria"/>
          <w:lang w:val="it-IT"/>
        </w:rPr>
        <w:t>9.2.5 -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5711A884" w14:textId="77777777" w:rsidR="00AC6736" w:rsidRPr="002F0119" w:rsidRDefault="00AC6736" w:rsidP="00AC6736">
      <w:pPr>
        <w:overflowPunct w:val="0"/>
        <w:autoSpaceDE w:val="0"/>
        <w:autoSpaceDN w:val="0"/>
        <w:adjustRightInd w:val="0"/>
        <w:jc w:val="both"/>
        <w:textAlignment w:val="baseline"/>
        <w:rPr>
          <w:rFonts w:ascii="Cambria" w:hAnsi="Cambria"/>
          <w:lang w:val="it-IT"/>
        </w:rPr>
      </w:pPr>
      <w:r w:rsidRPr="002F0119">
        <w:rPr>
          <w:rFonts w:ascii="Cambria" w:hAnsi="Cambria"/>
          <w:lang w:val="it-IT"/>
        </w:rPr>
        <w:t>(2) În cazul în care respectarea şi executarea dispoziţiilor prevăzute la alin. (1) determină dificultăţi în execuţie care generează costuri suplimentare, atunci aceste costuri vor fi acoperite pe cheltuiala achizitorului.</w:t>
      </w:r>
    </w:p>
    <w:p w14:paraId="5B7AAF7C" w14:textId="77777777" w:rsidR="00AC6736" w:rsidRPr="002F0119" w:rsidRDefault="00AC6736" w:rsidP="00AC6736">
      <w:pPr>
        <w:jc w:val="both"/>
        <w:rPr>
          <w:rFonts w:ascii="Cambria" w:hAnsi="Cambria"/>
          <w:lang w:val="it-IT"/>
        </w:rPr>
      </w:pPr>
      <w:r w:rsidRPr="002F0119">
        <w:rPr>
          <w:rFonts w:ascii="Cambria" w:hAnsi="Cambria"/>
          <w:lang w:val="it-IT"/>
        </w:rPr>
        <w:t>9.2.6 -</w:t>
      </w:r>
      <w:r w:rsidRPr="002F0119">
        <w:rPr>
          <w:rFonts w:ascii="Cambria" w:hAnsi="Cambria"/>
          <w:i/>
          <w:lang w:val="it-IT"/>
        </w:rPr>
        <w:t xml:space="preserve"> </w:t>
      </w:r>
      <w:r w:rsidRPr="002F0119">
        <w:rPr>
          <w:rFonts w:ascii="Cambria" w:hAnsi="Cambria"/>
          <w:lang w:val="it-IT"/>
        </w:rPr>
        <w:t>(1) Executantul este responsabil de trasarea corectă a lucrărilor faţă de reperele date de achizitor, precum şi de furnizarea tuturor echipamentelor, instrumentelor, dispozitivelor şi resurselor umane necesare îndeplinirii responsabilităţii respective.</w:t>
      </w:r>
    </w:p>
    <w:p w14:paraId="0CAB1898" w14:textId="77777777" w:rsidR="00AC6736" w:rsidRPr="002F0119" w:rsidRDefault="00AC6736" w:rsidP="00AC6736">
      <w:pPr>
        <w:jc w:val="both"/>
        <w:rPr>
          <w:rFonts w:ascii="Cambria" w:hAnsi="Cambria"/>
          <w:lang w:val="it-IT"/>
        </w:rPr>
      </w:pPr>
      <w:r w:rsidRPr="002F0119">
        <w:rPr>
          <w:rFonts w:ascii="Cambria" w:hAnsi="Cambria"/>
          <w:lang w:val="it-IT"/>
        </w:rPr>
        <w:lastRenderedPageBreak/>
        <w:t xml:space="preserve">(2)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 </w:t>
      </w:r>
    </w:p>
    <w:p w14:paraId="1ADB2BF4" w14:textId="77777777" w:rsidR="00AC6736" w:rsidRPr="002F0119" w:rsidRDefault="00AC6736" w:rsidP="00AC6736">
      <w:pPr>
        <w:jc w:val="both"/>
        <w:rPr>
          <w:rFonts w:ascii="Cambria" w:hAnsi="Cambria"/>
          <w:lang w:val="it-IT"/>
        </w:rPr>
      </w:pPr>
      <w:r w:rsidRPr="002F0119">
        <w:rPr>
          <w:rFonts w:ascii="Cambria" w:hAnsi="Cambria"/>
          <w:lang w:val="it-IT"/>
        </w:rPr>
        <w:t>9.2.7 - Pe parcursul execuţiei lucrărilor şi remedierii viciilor ascunse, executantul are obligaţia:</w:t>
      </w:r>
    </w:p>
    <w:p w14:paraId="6531F3F9" w14:textId="77777777" w:rsidR="00AC6736" w:rsidRPr="002F0119" w:rsidRDefault="00AC6736" w:rsidP="00AC6736">
      <w:pPr>
        <w:numPr>
          <w:ilvl w:val="7"/>
          <w:numId w:val="5"/>
        </w:numPr>
        <w:ind w:left="0" w:firstLine="900"/>
        <w:jc w:val="both"/>
        <w:rPr>
          <w:rFonts w:ascii="Cambria" w:hAnsi="Cambria"/>
          <w:lang w:val="it-IT"/>
        </w:rPr>
      </w:pPr>
      <w:r w:rsidRPr="002F0119">
        <w:rPr>
          <w:rFonts w:ascii="Cambria" w:hAnsi="Cambria"/>
          <w:lang w:val="it-IT"/>
        </w:rPr>
        <w:t>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48698A79" w14:textId="77777777" w:rsidR="00AC6736" w:rsidRPr="002F0119" w:rsidRDefault="00AC6736" w:rsidP="00AC6736">
      <w:pPr>
        <w:numPr>
          <w:ilvl w:val="7"/>
          <w:numId w:val="5"/>
        </w:numPr>
        <w:tabs>
          <w:tab w:val="left" w:pos="1728"/>
        </w:tabs>
        <w:ind w:left="0" w:firstLine="993"/>
        <w:jc w:val="both"/>
        <w:rPr>
          <w:rFonts w:ascii="Cambria" w:hAnsi="Cambria"/>
          <w:lang w:val="it-IT"/>
        </w:rPr>
      </w:pPr>
      <w:r w:rsidRPr="002F0119">
        <w:rPr>
          <w:rFonts w:ascii="Cambria" w:hAnsi="Cambria"/>
          <w:lang w:val="it-IT"/>
        </w:rPr>
        <w:t xml:space="preserve">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14:paraId="13F216D5" w14:textId="77777777" w:rsidR="00AC6736" w:rsidRPr="002F0119" w:rsidRDefault="00AC6736" w:rsidP="00AC6736">
      <w:pPr>
        <w:numPr>
          <w:ilvl w:val="7"/>
          <w:numId w:val="5"/>
        </w:numPr>
        <w:tabs>
          <w:tab w:val="left" w:pos="1728"/>
        </w:tabs>
        <w:ind w:left="0" w:firstLine="993"/>
        <w:jc w:val="both"/>
        <w:rPr>
          <w:rFonts w:ascii="Cambria" w:hAnsi="Cambria"/>
          <w:lang w:val="it-IT"/>
        </w:rPr>
      </w:pPr>
      <w:r w:rsidRPr="002F0119">
        <w:rPr>
          <w:rFonts w:ascii="Cambria" w:hAnsi="Cambria"/>
          <w:lang w:val="it-IT"/>
        </w:rPr>
        <w:t>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w:t>
      </w:r>
    </w:p>
    <w:p w14:paraId="496298CF" w14:textId="77777777" w:rsidR="00AC6736" w:rsidRPr="002F0119" w:rsidRDefault="00AC6736" w:rsidP="00AC6736">
      <w:pPr>
        <w:jc w:val="both"/>
        <w:rPr>
          <w:rFonts w:ascii="Cambria" w:hAnsi="Cambria"/>
          <w:lang w:val="it-IT"/>
        </w:rPr>
      </w:pPr>
      <w:r w:rsidRPr="002F0119">
        <w:rPr>
          <w:rFonts w:ascii="Cambria" w:hAnsi="Cambria"/>
          <w:lang w:val="it-IT"/>
        </w:rPr>
        <w:t xml:space="preserve">9.2.8 -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14:paraId="668D1636" w14:textId="77777777" w:rsidR="00AC6736" w:rsidRPr="002F0119" w:rsidRDefault="00AC6736" w:rsidP="00AC6736">
      <w:pPr>
        <w:jc w:val="both"/>
        <w:rPr>
          <w:rFonts w:ascii="Cambria" w:hAnsi="Cambria"/>
          <w:lang w:val="it-IT"/>
        </w:rPr>
      </w:pPr>
      <w:r w:rsidRPr="002F0119">
        <w:rPr>
          <w:rFonts w:ascii="Cambria" w:hAnsi="Cambria"/>
          <w:lang w:val="it-IT"/>
        </w:rPr>
        <w:t>9.2.9 - (1) Pe parcursul execuţiei lucrărilor şi al remedierii viciilor ascunse, executantul are obligaţia, în măsura permisă de respectarea prevederilor contractului, de a nu stânjeni inutil sau în mod abuziv:</w:t>
      </w:r>
    </w:p>
    <w:p w14:paraId="4D9A0DBA" w14:textId="77777777" w:rsidR="00AC6736" w:rsidRPr="002F0119" w:rsidRDefault="00AC6736" w:rsidP="00AC6736">
      <w:pPr>
        <w:ind w:firstLine="900"/>
        <w:jc w:val="both"/>
        <w:rPr>
          <w:rFonts w:ascii="Cambria" w:hAnsi="Cambria"/>
          <w:lang w:val="it-IT"/>
        </w:rPr>
      </w:pPr>
      <w:r w:rsidRPr="002F0119">
        <w:rPr>
          <w:rFonts w:ascii="Cambria" w:hAnsi="Cambria"/>
          <w:lang w:val="it-IT"/>
        </w:rPr>
        <w:t>a) confortul riveranilor; sau</w:t>
      </w:r>
    </w:p>
    <w:p w14:paraId="2A0D78EE" w14:textId="77777777" w:rsidR="00AC6736" w:rsidRPr="002F0119" w:rsidRDefault="00AC6736" w:rsidP="00AC6736">
      <w:pPr>
        <w:ind w:firstLine="900"/>
        <w:jc w:val="both"/>
        <w:rPr>
          <w:rFonts w:ascii="Cambria" w:hAnsi="Cambria"/>
          <w:lang w:val="it-IT"/>
        </w:rPr>
      </w:pPr>
      <w:r w:rsidRPr="002F0119">
        <w:rPr>
          <w:rFonts w:ascii="Cambria" w:hAnsi="Cambria"/>
          <w:lang w:val="it-IT"/>
        </w:rPr>
        <w:t>b) căile de acces, prin folosirea şi ocuparea drumurilor şi căilor publice sau private care deservesc proprietăţile aflate în posesia achizitorului sau a oricărei alte persoane.</w:t>
      </w:r>
    </w:p>
    <w:p w14:paraId="61E50C90" w14:textId="77777777" w:rsidR="00AC6736" w:rsidRPr="002F0119" w:rsidRDefault="00AC6736" w:rsidP="00AC6736">
      <w:pPr>
        <w:jc w:val="both"/>
        <w:rPr>
          <w:rFonts w:ascii="Cambria" w:hAnsi="Cambria"/>
          <w:lang w:val="it-IT"/>
        </w:rPr>
      </w:pPr>
      <w:r w:rsidRPr="002F0119">
        <w:rPr>
          <w:rFonts w:ascii="Cambria" w:hAnsi="Cambria"/>
          <w:lang w:val="it-IT"/>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14:paraId="2B1FE2CE" w14:textId="77777777" w:rsidR="00AC6736" w:rsidRPr="002F0119" w:rsidRDefault="00AC6736" w:rsidP="00AC6736">
      <w:pPr>
        <w:jc w:val="both"/>
        <w:rPr>
          <w:rFonts w:ascii="Cambria" w:hAnsi="Cambria"/>
          <w:lang w:val="it-IT"/>
        </w:rPr>
      </w:pPr>
      <w:r w:rsidRPr="002F0119">
        <w:rPr>
          <w:rFonts w:ascii="Cambria" w:hAnsi="Cambria"/>
          <w:lang w:val="it-IT"/>
        </w:rPr>
        <w:t>9.2.10 -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014CC14C" w14:textId="77777777" w:rsidR="00AC6736" w:rsidRPr="002F0119" w:rsidRDefault="00AC6736" w:rsidP="00AC6736">
      <w:pPr>
        <w:jc w:val="both"/>
        <w:rPr>
          <w:rFonts w:ascii="Cambria" w:hAnsi="Cambria"/>
          <w:lang w:val="it-IT"/>
        </w:rPr>
      </w:pPr>
      <w:r w:rsidRPr="002F0119">
        <w:rPr>
          <w:rFonts w:ascii="Cambria" w:hAnsi="Cambria"/>
          <w:lang w:val="it-IT"/>
        </w:rPr>
        <w:t>(2) În cazul în care natura lucrărilor impune utilizarea de către executant a transportului pe apă, atunci prevederile de la alin.(1) vor fi interpretate în maniera în care prin „drum” se înţelege inclusiv ecluză, doc, dig sau orice altă structură aferentă căii navigabile şi prin „vehicul” se înţelege orice ambarcaţiune, iar prevederile respective se vor aplica în consecinţă.</w:t>
      </w:r>
    </w:p>
    <w:p w14:paraId="78A02685" w14:textId="77777777" w:rsidR="00AC6736" w:rsidRPr="002F0119" w:rsidRDefault="00AC6736" w:rsidP="00AC6736">
      <w:pPr>
        <w:jc w:val="both"/>
        <w:rPr>
          <w:rFonts w:ascii="Cambria" w:hAnsi="Cambria"/>
          <w:lang w:val="it-IT"/>
        </w:rPr>
      </w:pPr>
      <w:r w:rsidRPr="002F0119">
        <w:rPr>
          <w:rFonts w:ascii="Cambria" w:hAnsi="Cambria"/>
          <w:lang w:val="it-IT"/>
        </w:rPr>
        <w:t>(3)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32F2B913" w14:textId="77777777" w:rsidR="00AC6736" w:rsidRPr="002F0119" w:rsidRDefault="00AC6736" w:rsidP="00AC6736">
      <w:pPr>
        <w:jc w:val="both"/>
        <w:rPr>
          <w:rFonts w:ascii="Cambria" w:hAnsi="Cambria"/>
          <w:i/>
          <w:lang w:val="it-IT"/>
        </w:rPr>
      </w:pPr>
      <w:r w:rsidRPr="002F0119">
        <w:rPr>
          <w:rFonts w:ascii="Cambria" w:hAnsi="Cambria"/>
          <w:lang w:val="it-IT"/>
        </w:rPr>
        <w:lastRenderedPageBreak/>
        <w:t xml:space="preserve">(4)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14:paraId="24B2DD8E" w14:textId="77777777" w:rsidR="00AC6736" w:rsidRPr="002F0119" w:rsidRDefault="00AC6736" w:rsidP="00AC6736">
      <w:pPr>
        <w:jc w:val="both"/>
        <w:rPr>
          <w:rFonts w:ascii="Cambria" w:hAnsi="Cambria"/>
        </w:rPr>
      </w:pPr>
      <w:r w:rsidRPr="002F0119">
        <w:rPr>
          <w:rFonts w:ascii="Cambria" w:hAnsi="Cambria"/>
        </w:rPr>
        <w:t xml:space="preserve">9.2.11 - (1) Pe </w:t>
      </w:r>
      <w:proofErr w:type="spellStart"/>
      <w:r w:rsidRPr="002F0119">
        <w:rPr>
          <w:rFonts w:ascii="Cambria" w:hAnsi="Cambria"/>
        </w:rPr>
        <w:t>parcursul</w:t>
      </w:r>
      <w:proofErr w:type="spellEnd"/>
      <w:r w:rsidRPr="002F0119">
        <w:rPr>
          <w:rFonts w:ascii="Cambria" w:hAnsi="Cambria"/>
        </w:rPr>
        <w:t xml:space="preserve"> </w:t>
      </w:r>
      <w:proofErr w:type="spellStart"/>
      <w:r w:rsidRPr="002F0119">
        <w:rPr>
          <w:rFonts w:ascii="Cambria" w:hAnsi="Cambria"/>
        </w:rPr>
        <w:t>execuţiei</w:t>
      </w:r>
      <w:proofErr w:type="spellEnd"/>
      <w:r w:rsidRPr="002F0119">
        <w:rPr>
          <w:rFonts w:ascii="Cambria" w:hAnsi="Cambria"/>
        </w:rPr>
        <w:t xml:space="preserve"> </w:t>
      </w:r>
      <w:proofErr w:type="spellStart"/>
      <w:r w:rsidRPr="002F0119">
        <w:rPr>
          <w:rFonts w:ascii="Cambria" w:hAnsi="Cambria"/>
        </w:rPr>
        <w:t>lucrării</w:t>
      </w:r>
      <w:proofErr w:type="spellEnd"/>
      <w:r w:rsidRPr="002F0119">
        <w:rPr>
          <w:rFonts w:ascii="Cambria" w:hAnsi="Cambria"/>
        </w:rPr>
        <w:t xml:space="preserve">, </w:t>
      </w:r>
      <w:proofErr w:type="spellStart"/>
      <w:r w:rsidRPr="002F0119">
        <w:rPr>
          <w:rFonts w:ascii="Cambria" w:hAnsi="Cambria"/>
        </w:rPr>
        <w:t>executantul</w:t>
      </w:r>
      <w:proofErr w:type="spellEnd"/>
      <w:r w:rsidRPr="002F0119">
        <w:rPr>
          <w:rFonts w:ascii="Cambria" w:hAnsi="Cambria"/>
        </w:rPr>
        <w:t xml:space="preserve"> are </w:t>
      </w:r>
      <w:proofErr w:type="spellStart"/>
      <w:r w:rsidRPr="002F0119">
        <w:rPr>
          <w:rFonts w:ascii="Cambria" w:hAnsi="Cambria"/>
        </w:rPr>
        <w:t>obligaţia</w:t>
      </w:r>
      <w:proofErr w:type="spellEnd"/>
      <w:r w:rsidRPr="002F0119">
        <w:rPr>
          <w:rFonts w:ascii="Cambria" w:hAnsi="Cambria"/>
        </w:rPr>
        <w:t>:</w:t>
      </w:r>
    </w:p>
    <w:p w14:paraId="7CEA4748" w14:textId="77777777" w:rsidR="00AC6736" w:rsidRPr="002F0119" w:rsidRDefault="00AC6736" w:rsidP="00AC6736">
      <w:pPr>
        <w:numPr>
          <w:ilvl w:val="7"/>
          <w:numId w:val="6"/>
        </w:numPr>
        <w:ind w:left="900"/>
        <w:jc w:val="both"/>
        <w:rPr>
          <w:rFonts w:ascii="Cambria" w:hAnsi="Cambria"/>
          <w:lang w:val="it-IT"/>
        </w:rPr>
      </w:pPr>
      <w:r w:rsidRPr="002F0119">
        <w:rPr>
          <w:rFonts w:ascii="Cambria" w:hAnsi="Cambria"/>
          <w:lang w:val="it-IT"/>
        </w:rPr>
        <w:t>de a evita, pe cât posibil, acumularea de obstacole inutile pe şantier;</w:t>
      </w:r>
    </w:p>
    <w:p w14:paraId="42BD85EC" w14:textId="77777777" w:rsidR="00AC6736" w:rsidRPr="002F0119" w:rsidRDefault="00AC6736" w:rsidP="00AC6736">
      <w:pPr>
        <w:numPr>
          <w:ilvl w:val="7"/>
          <w:numId w:val="6"/>
        </w:numPr>
        <w:ind w:left="900"/>
        <w:jc w:val="both"/>
        <w:rPr>
          <w:rFonts w:ascii="Cambria" w:hAnsi="Cambria"/>
        </w:rPr>
      </w:pPr>
      <w:r w:rsidRPr="002F0119">
        <w:rPr>
          <w:rFonts w:ascii="Cambria" w:hAnsi="Cambria"/>
        </w:rPr>
        <w:t xml:space="preserve">de a </w:t>
      </w:r>
      <w:proofErr w:type="spellStart"/>
      <w:r w:rsidRPr="002F0119">
        <w:rPr>
          <w:rFonts w:ascii="Cambria" w:hAnsi="Cambria"/>
        </w:rPr>
        <w:t>depozita</w:t>
      </w:r>
      <w:proofErr w:type="spellEnd"/>
      <w:r w:rsidRPr="002F0119">
        <w:rPr>
          <w:rFonts w:ascii="Cambria" w:hAnsi="Cambria"/>
        </w:rPr>
        <w:t xml:space="preserve"> </w:t>
      </w:r>
      <w:proofErr w:type="spellStart"/>
      <w:r w:rsidRPr="002F0119">
        <w:rPr>
          <w:rFonts w:ascii="Cambria" w:hAnsi="Cambria"/>
        </w:rPr>
        <w:t>sau</w:t>
      </w:r>
      <w:proofErr w:type="spellEnd"/>
      <w:r w:rsidRPr="002F0119">
        <w:rPr>
          <w:rFonts w:ascii="Cambria" w:hAnsi="Cambria"/>
        </w:rPr>
        <w:t xml:space="preserve"> </w:t>
      </w:r>
      <w:proofErr w:type="spellStart"/>
      <w:r w:rsidRPr="002F0119">
        <w:rPr>
          <w:rFonts w:ascii="Cambria" w:hAnsi="Cambria"/>
        </w:rPr>
        <w:t>retrage</w:t>
      </w:r>
      <w:proofErr w:type="spellEnd"/>
      <w:r w:rsidRPr="002F0119">
        <w:rPr>
          <w:rFonts w:ascii="Cambria" w:hAnsi="Cambria"/>
        </w:rPr>
        <w:t xml:space="preserve"> </w:t>
      </w:r>
      <w:proofErr w:type="spellStart"/>
      <w:r w:rsidRPr="002F0119">
        <w:rPr>
          <w:rFonts w:ascii="Cambria" w:hAnsi="Cambria"/>
        </w:rPr>
        <w:t>orice</w:t>
      </w:r>
      <w:proofErr w:type="spellEnd"/>
      <w:r w:rsidRPr="002F0119">
        <w:rPr>
          <w:rFonts w:ascii="Cambria" w:hAnsi="Cambria"/>
        </w:rPr>
        <w:t xml:space="preserve"> </w:t>
      </w:r>
      <w:proofErr w:type="spellStart"/>
      <w:r w:rsidRPr="002F0119">
        <w:rPr>
          <w:rFonts w:ascii="Cambria" w:hAnsi="Cambria"/>
        </w:rPr>
        <w:t>utilaje</w:t>
      </w:r>
      <w:proofErr w:type="spellEnd"/>
      <w:r w:rsidRPr="002F0119">
        <w:rPr>
          <w:rFonts w:ascii="Cambria" w:hAnsi="Cambria"/>
        </w:rPr>
        <w:t xml:space="preserve">, </w:t>
      </w:r>
      <w:proofErr w:type="spellStart"/>
      <w:r w:rsidRPr="002F0119">
        <w:rPr>
          <w:rFonts w:ascii="Cambria" w:hAnsi="Cambria"/>
        </w:rPr>
        <w:t>echipamente</w:t>
      </w:r>
      <w:proofErr w:type="spellEnd"/>
      <w:r w:rsidRPr="002F0119">
        <w:rPr>
          <w:rFonts w:ascii="Cambria" w:hAnsi="Cambria"/>
        </w:rPr>
        <w:t xml:space="preserve">, </w:t>
      </w:r>
      <w:proofErr w:type="spellStart"/>
      <w:r w:rsidRPr="002F0119">
        <w:rPr>
          <w:rFonts w:ascii="Cambria" w:hAnsi="Cambria"/>
        </w:rPr>
        <w:t>instalatii</w:t>
      </w:r>
      <w:proofErr w:type="spellEnd"/>
      <w:r w:rsidRPr="002F0119">
        <w:rPr>
          <w:rFonts w:ascii="Cambria" w:hAnsi="Cambria"/>
        </w:rPr>
        <w:t xml:space="preserve">, surplus de </w:t>
      </w:r>
      <w:proofErr w:type="spellStart"/>
      <w:r w:rsidRPr="002F0119">
        <w:rPr>
          <w:rFonts w:ascii="Cambria" w:hAnsi="Cambria"/>
        </w:rPr>
        <w:t>materiale</w:t>
      </w:r>
      <w:proofErr w:type="spellEnd"/>
      <w:r w:rsidRPr="002F0119">
        <w:rPr>
          <w:rFonts w:ascii="Cambria" w:hAnsi="Cambria"/>
        </w:rPr>
        <w:t>;</w:t>
      </w:r>
    </w:p>
    <w:p w14:paraId="7BC796CE" w14:textId="77777777" w:rsidR="00AC6736" w:rsidRPr="002F0119" w:rsidRDefault="00AC6736" w:rsidP="00AC6736">
      <w:pPr>
        <w:numPr>
          <w:ilvl w:val="7"/>
          <w:numId w:val="6"/>
        </w:numPr>
        <w:ind w:left="0" w:firstLine="540"/>
        <w:jc w:val="both"/>
        <w:rPr>
          <w:rFonts w:ascii="Cambria" w:hAnsi="Cambria"/>
          <w:lang w:val="it-IT"/>
        </w:rPr>
      </w:pPr>
      <w:r w:rsidRPr="002F0119">
        <w:rPr>
          <w:rFonts w:ascii="Cambria" w:hAnsi="Cambria"/>
          <w:lang w:val="it-IT"/>
        </w:rPr>
        <w:t>de a aduna şi îndepărta de pe şantier dărâmăturile, molozul sau lucrările provizorii de orice fel, care nu mai sunt necesare.</w:t>
      </w:r>
    </w:p>
    <w:p w14:paraId="32F16881" w14:textId="77777777" w:rsidR="00AC6736" w:rsidRPr="002F0119" w:rsidRDefault="00AC6736" w:rsidP="00AC6736">
      <w:pPr>
        <w:jc w:val="both"/>
        <w:rPr>
          <w:rFonts w:ascii="Cambria" w:hAnsi="Cambria"/>
          <w:lang w:val="it-IT"/>
        </w:rPr>
      </w:pPr>
      <w:r w:rsidRPr="002F0119">
        <w:rPr>
          <w:rFonts w:ascii="Cambria" w:hAnsi="Cambria"/>
          <w:lang w:val="it-IT"/>
        </w:rPr>
        <w:t>(2) Executantul are dreptul de a reţine pe şantier, până la sfârşitul perioadei de garanţie, numai acele materiale, echipamente, instalaţii sau lucrări provizorii, care îi sunt necesare în scopul îndeplinirii obligaţiilor sale în perioada de garanţie.</w:t>
      </w:r>
    </w:p>
    <w:p w14:paraId="7242E684" w14:textId="77777777" w:rsidR="00AC6736" w:rsidRPr="002F0119" w:rsidRDefault="00AC6736" w:rsidP="00AC6736">
      <w:pPr>
        <w:jc w:val="both"/>
        <w:rPr>
          <w:rFonts w:ascii="Cambria" w:hAnsi="Cambria"/>
          <w:lang w:val="it-IT"/>
        </w:rPr>
      </w:pPr>
      <w:r w:rsidRPr="002F0119">
        <w:rPr>
          <w:rFonts w:ascii="Cambria" w:hAnsi="Cambria"/>
          <w:lang w:val="it-IT"/>
        </w:rPr>
        <w:t>9.2.12 - Executantul răspunde, potrivit obligaţiilor care îi revin, pentru viciile ascunse ale construcţiei, ivite într-un interval de 10 ani de la recepţia lucrării şi, după împlinirea acestui termen, pe toată durata de existenţă a construcţiei, pentru viciile structurii de rezistenţă, ca urmare a nerespectării proiectelor şi detaliilor de execuţie aferente execuţiei lucrării.</w:t>
      </w:r>
    </w:p>
    <w:p w14:paraId="0B924500" w14:textId="77777777" w:rsidR="00AC6736" w:rsidRPr="002F0119" w:rsidRDefault="00AC6736" w:rsidP="00AC6736">
      <w:pPr>
        <w:jc w:val="both"/>
        <w:rPr>
          <w:rFonts w:ascii="Cambria" w:hAnsi="Cambria"/>
          <w:lang w:val="it-IT"/>
        </w:rPr>
      </w:pPr>
      <w:r w:rsidRPr="002F0119">
        <w:rPr>
          <w:rFonts w:ascii="Cambria" w:hAnsi="Cambria"/>
          <w:lang w:val="it-IT"/>
        </w:rPr>
        <w:t>9.2.13 - Executantul se obligă să despăgubească achizitorul împotriva oricăror:</w:t>
      </w:r>
    </w:p>
    <w:p w14:paraId="056DCBF9" w14:textId="77777777" w:rsidR="00AC6736" w:rsidRPr="002F0119" w:rsidRDefault="00AC6736" w:rsidP="00AC6736">
      <w:pPr>
        <w:numPr>
          <w:ilvl w:val="7"/>
          <w:numId w:val="7"/>
        </w:numPr>
        <w:ind w:left="900"/>
        <w:jc w:val="both"/>
        <w:rPr>
          <w:rFonts w:ascii="Cambria" w:hAnsi="Cambria"/>
          <w:lang w:val="it-IT"/>
        </w:rPr>
      </w:pPr>
      <w:r w:rsidRPr="002F0119">
        <w:rPr>
          <w:rFonts w:ascii="Cambria" w:hAnsi="Cambria"/>
          <w:lang w:val="it-IT"/>
        </w:rPr>
        <w:t>reclamaţii şi acţiuni în justiţie, ce rezultă din încălcarea unor drepturi de proprietate intelectuală (brevete, nume, mărci înregistrate etc.), sau cele legate de echipamentele, materialele, instalaţiile sau utilajele folosite pentru sau în legătură cu execuţia lucrărilor sau încorporate în acestea; şi</w:t>
      </w:r>
    </w:p>
    <w:p w14:paraId="6036C10F" w14:textId="77777777" w:rsidR="00AC6736" w:rsidRPr="002F0119" w:rsidRDefault="00AC6736" w:rsidP="00AC6736">
      <w:pPr>
        <w:numPr>
          <w:ilvl w:val="7"/>
          <w:numId w:val="7"/>
        </w:numPr>
        <w:ind w:left="900"/>
        <w:jc w:val="both"/>
        <w:rPr>
          <w:rFonts w:ascii="Cambria" w:hAnsi="Cambria"/>
          <w:lang w:val="it-IT"/>
        </w:rPr>
      </w:pPr>
      <w:r w:rsidRPr="002F0119">
        <w:rPr>
          <w:rFonts w:ascii="Cambria" w:hAnsi="Cambria"/>
          <w:lang w:val="it-IT"/>
        </w:rPr>
        <w:t>daune-interese, costuri, taxe şi cheltuieli de orice natură aferente, cu excepţia situaţiei în care o astfel de încălcare rezultă din respectarea proiectului sau caietului de sarcini întocmit de către achizitor.</w:t>
      </w:r>
    </w:p>
    <w:p w14:paraId="04781776" w14:textId="77777777" w:rsidR="00CB21B3" w:rsidRPr="002F0119" w:rsidRDefault="00CB21B3">
      <w:pPr>
        <w:jc w:val="both"/>
        <w:rPr>
          <w:rFonts w:ascii="Cambria" w:hAnsi="Cambria"/>
          <w:b/>
          <w:lang w:val="it-IT"/>
        </w:rPr>
      </w:pPr>
    </w:p>
    <w:p w14:paraId="3115A90E" w14:textId="54DFFCA7" w:rsidR="00E36945" w:rsidRPr="002F0119" w:rsidRDefault="00E36945" w:rsidP="00E36945">
      <w:pPr>
        <w:widowControl w:val="0"/>
        <w:autoSpaceDE w:val="0"/>
        <w:autoSpaceDN w:val="0"/>
        <w:adjustRightInd w:val="0"/>
        <w:spacing w:before="20" w:line="276" w:lineRule="auto"/>
        <w:jc w:val="both"/>
        <w:rPr>
          <w:rFonts w:ascii="Cambria" w:hAnsi="Cambria"/>
          <w:lang w:val="it-IT"/>
        </w:rPr>
      </w:pPr>
      <w:r w:rsidRPr="002F0119">
        <w:rPr>
          <w:rFonts w:ascii="Cambria" w:hAnsi="Cambria"/>
          <w:lang w:val="ro-RO"/>
        </w:rPr>
        <w:t xml:space="preserve">9.2.14. </w:t>
      </w:r>
      <w:r w:rsidRPr="002F0119">
        <w:rPr>
          <w:rFonts w:ascii="Cambria" w:hAnsi="Cambria"/>
          <w:lang w:val="it-IT"/>
        </w:rPr>
        <w:t>Contractantul are obligatia de a respecta pe intreaga durata de executie a lucrarilor elementele declarate in oferta si punctate in cadrul factorilor de evaluare cu componenta ecologica, respectiv:</w:t>
      </w:r>
    </w:p>
    <w:p w14:paraId="54564480" w14:textId="53573C45" w:rsidR="00E36945" w:rsidRPr="002F0119" w:rsidRDefault="00E36945" w:rsidP="00E36945">
      <w:pPr>
        <w:widowControl w:val="0"/>
        <w:autoSpaceDE w:val="0"/>
        <w:autoSpaceDN w:val="0"/>
        <w:adjustRightInd w:val="0"/>
        <w:spacing w:before="20" w:line="276" w:lineRule="auto"/>
        <w:jc w:val="both"/>
        <w:rPr>
          <w:rFonts w:ascii="Cambria" w:hAnsi="Cambria"/>
          <w:lang w:val="it-IT"/>
        </w:rPr>
      </w:pPr>
      <w:r w:rsidRPr="002F0119">
        <w:rPr>
          <w:rFonts w:ascii="Cambria" w:hAnsi="Cambria"/>
          <w:lang w:val="it-IT"/>
        </w:rPr>
        <w:t>a) utilizarea echipamentelor conforme standardului STAGE V;</w:t>
      </w:r>
    </w:p>
    <w:p w14:paraId="0C8EC2B6" w14:textId="01B95D19" w:rsidR="00E36945" w:rsidRPr="002F0119" w:rsidRDefault="00E36945" w:rsidP="00E36945">
      <w:pPr>
        <w:widowControl w:val="0"/>
        <w:autoSpaceDE w:val="0"/>
        <w:autoSpaceDN w:val="0"/>
        <w:adjustRightInd w:val="0"/>
        <w:spacing w:before="20" w:line="276" w:lineRule="auto"/>
        <w:jc w:val="both"/>
        <w:rPr>
          <w:rFonts w:ascii="Cambria" w:hAnsi="Cambria"/>
          <w:lang w:val="it-IT"/>
        </w:rPr>
      </w:pPr>
      <w:r w:rsidRPr="002F0119">
        <w:rPr>
          <w:rFonts w:ascii="Cambria" w:hAnsi="Cambria"/>
          <w:lang w:val="it-IT"/>
        </w:rPr>
        <w:t>b) utilizarea autobasculantelor conform normei de poluare EURO declarate.</w:t>
      </w:r>
    </w:p>
    <w:p w14:paraId="5BD07C49" w14:textId="22F4115E" w:rsidR="00E36945" w:rsidRPr="002F0119" w:rsidRDefault="00E36945" w:rsidP="00E36945">
      <w:pPr>
        <w:widowControl w:val="0"/>
        <w:autoSpaceDE w:val="0"/>
        <w:autoSpaceDN w:val="0"/>
        <w:adjustRightInd w:val="0"/>
        <w:spacing w:before="20" w:line="276" w:lineRule="auto"/>
        <w:jc w:val="both"/>
        <w:rPr>
          <w:rFonts w:ascii="Cambria" w:hAnsi="Cambria"/>
          <w:lang w:val="it-IT"/>
        </w:rPr>
      </w:pPr>
      <w:r w:rsidRPr="002F0119">
        <w:rPr>
          <w:rFonts w:ascii="Cambria" w:hAnsi="Cambria"/>
          <w:lang w:val="ro-RO"/>
        </w:rPr>
        <w:t>9.2.15.</w:t>
      </w:r>
      <w:r w:rsidRPr="002F0119">
        <w:rPr>
          <w:rFonts w:ascii="Cambria" w:hAnsi="Cambria"/>
          <w:lang w:val="it-IT"/>
        </w:rPr>
        <w:t xml:space="preserve"> Echipamentele declarate in oferta si pentru care s-a acordat punctaj devin obligatii contractuale esentiale.</w:t>
      </w:r>
    </w:p>
    <w:p w14:paraId="683CD0E3" w14:textId="2C2A43EF" w:rsidR="00E36945" w:rsidRPr="002F0119" w:rsidRDefault="00E36945" w:rsidP="00E36945">
      <w:pPr>
        <w:widowControl w:val="0"/>
        <w:autoSpaceDE w:val="0"/>
        <w:autoSpaceDN w:val="0"/>
        <w:adjustRightInd w:val="0"/>
        <w:spacing w:before="20" w:line="276" w:lineRule="auto"/>
        <w:jc w:val="both"/>
        <w:rPr>
          <w:rFonts w:ascii="Cambria" w:hAnsi="Cambria"/>
          <w:lang w:val="it-IT"/>
        </w:rPr>
      </w:pPr>
      <w:r w:rsidRPr="002F0119">
        <w:rPr>
          <w:rFonts w:ascii="Cambria" w:hAnsi="Cambria"/>
          <w:lang w:val="ro-RO"/>
        </w:rPr>
        <w:t>9.2.16.</w:t>
      </w:r>
      <w:r w:rsidRPr="002F0119">
        <w:rPr>
          <w:rFonts w:ascii="Cambria" w:hAnsi="Cambria"/>
          <w:lang w:val="it-IT"/>
        </w:rPr>
        <w:t xml:space="preserve"> Modificarea echipamentelor punctate se poate face numai cu acordul scris al achizitorului, cu conditia ca noua situatie sa nu conduca la diminuarea nivelului de performanta ecologica declarat si punctat.</w:t>
      </w:r>
    </w:p>
    <w:p w14:paraId="154A24A7" w14:textId="77777777" w:rsidR="00E36945" w:rsidRPr="002F0119" w:rsidRDefault="00E36945">
      <w:pPr>
        <w:jc w:val="both"/>
        <w:rPr>
          <w:rFonts w:ascii="Cambria" w:hAnsi="Cambria"/>
          <w:b/>
          <w:lang w:val="it-IT"/>
        </w:rPr>
      </w:pPr>
    </w:p>
    <w:p w14:paraId="62389E16" w14:textId="77777777" w:rsidR="00E36945" w:rsidRPr="002F0119" w:rsidRDefault="00E36945">
      <w:pPr>
        <w:jc w:val="both"/>
        <w:rPr>
          <w:rFonts w:ascii="Cambria" w:hAnsi="Cambria"/>
          <w:b/>
          <w:lang w:val="it-IT"/>
        </w:rPr>
      </w:pPr>
    </w:p>
    <w:p w14:paraId="0E28AA04" w14:textId="77777777" w:rsidR="00CB21B3" w:rsidRPr="002F0119" w:rsidRDefault="00033ADD">
      <w:pPr>
        <w:jc w:val="both"/>
        <w:rPr>
          <w:rFonts w:ascii="Cambria" w:hAnsi="Cambria"/>
          <w:b/>
          <w:i/>
          <w:lang w:val="it-IT"/>
        </w:rPr>
      </w:pPr>
      <w:r w:rsidRPr="002F0119">
        <w:rPr>
          <w:rFonts w:ascii="Cambria" w:hAnsi="Cambria"/>
          <w:b/>
          <w:i/>
          <w:lang w:val="it-IT"/>
        </w:rPr>
        <w:t>10. Obligaţiile achizitorului</w:t>
      </w:r>
    </w:p>
    <w:p w14:paraId="490F0C02" w14:textId="19CED6FD" w:rsidR="008C1F30" w:rsidRPr="002F0119" w:rsidRDefault="00033ADD">
      <w:pPr>
        <w:jc w:val="both"/>
        <w:rPr>
          <w:rFonts w:ascii="Cambria" w:hAnsi="Cambria"/>
          <w:b/>
          <w:i/>
          <w:iCs/>
          <w:lang w:val="it-IT"/>
        </w:rPr>
      </w:pPr>
      <w:r w:rsidRPr="002F0119">
        <w:rPr>
          <w:rFonts w:ascii="Cambria" w:hAnsi="Cambria"/>
          <w:lang w:val="it-IT"/>
        </w:rPr>
        <w:t xml:space="preserve">10.1 – Achizitorul se obligă să plătească executantului preţul convenit pentru execuţia, finalizarea şi întreţinerea lucrarilor </w:t>
      </w:r>
      <w:r w:rsidRPr="002F0119">
        <w:rPr>
          <w:rFonts w:ascii="Cambria" w:hAnsi="Cambria"/>
          <w:lang w:val="ro-RO"/>
        </w:rPr>
        <w:t>la obiectivul de investitii</w:t>
      </w:r>
      <w:r w:rsidR="009315F6" w:rsidRPr="002F0119">
        <w:rPr>
          <w:rFonts w:ascii="Cambria" w:hAnsi="Cambria"/>
          <w:lang w:val="ro-RO"/>
        </w:rPr>
        <w:t xml:space="preserve"> </w:t>
      </w:r>
      <w:r w:rsidR="00AC6736" w:rsidRPr="002F0119">
        <w:rPr>
          <w:rFonts w:ascii="Cambria" w:hAnsi="Cambria"/>
          <w:b/>
          <w:iCs/>
          <w:lang w:val="it-IT"/>
        </w:rPr>
        <w:t>………………………………………………………………………………………………..</w:t>
      </w:r>
    </w:p>
    <w:p w14:paraId="614C772D" w14:textId="77777777" w:rsidR="00CB21B3" w:rsidRPr="002F0119" w:rsidRDefault="00033ADD">
      <w:pPr>
        <w:jc w:val="both"/>
        <w:rPr>
          <w:rFonts w:ascii="Cambria" w:hAnsi="Cambria"/>
          <w:b/>
          <w:lang w:val="it-IT"/>
        </w:rPr>
      </w:pPr>
      <w:r w:rsidRPr="002F0119">
        <w:rPr>
          <w:rFonts w:ascii="Cambria" w:hAnsi="Cambria"/>
          <w:lang w:val="it-IT"/>
        </w:rPr>
        <w:t>10.2 -La începerea lucrărilor achizitorul are obligaţia de a obţine toate autorizaţiile şi avizele necesare execuţiei lucrărilor.</w:t>
      </w:r>
    </w:p>
    <w:p w14:paraId="4D84DA01" w14:textId="77777777" w:rsidR="00CB21B3" w:rsidRPr="002F0119" w:rsidRDefault="00033ADD">
      <w:pPr>
        <w:jc w:val="both"/>
        <w:rPr>
          <w:rFonts w:ascii="Cambria" w:hAnsi="Cambria"/>
        </w:rPr>
      </w:pPr>
      <w:r w:rsidRPr="002F0119">
        <w:rPr>
          <w:rFonts w:ascii="Cambria" w:hAnsi="Cambria"/>
        </w:rPr>
        <w:t xml:space="preserve">10.3 - (1) </w:t>
      </w:r>
      <w:proofErr w:type="spellStart"/>
      <w:r w:rsidRPr="002F0119">
        <w:rPr>
          <w:rFonts w:ascii="Cambria" w:hAnsi="Cambria"/>
        </w:rPr>
        <w:t>Achizitorul</w:t>
      </w:r>
      <w:proofErr w:type="spellEnd"/>
      <w:r w:rsidRPr="002F0119">
        <w:rPr>
          <w:rFonts w:ascii="Cambria" w:hAnsi="Cambria"/>
        </w:rPr>
        <w:t xml:space="preserve"> are </w:t>
      </w:r>
      <w:proofErr w:type="spellStart"/>
      <w:r w:rsidRPr="002F0119">
        <w:rPr>
          <w:rFonts w:ascii="Cambria" w:hAnsi="Cambria"/>
        </w:rPr>
        <w:t>obligaţia</w:t>
      </w:r>
      <w:proofErr w:type="spellEnd"/>
      <w:r w:rsidRPr="002F0119">
        <w:rPr>
          <w:rFonts w:ascii="Cambria" w:hAnsi="Cambria"/>
        </w:rPr>
        <w:t xml:space="preserve"> de a </w:t>
      </w:r>
      <w:proofErr w:type="spellStart"/>
      <w:r w:rsidRPr="002F0119">
        <w:rPr>
          <w:rFonts w:ascii="Cambria" w:hAnsi="Cambria"/>
        </w:rPr>
        <w:t>pune</w:t>
      </w:r>
      <w:proofErr w:type="spellEnd"/>
      <w:r w:rsidRPr="002F0119">
        <w:rPr>
          <w:rFonts w:ascii="Cambria" w:hAnsi="Cambria"/>
        </w:rPr>
        <w:t xml:space="preserve"> la </w:t>
      </w:r>
      <w:proofErr w:type="spellStart"/>
      <w:r w:rsidRPr="002F0119">
        <w:rPr>
          <w:rFonts w:ascii="Cambria" w:hAnsi="Cambria"/>
        </w:rPr>
        <w:t>dispoziţia</w:t>
      </w:r>
      <w:proofErr w:type="spellEnd"/>
      <w:r w:rsidRPr="002F0119">
        <w:rPr>
          <w:rFonts w:ascii="Cambria" w:hAnsi="Cambria"/>
        </w:rPr>
        <w:t xml:space="preserve"> </w:t>
      </w:r>
      <w:proofErr w:type="spellStart"/>
      <w:r w:rsidRPr="002F0119">
        <w:rPr>
          <w:rFonts w:ascii="Cambria" w:hAnsi="Cambria"/>
        </w:rPr>
        <w:t>executantului</w:t>
      </w:r>
      <w:proofErr w:type="spellEnd"/>
      <w:r w:rsidRPr="002F0119">
        <w:rPr>
          <w:rFonts w:ascii="Cambria" w:hAnsi="Cambria"/>
        </w:rPr>
        <w:t xml:space="preserve">, </w:t>
      </w:r>
      <w:proofErr w:type="spellStart"/>
      <w:r w:rsidRPr="002F0119">
        <w:rPr>
          <w:rFonts w:ascii="Cambria" w:hAnsi="Cambria"/>
        </w:rPr>
        <w:t>fără</w:t>
      </w:r>
      <w:proofErr w:type="spellEnd"/>
      <w:r w:rsidRPr="002F0119">
        <w:rPr>
          <w:rFonts w:ascii="Cambria" w:hAnsi="Cambria"/>
        </w:rPr>
        <w:t xml:space="preserve"> </w:t>
      </w:r>
      <w:proofErr w:type="spellStart"/>
      <w:r w:rsidRPr="002F0119">
        <w:rPr>
          <w:rFonts w:ascii="Cambria" w:hAnsi="Cambria"/>
        </w:rPr>
        <w:t>plată</w:t>
      </w:r>
      <w:proofErr w:type="spellEnd"/>
      <w:r w:rsidRPr="002F0119">
        <w:rPr>
          <w:rFonts w:ascii="Cambria" w:hAnsi="Cambria"/>
        </w:rPr>
        <w:t xml:space="preserve">, </w:t>
      </w:r>
      <w:proofErr w:type="spellStart"/>
      <w:r w:rsidRPr="002F0119">
        <w:rPr>
          <w:rFonts w:ascii="Cambria" w:hAnsi="Cambria"/>
        </w:rPr>
        <w:t>dacă</w:t>
      </w:r>
      <w:proofErr w:type="spellEnd"/>
      <w:r w:rsidRPr="002F0119">
        <w:rPr>
          <w:rFonts w:ascii="Cambria" w:hAnsi="Cambria"/>
        </w:rPr>
        <w:t xml:space="preserve"> nu s-a </w:t>
      </w:r>
      <w:proofErr w:type="spellStart"/>
      <w:r w:rsidRPr="002F0119">
        <w:rPr>
          <w:rFonts w:ascii="Cambria" w:hAnsi="Cambria"/>
        </w:rPr>
        <w:t>convenit</w:t>
      </w:r>
      <w:proofErr w:type="spellEnd"/>
      <w:r w:rsidRPr="002F0119">
        <w:rPr>
          <w:rFonts w:ascii="Cambria" w:hAnsi="Cambria"/>
        </w:rPr>
        <w:t xml:space="preserve"> </w:t>
      </w:r>
      <w:proofErr w:type="spellStart"/>
      <w:r w:rsidRPr="002F0119">
        <w:rPr>
          <w:rFonts w:ascii="Cambria" w:hAnsi="Cambria"/>
        </w:rPr>
        <w:t>altfel</w:t>
      </w:r>
      <w:proofErr w:type="spellEnd"/>
      <w:r w:rsidRPr="002F0119">
        <w:rPr>
          <w:rFonts w:ascii="Cambria" w:hAnsi="Cambria"/>
        </w:rPr>
        <w:t xml:space="preserve">, </w:t>
      </w:r>
      <w:proofErr w:type="spellStart"/>
      <w:r w:rsidRPr="002F0119">
        <w:rPr>
          <w:rFonts w:ascii="Cambria" w:hAnsi="Cambria"/>
        </w:rPr>
        <w:t>următoarele</w:t>
      </w:r>
      <w:proofErr w:type="spellEnd"/>
      <w:r w:rsidRPr="002F0119">
        <w:rPr>
          <w:rFonts w:ascii="Cambria" w:hAnsi="Cambria"/>
        </w:rPr>
        <w:t>:</w:t>
      </w:r>
    </w:p>
    <w:p w14:paraId="7CAC3E56" w14:textId="77777777" w:rsidR="00CB21B3" w:rsidRPr="002F0119" w:rsidRDefault="00033ADD" w:rsidP="00AC6736">
      <w:pPr>
        <w:numPr>
          <w:ilvl w:val="0"/>
          <w:numId w:val="22"/>
        </w:numPr>
        <w:jc w:val="both"/>
        <w:rPr>
          <w:rFonts w:ascii="Cambria" w:hAnsi="Cambria"/>
          <w:lang w:val="it-IT"/>
        </w:rPr>
      </w:pPr>
      <w:r w:rsidRPr="002F0119">
        <w:rPr>
          <w:rFonts w:ascii="Cambria" w:hAnsi="Cambria"/>
          <w:lang w:val="it-IT"/>
        </w:rPr>
        <w:t>amplasamentul lucrării, liber de orice sarcină;</w:t>
      </w:r>
    </w:p>
    <w:p w14:paraId="76E0719C" w14:textId="77777777" w:rsidR="00CB21B3" w:rsidRPr="002F0119" w:rsidRDefault="00033ADD" w:rsidP="00AC6736">
      <w:pPr>
        <w:numPr>
          <w:ilvl w:val="0"/>
          <w:numId w:val="22"/>
        </w:numPr>
        <w:jc w:val="both"/>
        <w:rPr>
          <w:rFonts w:ascii="Cambria" w:hAnsi="Cambria"/>
          <w:lang w:val="it-IT"/>
        </w:rPr>
      </w:pPr>
      <w:r w:rsidRPr="002F0119">
        <w:rPr>
          <w:rFonts w:ascii="Cambria" w:hAnsi="Cambria"/>
          <w:lang w:val="it-IT"/>
        </w:rPr>
        <w:t>suprafeţele de teren necesare pentru depozitare şi pentru organizarea de şantier;</w:t>
      </w:r>
    </w:p>
    <w:p w14:paraId="1B735DFE" w14:textId="77777777" w:rsidR="00CB21B3" w:rsidRPr="002F0119" w:rsidRDefault="00033ADD" w:rsidP="00AC6736">
      <w:pPr>
        <w:numPr>
          <w:ilvl w:val="0"/>
          <w:numId w:val="22"/>
        </w:numPr>
        <w:jc w:val="both"/>
        <w:rPr>
          <w:rFonts w:ascii="Cambria" w:hAnsi="Cambria"/>
          <w:lang w:val="it-IT"/>
        </w:rPr>
      </w:pPr>
      <w:r w:rsidRPr="002F0119">
        <w:rPr>
          <w:rFonts w:ascii="Cambria" w:hAnsi="Cambria"/>
          <w:lang w:val="it-IT"/>
        </w:rPr>
        <w:t>căile de acces rutier şi racordurile de cale ferată;</w:t>
      </w:r>
    </w:p>
    <w:p w14:paraId="33E9978A" w14:textId="77777777" w:rsidR="00CB21B3" w:rsidRPr="002F0119" w:rsidRDefault="00033ADD" w:rsidP="00AC6736">
      <w:pPr>
        <w:numPr>
          <w:ilvl w:val="0"/>
          <w:numId w:val="22"/>
        </w:numPr>
        <w:jc w:val="both"/>
        <w:rPr>
          <w:rFonts w:ascii="Cambria" w:hAnsi="Cambria"/>
          <w:lang w:val="it-IT"/>
        </w:rPr>
      </w:pPr>
      <w:r w:rsidRPr="002F0119">
        <w:rPr>
          <w:rFonts w:ascii="Cambria" w:hAnsi="Cambria"/>
          <w:lang w:val="it-IT"/>
        </w:rPr>
        <w:lastRenderedPageBreak/>
        <w:t>racordurile pentru utilităţi (apă, gaz, energie, canalizare etc.), până la limita amplasamentului şantierului.</w:t>
      </w:r>
    </w:p>
    <w:p w14:paraId="236760CD" w14:textId="77777777" w:rsidR="00CB21B3" w:rsidRPr="002F0119" w:rsidRDefault="00033ADD">
      <w:pPr>
        <w:jc w:val="both"/>
        <w:rPr>
          <w:rFonts w:ascii="Cambria" w:hAnsi="Cambria"/>
          <w:lang w:val="it-IT"/>
        </w:rPr>
      </w:pPr>
      <w:r w:rsidRPr="002F0119">
        <w:rPr>
          <w:rFonts w:ascii="Cambria" w:hAnsi="Cambria"/>
          <w:lang w:val="it-IT"/>
        </w:rPr>
        <w:t>(2) Costurile pentru consumul de utilităţi, precum şi cel al contoarelor sau al altor aparate de măsurat se suportă de către executant.</w:t>
      </w:r>
    </w:p>
    <w:p w14:paraId="4FF95FE1" w14:textId="77777777" w:rsidR="00CB21B3" w:rsidRPr="002F0119" w:rsidRDefault="00033ADD">
      <w:pPr>
        <w:jc w:val="both"/>
        <w:rPr>
          <w:rFonts w:ascii="Cambria" w:hAnsi="Cambria"/>
          <w:lang w:val="it-IT"/>
        </w:rPr>
      </w:pPr>
      <w:r w:rsidRPr="002F0119">
        <w:rPr>
          <w:rFonts w:ascii="Cambria" w:hAnsi="Cambria"/>
          <w:lang w:val="it-IT"/>
        </w:rPr>
        <w:t>10.4 - Achizitorul este responsabil pentru trasarea axelor principale, bornelor de referinţă, căilor de circulaţie şi a limitelor terenului pus la dispoziţia executantului, precum şi pentru materializarea cotelor de nivel în imediata apropiere a terenului.</w:t>
      </w:r>
    </w:p>
    <w:p w14:paraId="2CE0188D" w14:textId="77777777" w:rsidR="00CB21B3" w:rsidRPr="002F0119" w:rsidRDefault="00033ADD">
      <w:pPr>
        <w:jc w:val="both"/>
        <w:rPr>
          <w:rFonts w:ascii="Cambria" w:hAnsi="Cambria"/>
          <w:lang w:val="it-IT"/>
        </w:rPr>
      </w:pPr>
      <w:r w:rsidRPr="002F0119">
        <w:rPr>
          <w:rFonts w:ascii="Cambria" w:hAnsi="Cambria"/>
          <w:lang w:val="it-IT"/>
        </w:rPr>
        <w:t>10.5 - Achizitorul are obligaţia de a examina şi măsura lucrările care devin ascunse în cel mult 5 zile de la notificarea executantului.</w:t>
      </w:r>
    </w:p>
    <w:p w14:paraId="2C1A9C96" w14:textId="77777777" w:rsidR="00CB21B3" w:rsidRPr="002F0119" w:rsidRDefault="00033ADD">
      <w:pPr>
        <w:jc w:val="both"/>
        <w:rPr>
          <w:rFonts w:ascii="Cambria" w:hAnsi="Cambria"/>
          <w:b/>
          <w:lang w:val="it-IT"/>
        </w:rPr>
      </w:pPr>
      <w:r w:rsidRPr="002F0119">
        <w:rPr>
          <w:rFonts w:ascii="Cambria" w:hAnsi="Cambria"/>
          <w:lang w:val="it-IT"/>
        </w:rPr>
        <w:t>10.6 - Achizitorul este pe deplin responsabil de exactitatea documentelor şi a oricăror alte informaţii furnizate executantului, precum şi pentru dispoziţiile şi livrările sale.</w:t>
      </w:r>
    </w:p>
    <w:p w14:paraId="13F5E549" w14:textId="77777777" w:rsidR="00CB21B3" w:rsidRPr="002F0119" w:rsidRDefault="00CB21B3">
      <w:pPr>
        <w:overflowPunct w:val="0"/>
        <w:autoSpaceDE w:val="0"/>
        <w:autoSpaceDN w:val="0"/>
        <w:adjustRightInd w:val="0"/>
        <w:jc w:val="both"/>
        <w:textAlignment w:val="baseline"/>
        <w:rPr>
          <w:rFonts w:ascii="Cambria" w:hAnsi="Cambria"/>
          <w:b/>
          <w:lang w:val="it-IT"/>
        </w:rPr>
      </w:pPr>
    </w:p>
    <w:p w14:paraId="5B69DD3C" w14:textId="77777777" w:rsidR="00CB21B3" w:rsidRPr="002F0119" w:rsidRDefault="00033ADD">
      <w:pPr>
        <w:overflowPunct w:val="0"/>
        <w:autoSpaceDE w:val="0"/>
        <w:autoSpaceDN w:val="0"/>
        <w:adjustRightInd w:val="0"/>
        <w:jc w:val="both"/>
        <w:textAlignment w:val="baseline"/>
        <w:rPr>
          <w:rFonts w:ascii="Cambria" w:hAnsi="Cambria"/>
          <w:lang w:val="it-IT"/>
        </w:rPr>
      </w:pPr>
      <w:r w:rsidRPr="002F0119">
        <w:rPr>
          <w:rFonts w:ascii="Cambria" w:hAnsi="Cambria"/>
          <w:b/>
          <w:i/>
          <w:lang w:val="it-IT"/>
        </w:rPr>
        <w:t>11.</w:t>
      </w:r>
      <w:r w:rsidRPr="002F0119">
        <w:rPr>
          <w:rFonts w:ascii="Cambria" w:hAnsi="Cambria"/>
          <w:b/>
          <w:lang w:val="it-IT"/>
        </w:rPr>
        <w:t xml:space="preserve"> </w:t>
      </w:r>
      <w:r w:rsidRPr="002F0119">
        <w:rPr>
          <w:rFonts w:ascii="Cambria" w:hAnsi="Cambria"/>
          <w:b/>
          <w:i/>
          <w:lang w:val="it-IT"/>
        </w:rPr>
        <w:t xml:space="preserve">Sancţiuni pentru neîndeplinirea culpabilă a obligaţiilor </w:t>
      </w:r>
    </w:p>
    <w:p w14:paraId="07593E16" w14:textId="3BF8EA97" w:rsidR="00CB21B3" w:rsidRPr="002F0119" w:rsidRDefault="00033ADD">
      <w:pPr>
        <w:overflowPunct w:val="0"/>
        <w:autoSpaceDE w:val="0"/>
        <w:autoSpaceDN w:val="0"/>
        <w:adjustRightInd w:val="0"/>
        <w:jc w:val="both"/>
        <w:textAlignment w:val="baseline"/>
        <w:rPr>
          <w:rFonts w:ascii="Cambria" w:hAnsi="Cambria"/>
          <w:lang w:val="it-IT"/>
        </w:rPr>
      </w:pPr>
      <w:r w:rsidRPr="002F0119">
        <w:rPr>
          <w:rFonts w:ascii="Cambria" w:hAnsi="Cambria"/>
          <w:lang w:val="it-IT"/>
        </w:rPr>
        <w:t>11.1</w:t>
      </w:r>
      <w:r w:rsidRPr="002F0119">
        <w:rPr>
          <w:rFonts w:ascii="Cambria" w:hAnsi="Cambria"/>
          <w:b/>
          <w:lang w:val="it-IT"/>
        </w:rPr>
        <w:t xml:space="preserve"> </w:t>
      </w:r>
      <w:r w:rsidRPr="002F0119">
        <w:rPr>
          <w:rFonts w:ascii="Cambria" w:hAnsi="Cambria"/>
          <w:lang w:val="it-IT"/>
        </w:rPr>
        <w:t>-</w:t>
      </w:r>
      <w:r w:rsidRPr="002F0119">
        <w:rPr>
          <w:rFonts w:ascii="Cambria" w:hAnsi="Cambria"/>
          <w:b/>
          <w:lang w:val="it-IT"/>
        </w:rPr>
        <w:t xml:space="preserve"> </w:t>
      </w:r>
      <w:r w:rsidRPr="002F0119">
        <w:rPr>
          <w:rFonts w:ascii="Cambria" w:hAnsi="Cambria"/>
          <w:lang w:val="it-IT"/>
        </w:rPr>
        <w:t>În cazul în care, din vina sa exclusivă, executantul nu îşi îndeplineşte obligaţiile asumate prin contract</w:t>
      </w:r>
      <w:r w:rsidRPr="002F0119">
        <w:rPr>
          <w:rFonts w:ascii="Cambria" w:hAnsi="Cambria"/>
          <w:color w:val="FF0000"/>
          <w:lang w:val="it-IT"/>
        </w:rPr>
        <w:t xml:space="preserve"> </w:t>
      </w:r>
      <w:r w:rsidRPr="002F0119">
        <w:rPr>
          <w:rFonts w:ascii="Cambria" w:hAnsi="Cambria"/>
          <w:lang w:val="it-IT"/>
        </w:rPr>
        <w:t xml:space="preserve">într-o perioadă de </w:t>
      </w:r>
      <w:r w:rsidRPr="002F0119">
        <w:rPr>
          <w:rFonts w:ascii="Cambria" w:hAnsi="Cambria"/>
          <w:lang w:val="ro-RO"/>
        </w:rPr>
        <w:t xml:space="preserve">30 </w:t>
      </w:r>
      <w:r w:rsidRPr="002F0119">
        <w:rPr>
          <w:rFonts w:ascii="Cambria" w:hAnsi="Cambria"/>
          <w:lang w:val="it-IT"/>
        </w:rPr>
        <w:t>de zile, atunci achizitorul este îndreptăţit de a deduce din preţul contractului, ca penalităţi, o sumă echivalentă cu o cotă procentuală de 0,</w:t>
      </w:r>
      <w:r w:rsidR="00EF297B" w:rsidRPr="002F0119">
        <w:rPr>
          <w:rFonts w:ascii="Cambria" w:hAnsi="Cambria"/>
          <w:lang w:val="it-IT"/>
        </w:rPr>
        <w:t>0</w:t>
      </w:r>
      <w:r w:rsidRPr="002F0119">
        <w:rPr>
          <w:rFonts w:ascii="Cambria" w:hAnsi="Cambria"/>
          <w:lang w:val="it-IT"/>
        </w:rPr>
        <w:t xml:space="preserve">1% din </w:t>
      </w:r>
      <w:r w:rsidRPr="002F0119">
        <w:rPr>
          <w:rFonts w:ascii="Cambria" w:hAnsi="Cambria"/>
          <w:lang w:val="ro-RO"/>
        </w:rPr>
        <w:t>valoarea lucrarilor neexecutate,</w:t>
      </w:r>
      <w:r w:rsidRPr="002F0119">
        <w:rPr>
          <w:rFonts w:ascii="Cambria" w:hAnsi="Cambria"/>
          <w:lang w:val="it-IT"/>
        </w:rPr>
        <w:t xml:space="preserve"> pentru fiecare </w:t>
      </w:r>
      <w:r w:rsidRPr="002F0119">
        <w:rPr>
          <w:rFonts w:ascii="Cambria" w:hAnsi="Cambria"/>
          <w:lang w:val="ro-RO"/>
        </w:rPr>
        <w:t>zi</w:t>
      </w:r>
      <w:r w:rsidRPr="002F0119">
        <w:rPr>
          <w:rFonts w:ascii="Cambria" w:hAnsi="Cambria"/>
          <w:lang w:val="it-IT"/>
        </w:rPr>
        <w:t xml:space="preserve"> de intaziere, pana la indeplinirea efectiva a obligatiilor.</w:t>
      </w:r>
    </w:p>
    <w:p w14:paraId="05AF8C11" w14:textId="4774180E" w:rsidR="00CB21B3" w:rsidRPr="002F0119" w:rsidRDefault="00033ADD">
      <w:pPr>
        <w:overflowPunct w:val="0"/>
        <w:autoSpaceDE w:val="0"/>
        <w:autoSpaceDN w:val="0"/>
        <w:adjustRightInd w:val="0"/>
        <w:jc w:val="both"/>
        <w:textAlignment w:val="baseline"/>
        <w:rPr>
          <w:rFonts w:ascii="Cambria" w:hAnsi="Cambria"/>
          <w:lang w:val="it-IT"/>
        </w:rPr>
      </w:pPr>
      <w:r w:rsidRPr="002F0119">
        <w:rPr>
          <w:rFonts w:ascii="Cambria" w:hAnsi="Cambria"/>
          <w:lang w:val="it-IT"/>
        </w:rPr>
        <w:t xml:space="preserve">11.2 </w:t>
      </w:r>
      <w:r w:rsidRPr="002F0119">
        <w:rPr>
          <w:rFonts w:ascii="Cambria" w:hAnsi="Cambria"/>
          <w:b/>
          <w:lang w:val="it-IT"/>
        </w:rPr>
        <w:t>-</w:t>
      </w:r>
      <w:r w:rsidRPr="002F0119">
        <w:rPr>
          <w:rFonts w:ascii="Cambria" w:hAnsi="Cambria"/>
          <w:lang w:val="it-IT"/>
        </w:rPr>
        <w:t xml:space="preserve"> În cazul în care achizitorul nu onorează facturile în termen de </w:t>
      </w:r>
      <w:r w:rsidRPr="002F0119">
        <w:rPr>
          <w:rFonts w:ascii="Cambria" w:hAnsi="Cambria"/>
          <w:lang w:val="ro-RO"/>
        </w:rPr>
        <w:t>30</w:t>
      </w:r>
      <w:r w:rsidRPr="002F0119">
        <w:rPr>
          <w:rFonts w:ascii="Cambria" w:hAnsi="Cambria"/>
          <w:lang w:val="it-IT"/>
        </w:rPr>
        <w:t xml:space="preserve"> de zile de la expirarea perioadei convenite, atunci acesta are obligaţia de a plăti, ca penalităţi, o sumă echivalentă cu o cotă procentuală din plata neefectuată de 0,</w:t>
      </w:r>
      <w:r w:rsidR="00A97052" w:rsidRPr="002F0119">
        <w:rPr>
          <w:rFonts w:ascii="Cambria" w:hAnsi="Cambria"/>
          <w:lang w:val="it-IT"/>
        </w:rPr>
        <w:t>0</w:t>
      </w:r>
      <w:r w:rsidRPr="002F0119">
        <w:rPr>
          <w:rFonts w:ascii="Cambria" w:hAnsi="Cambria"/>
          <w:lang w:val="it-IT"/>
        </w:rPr>
        <w:t xml:space="preserve">1% pentru fiecare </w:t>
      </w:r>
      <w:r w:rsidRPr="002F0119">
        <w:rPr>
          <w:rFonts w:ascii="Cambria" w:hAnsi="Cambria"/>
          <w:lang w:val="ro-RO"/>
        </w:rPr>
        <w:t xml:space="preserve">zi </w:t>
      </w:r>
      <w:r w:rsidRPr="002F0119">
        <w:rPr>
          <w:rFonts w:ascii="Cambria" w:hAnsi="Cambria"/>
          <w:lang w:val="it-IT"/>
        </w:rPr>
        <w:t>de intarziere, pana la indep</w:t>
      </w:r>
      <w:r w:rsidR="00E10BDC" w:rsidRPr="002F0119">
        <w:rPr>
          <w:rFonts w:ascii="Cambria" w:hAnsi="Cambria"/>
          <w:lang w:val="it-IT"/>
        </w:rPr>
        <w:t>linrea efectiva a obligatiilor.</w:t>
      </w:r>
    </w:p>
    <w:p w14:paraId="3A9D12E3" w14:textId="77777777" w:rsidR="00CB21B3" w:rsidRPr="002F0119" w:rsidRDefault="00033ADD">
      <w:pPr>
        <w:overflowPunct w:val="0"/>
        <w:autoSpaceDE w:val="0"/>
        <w:autoSpaceDN w:val="0"/>
        <w:adjustRightInd w:val="0"/>
        <w:jc w:val="both"/>
        <w:textAlignment w:val="baseline"/>
        <w:rPr>
          <w:rFonts w:ascii="Cambria" w:hAnsi="Cambria"/>
          <w:b/>
          <w:lang w:val="it-IT"/>
        </w:rPr>
      </w:pPr>
      <w:r w:rsidRPr="002F0119">
        <w:rPr>
          <w:rFonts w:ascii="Cambria" w:hAnsi="Cambria"/>
          <w:lang w:val="it-IT"/>
        </w:rPr>
        <w:t>11.3 - Nerespectarea obligaţiilor asumate prin prezentul contract de către una dintre părţi, în mod culpabil, dă dreptul părţii lezate de a cere rezilierea contractului şi de a pretinde plata de daune-interese.</w:t>
      </w:r>
    </w:p>
    <w:p w14:paraId="36EA5679" w14:textId="77777777" w:rsidR="00CB21B3" w:rsidRPr="002F0119" w:rsidRDefault="00033ADD">
      <w:pPr>
        <w:overflowPunct w:val="0"/>
        <w:autoSpaceDE w:val="0"/>
        <w:autoSpaceDN w:val="0"/>
        <w:adjustRightInd w:val="0"/>
        <w:jc w:val="both"/>
        <w:textAlignment w:val="baseline"/>
        <w:rPr>
          <w:rFonts w:ascii="Cambria" w:hAnsi="Cambria"/>
          <w:b/>
          <w:lang w:val="it-IT"/>
        </w:rPr>
      </w:pPr>
      <w:r w:rsidRPr="002F0119">
        <w:rPr>
          <w:rFonts w:ascii="Cambria" w:hAnsi="Cambria"/>
          <w:lang w:val="it-IT"/>
        </w:rPr>
        <w:t>11.4 - Achizitorul îşi rezervă dreptul de a denunţa unilateral contractul, printr-o notificare scrisă adresată executantului, fără nici o compensaţie, dacă acesta din urmă dă faliment, cu condiţia ca această denunţare să nu prejudicieze sau să afecteze dreptul la acţiune sau despăgubire pentru executant. În acest caz, executantul are dreptul de a pretinde numai plata corespunzătoare pentru partea din contract îndeplinită până la data denunţării unilaterale a contractului.</w:t>
      </w:r>
    </w:p>
    <w:p w14:paraId="04F6B8A9" w14:textId="56BDBE04" w:rsidR="00EF297B" w:rsidRPr="002F0119" w:rsidRDefault="00EF297B" w:rsidP="00EF297B">
      <w:pPr>
        <w:keepNext/>
        <w:spacing w:line="276" w:lineRule="auto"/>
        <w:jc w:val="both"/>
        <w:outlineLvl w:val="0"/>
        <w:rPr>
          <w:rFonts w:ascii="Cambria" w:hAnsi="Cambria"/>
          <w:lang w:val="it-IT" w:eastAsia="x-none"/>
        </w:rPr>
      </w:pPr>
      <w:r w:rsidRPr="002F0119">
        <w:rPr>
          <w:rFonts w:ascii="Cambria" w:hAnsi="Cambria"/>
          <w:lang w:val="it-IT" w:eastAsia="x-none"/>
        </w:rPr>
        <w:t>1</w:t>
      </w:r>
      <w:r w:rsidR="0065333A" w:rsidRPr="002F0119">
        <w:rPr>
          <w:rFonts w:ascii="Cambria" w:hAnsi="Cambria"/>
          <w:lang w:val="it-IT" w:eastAsia="x-none"/>
        </w:rPr>
        <w:t>1</w:t>
      </w:r>
      <w:r w:rsidRPr="002F0119">
        <w:rPr>
          <w:rFonts w:ascii="Cambria" w:hAnsi="Cambria"/>
          <w:lang w:val="it-IT" w:eastAsia="x-none"/>
        </w:rPr>
        <w:t>.5. In cazul in care, pe durata executiei, se constata:</w:t>
      </w:r>
    </w:p>
    <w:p w14:paraId="3370F195" w14:textId="77777777" w:rsidR="00EF297B" w:rsidRPr="002F0119" w:rsidRDefault="00EF297B" w:rsidP="00EF297B">
      <w:pPr>
        <w:keepNext/>
        <w:numPr>
          <w:ilvl w:val="0"/>
          <w:numId w:val="26"/>
        </w:numPr>
        <w:spacing w:line="276" w:lineRule="auto"/>
        <w:jc w:val="both"/>
        <w:outlineLvl w:val="0"/>
        <w:rPr>
          <w:rFonts w:ascii="Cambria" w:hAnsi="Cambria"/>
          <w:lang w:val="en-GB" w:eastAsia="x-none"/>
        </w:rPr>
      </w:pPr>
      <w:proofErr w:type="spellStart"/>
      <w:r w:rsidRPr="002F0119">
        <w:rPr>
          <w:rFonts w:ascii="Cambria" w:hAnsi="Cambria"/>
          <w:lang w:val="en-GB" w:eastAsia="x-none"/>
        </w:rPr>
        <w:t>utilizarea</w:t>
      </w:r>
      <w:proofErr w:type="spellEnd"/>
      <w:r w:rsidRPr="002F0119">
        <w:rPr>
          <w:rFonts w:ascii="Cambria" w:hAnsi="Cambria"/>
          <w:lang w:val="en-GB" w:eastAsia="x-none"/>
        </w:rPr>
        <w:t xml:space="preserve"> </w:t>
      </w:r>
      <w:proofErr w:type="spellStart"/>
      <w:r w:rsidRPr="002F0119">
        <w:rPr>
          <w:rFonts w:ascii="Cambria" w:hAnsi="Cambria"/>
          <w:lang w:val="en-GB" w:eastAsia="x-none"/>
        </w:rPr>
        <w:t>unor</w:t>
      </w:r>
      <w:proofErr w:type="spellEnd"/>
      <w:r w:rsidRPr="002F0119">
        <w:rPr>
          <w:rFonts w:ascii="Cambria" w:hAnsi="Cambria"/>
          <w:lang w:val="en-GB" w:eastAsia="x-none"/>
        </w:rPr>
        <w:t xml:space="preserve"> </w:t>
      </w:r>
      <w:proofErr w:type="spellStart"/>
      <w:r w:rsidRPr="002F0119">
        <w:rPr>
          <w:rFonts w:ascii="Cambria" w:hAnsi="Cambria"/>
          <w:lang w:val="en-GB" w:eastAsia="x-none"/>
        </w:rPr>
        <w:t>utilaje</w:t>
      </w:r>
      <w:proofErr w:type="spellEnd"/>
      <w:r w:rsidRPr="002F0119">
        <w:rPr>
          <w:rFonts w:ascii="Cambria" w:hAnsi="Cambria"/>
          <w:lang w:val="en-GB" w:eastAsia="x-none"/>
        </w:rPr>
        <w:t xml:space="preserve"> care nu </w:t>
      </w:r>
      <w:proofErr w:type="spellStart"/>
      <w:r w:rsidRPr="002F0119">
        <w:rPr>
          <w:rFonts w:ascii="Cambria" w:hAnsi="Cambria"/>
          <w:lang w:val="en-GB" w:eastAsia="x-none"/>
        </w:rPr>
        <w:t>respecta</w:t>
      </w:r>
      <w:proofErr w:type="spellEnd"/>
      <w:r w:rsidRPr="002F0119">
        <w:rPr>
          <w:rFonts w:ascii="Cambria" w:hAnsi="Cambria"/>
          <w:lang w:val="en-GB" w:eastAsia="x-none"/>
        </w:rPr>
        <w:t xml:space="preserve"> </w:t>
      </w:r>
      <w:proofErr w:type="spellStart"/>
      <w:r w:rsidRPr="002F0119">
        <w:rPr>
          <w:rFonts w:ascii="Cambria" w:hAnsi="Cambria"/>
          <w:lang w:val="en-GB" w:eastAsia="x-none"/>
        </w:rPr>
        <w:t>standardul</w:t>
      </w:r>
      <w:proofErr w:type="spellEnd"/>
      <w:r w:rsidRPr="002F0119">
        <w:rPr>
          <w:rFonts w:ascii="Cambria" w:hAnsi="Cambria"/>
          <w:lang w:val="en-GB" w:eastAsia="x-none"/>
        </w:rPr>
        <w:t xml:space="preserve"> STAGE V </w:t>
      </w:r>
      <w:proofErr w:type="spellStart"/>
      <w:r w:rsidRPr="002F0119">
        <w:rPr>
          <w:rFonts w:ascii="Cambria" w:hAnsi="Cambria"/>
          <w:lang w:val="en-GB" w:eastAsia="x-none"/>
        </w:rPr>
        <w:t>declarat</w:t>
      </w:r>
      <w:proofErr w:type="spellEnd"/>
      <w:r w:rsidRPr="002F0119">
        <w:rPr>
          <w:rFonts w:ascii="Cambria" w:hAnsi="Cambria"/>
          <w:lang w:val="en-GB" w:eastAsia="x-none"/>
        </w:rPr>
        <w:t>;</w:t>
      </w:r>
    </w:p>
    <w:p w14:paraId="0EF09E33" w14:textId="77777777" w:rsidR="00EF297B" w:rsidRPr="002F0119" w:rsidRDefault="00EF297B" w:rsidP="00EF297B">
      <w:pPr>
        <w:keepNext/>
        <w:numPr>
          <w:ilvl w:val="0"/>
          <w:numId w:val="26"/>
        </w:numPr>
        <w:spacing w:line="276" w:lineRule="auto"/>
        <w:jc w:val="both"/>
        <w:outlineLvl w:val="0"/>
        <w:rPr>
          <w:rFonts w:ascii="Cambria" w:hAnsi="Cambria"/>
          <w:lang w:val="it-IT" w:eastAsia="x-none"/>
        </w:rPr>
      </w:pPr>
      <w:r w:rsidRPr="002F0119">
        <w:rPr>
          <w:rFonts w:ascii="Cambria" w:hAnsi="Cambria"/>
          <w:lang w:val="it-IT" w:eastAsia="x-none"/>
        </w:rPr>
        <w:t>utilizarea unor autobasculante cu norma EURO inferioara celei declarate;</w:t>
      </w:r>
    </w:p>
    <w:p w14:paraId="3FF1BF6D" w14:textId="77777777" w:rsidR="00EF297B" w:rsidRPr="002F0119" w:rsidRDefault="00EF297B" w:rsidP="00EF297B">
      <w:pPr>
        <w:keepNext/>
        <w:spacing w:line="276" w:lineRule="auto"/>
        <w:jc w:val="both"/>
        <w:outlineLvl w:val="0"/>
        <w:rPr>
          <w:rFonts w:ascii="Cambria" w:hAnsi="Cambria"/>
          <w:lang w:val="it-IT" w:eastAsia="x-none"/>
        </w:rPr>
      </w:pPr>
      <w:r w:rsidRPr="002F0119">
        <w:rPr>
          <w:rFonts w:ascii="Cambria" w:hAnsi="Cambria"/>
          <w:lang w:val="it-IT" w:eastAsia="x-none"/>
        </w:rPr>
        <w:t>achizitorul este indreptatit sa aplice penalitati contractuale in cuantum de 0,1% din valoarea contractului fara TVA pentru fiecare zi de neconformitate, pana la remedierea situatiei.</w:t>
      </w:r>
    </w:p>
    <w:p w14:paraId="38499B94" w14:textId="4202C3A6" w:rsidR="00EF297B" w:rsidRPr="002F0119" w:rsidRDefault="00EF297B" w:rsidP="00EF297B">
      <w:pPr>
        <w:keepNext/>
        <w:spacing w:line="276" w:lineRule="auto"/>
        <w:jc w:val="both"/>
        <w:outlineLvl w:val="0"/>
        <w:rPr>
          <w:rFonts w:ascii="Cambria" w:hAnsi="Cambria"/>
          <w:lang w:val="en-GB" w:eastAsia="x-none"/>
        </w:rPr>
      </w:pPr>
      <w:r w:rsidRPr="002F0119">
        <w:rPr>
          <w:rFonts w:ascii="Cambria" w:hAnsi="Cambria"/>
          <w:lang w:val="it-IT" w:eastAsia="x-none"/>
        </w:rPr>
        <w:t>1</w:t>
      </w:r>
      <w:r w:rsidR="0065333A" w:rsidRPr="002F0119">
        <w:rPr>
          <w:rFonts w:ascii="Cambria" w:hAnsi="Cambria"/>
          <w:lang w:val="it-IT" w:eastAsia="x-none"/>
        </w:rPr>
        <w:t>1</w:t>
      </w:r>
      <w:r w:rsidRPr="002F0119">
        <w:rPr>
          <w:rFonts w:ascii="Cambria" w:hAnsi="Cambria"/>
          <w:lang w:val="it-IT" w:eastAsia="x-none"/>
        </w:rPr>
        <w:t>.6.</w:t>
      </w:r>
      <w:r w:rsidRPr="002F0119">
        <w:rPr>
          <w:rFonts w:ascii="Cambria" w:hAnsi="Cambria"/>
          <w:lang w:val="en-GB" w:eastAsia="en-GB"/>
        </w:rPr>
        <w:t xml:space="preserve"> </w:t>
      </w:r>
      <w:r w:rsidRPr="002F0119">
        <w:rPr>
          <w:rFonts w:ascii="Cambria" w:hAnsi="Cambria"/>
          <w:lang w:val="en-GB" w:eastAsia="x-none"/>
        </w:rPr>
        <w:t xml:space="preserve">In </w:t>
      </w:r>
      <w:proofErr w:type="spellStart"/>
      <w:r w:rsidRPr="002F0119">
        <w:rPr>
          <w:rFonts w:ascii="Cambria" w:hAnsi="Cambria"/>
          <w:lang w:val="en-GB" w:eastAsia="x-none"/>
        </w:rPr>
        <w:t>cazul</w:t>
      </w:r>
      <w:proofErr w:type="spellEnd"/>
      <w:r w:rsidRPr="002F0119">
        <w:rPr>
          <w:rFonts w:ascii="Cambria" w:hAnsi="Cambria"/>
          <w:lang w:val="en-GB" w:eastAsia="x-none"/>
        </w:rPr>
        <w:t xml:space="preserve"> in care </w:t>
      </w:r>
      <w:proofErr w:type="spellStart"/>
      <w:r w:rsidRPr="002F0119">
        <w:rPr>
          <w:rFonts w:ascii="Cambria" w:hAnsi="Cambria"/>
          <w:lang w:val="en-GB" w:eastAsia="x-none"/>
        </w:rPr>
        <w:t>neconformitatea</w:t>
      </w:r>
      <w:proofErr w:type="spellEnd"/>
      <w:r w:rsidRPr="002F0119">
        <w:rPr>
          <w:rFonts w:ascii="Cambria" w:hAnsi="Cambria"/>
          <w:lang w:val="en-GB" w:eastAsia="x-none"/>
        </w:rPr>
        <w:t xml:space="preserve"> </w:t>
      </w:r>
      <w:proofErr w:type="spellStart"/>
      <w:r w:rsidRPr="002F0119">
        <w:rPr>
          <w:rFonts w:ascii="Cambria" w:hAnsi="Cambria"/>
          <w:lang w:val="en-GB" w:eastAsia="x-none"/>
        </w:rPr>
        <w:t>persista</w:t>
      </w:r>
      <w:proofErr w:type="spellEnd"/>
      <w:r w:rsidRPr="002F0119">
        <w:rPr>
          <w:rFonts w:ascii="Cambria" w:hAnsi="Cambria"/>
          <w:lang w:val="en-GB" w:eastAsia="x-none"/>
        </w:rPr>
        <w:t xml:space="preserve"> </w:t>
      </w:r>
      <w:proofErr w:type="spellStart"/>
      <w:r w:rsidRPr="002F0119">
        <w:rPr>
          <w:rFonts w:ascii="Cambria" w:hAnsi="Cambria"/>
          <w:lang w:val="en-GB" w:eastAsia="x-none"/>
        </w:rPr>
        <w:t>mai</w:t>
      </w:r>
      <w:proofErr w:type="spellEnd"/>
      <w:r w:rsidRPr="002F0119">
        <w:rPr>
          <w:rFonts w:ascii="Cambria" w:hAnsi="Cambria"/>
          <w:lang w:val="en-GB" w:eastAsia="x-none"/>
        </w:rPr>
        <w:t xml:space="preserve"> </w:t>
      </w:r>
      <w:proofErr w:type="spellStart"/>
      <w:r w:rsidRPr="002F0119">
        <w:rPr>
          <w:rFonts w:ascii="Cambria" w:hAnsi="Cambria"/>
          <w:lang w:val="en-GB" w:eastAsia="x-none"/>
        </w:rPr>
        <w:t>mult</w:t>
      </w:r>
      <w:proofErr w:type="spellEnd"/>
      <w:r w:rsidRPr="002F0119">
        <w:rPr>
          <w:rFonts w:ascii="Cambria" w:hAnsi="Cambria"/>
          <w:lang w:val="en-GB" w:eastAsia="x-none"/>
        </w:rPr>
        <w:t xml:space="preserve"> de 15 </w:t>
      </w:r>
      <w:proofErr w:type="spellStart"/>
      <w:r w:rsidRPr="002F0119">
        <w:rPr>
          <w:rFonts w:ascii="Cambria" w:hAnsi="Cambria"/>
          <w:lang w:val="en-GB" w:eastAsia="x-none"/>
        </w:rPr>
        <w:t>zile</w:t>
      </w:r>
      <w:proofErr w:type="spellEnd"/>
      <w:r w:rsidRPr="002F0119">
        <w:rPr>
          <w:rFonts w:ascii="Cambria" w:hAnsi="Cambria"/>
          <w:lang w:val="en-GB" w:eastAsia="x-none"/>
        </w:rPr>
        <w:t xml:space="preserve">, </w:t>
      </w:r>
      <w:proofErr w:type="spellStart"/>
      <w:r w:rsidRPr="002F0119">
        <w:rPr>
          <w:rFonts w:ascii="Cambria" w:hAnsi="Cambria"/>
          <w:lang w:val="en-GB" w:eastAsia="x-none"/>
        </w:rPr>
        <w:t>achizitorul</w:t>
      </w:r>
      <w:proofErr w:type="spellEnd"/>
      <w:r w:rsidRPr="002F0119">
        <w:rPr>
          <w:rFonts w:ascii="Cambria" w:hAnsi="Cambria"/>
          <w:lang w:val="en-GB" w:eastAsia="x-none"/>
        </w:rPr>
        <w:t xml:space="preserve"> are </w:t>
      </w:r>
      <w:proofErr w:type="spellStart"/>
      <w:r w:rsidRPr="002F0119">
        <w:rPr>
          <w:rFonts w:ascii="Cambria" w:hAnsi="Cambria"/>
          <w:lang w:val="en-GB" w:eastAsia="x-none"/>
        </w:rPr>
        <w:t>dreptul</w:t>
      </w:r>
      <w:proofErr w:type="spellEnd"/>
      <w:r w:rsidRPr="002F0119">
        <w:rPr>
          <w:rFonts w:ascii="Cambria" w:hAnsi="Cambria"/>
          <w:lang w:val="en-GB" w:eastAsia="x-none"/>
        </w:rPr>
        <w:t>:</w:t>
      </w:r>
    </w:p>
    <w:p w14:paraId="7AE25494" w14:textId="77777777" w:rsidR="00EF297B" w:rsidRPr="002F0119" w:rsidRDefault="00EF297B" w:rsidP="00EF297B">
      <w:pPr>
        <w:keepNext/>
        <w:numPr>
          <w:ilvl w:val="0"/>
          <w:numId w:val="27"/>
        </w:numPr>
        <w:spacing w:line="276" w:lineRule="auto"/>
        <w:jc w:val="both"/>
        <w:outlineLvl w:val="0"/>
        <w:rPr>
          <w:rFonts w:ascii="Cambria" w:hAnsi="Cambria"/>
          <w:lang w:val="it-IT" w:eastAsia="x-none"/>
        </w:rPr>
      </w:pPr>
      <w:r w:rsidRPr="002F0119">
        <w:rPr>
          <w:rFonts w:ascii="Cambria" w:hAnsi="Cambria"/>
          <w:lang w:val="it-IT" w:eastAsia="x-none"/>
        </w:rPr>
        <w:t>sa execute garantia de buna executie proportional cu prejudiciul estimat;</w:t>
      </w:r>
    </w:p>
    <w:p w14:paraId="57D3AD79" w14:textId="77777777" w:rsidR="00EF297B" w:rsidRPr="002F0119" w:rsidRDefault="00EF297B" w:rsidP="00EF297B">
      <w:pPr>
        <w:keepNext/>
        <w:numPr>
          <w:ilvl w:val="0"/>
          <w:numId w:val="27"/>
        </w:numPr>
        <w:spacing w:line="276" w:lineRule="auto"/>
        <w:jc w:val="both"/>
        <w:outlineLvl w:val="0"/>
        <w:rPr>
          <w:rFonts w:ascii="Cambria" w:hAnsi="Cambria"/>
          <w:lang w:val="it-IT" w:eastAsia="x-none"/>
        </w:rPr>
      </w:pPr>
      <w:r w:rsidRPr="002F0119">
        <w:rPr>
          <w:rFonts w:ascii="Cambria" w:hAnsi="Cambria"/>
          <w:lang w:val="it-IT" w:eastAsia="x-none"/>
        </w:rPr>
        <w:t>sau sa considere abaterea ca neindeplinire grava a obligatiilor contractuale si sa rezilieze unilateral contractul.</w:t>
      </w:r>
    </w:p>
    <w:p w14:paraId="6EB2D099" w14:textId="69B94A50" w:rsidR="00EF297B" w:rsidRPr="002F0119" w:rsidRDefault="00EF297B" w:rsidP="00EF297B">
      <w:pPr>
        <w:keepNext/>
        <w:spacing w:line="276" w:lineRule="auto"/>
        <w:jc w:val="both"/>
        <w:outlineLvl w:val="0"/>
        <w:rPr>
          <w:rFonts w:ascii="Cambria" w:hAnsi="Cambria"/>
          <w:lang w:val="it-IT" w:eastAsia="x-none"/>
        </w:rPr>
      </w:pPr>
      <w:r w:rsidRPr="002F0119">
        <w:rPr>
          <w:rFonts w:ascii="Cambria" w:hAnsi="Cambria"/>
          <w:lang w:val="it-IT" w:eastAsia="x-none"/>
        </w:rPr>
        <w:t>1</w:t>
      </w:r>
      <w:r w:rsidR="0065333A" w:rsidRPr="002F0119">
        <w:rPr>
          <w:rFonts w:ascii="Cambria" w:hAnsi="Cambria"/>
          <w:lang w:val="it-IT" w:eastAsia="x-none"/>
        </w:rPr>
        <w:t>1</w:t>
      </w:r>
      <w:r w:rsidRPr="002F0119">
        <w:rPr>
          <w:rFonts w:ascii="Cambria" w:hAnsi="Cambria"/>
          <w:lang w:val="it-IT" w:eastAsia="x-none"/>
        </w:rPr>
        <w:t>.7.</w:t>
      </w:r>
      <w:r w:rsidRPr="002F0119">
        <w:rPr>
          <w:rFonts w:ascii="Cambria" w:hAnsi="Cambria"/>
          <w:lang w:val="it-IT" w:eastAsia="en-GB"/>
        </w:rPr>
        <w:t xml:space="preserve"> </w:t>
      </w:r>
      <w:r w:rsidRPr="002F0119">
        <w:rPr>
          <w:rFonts w:ascii="Cambria" w:hAnsi="Cambria"/>
          <w:lang w:val="it-IT" w:eastAsia="x-none"/>
        </w:rPr>
        <w:t>Verificarea respectarii factorilor ecologici se va realiza prin:</w:t>
      </w:r>
    </w:p>
    <w:p w14:paraId="7162F7F8" w14:textId="77777777" w:rsidR="00EF297B" w:rsidRPr="002F0119" w:rsidRDefault="00EF297B" w:rsidP="00EF297B">
      <w:pPr>
        <w:keepNext/>
        <w:numPr>
          <w:ilvl w:val="0"/>
          <w:numId w:val="28"/>
        </w:numPr>
        <w:spacing w:line="276" w:lineRule="auto"/>
        <w:jc w:val="both"/>
        <w:outlineLvl w:val="0"/>
        <w:rPr>
          <w:rFonts w:ascii="Cambria" w:hAnsi="Cambria"/>
          <w:lang w:val="it-IT" w:eastAsia="x-none"/>
        </w:rPr>
      </w:pPr>
      <w:r w:rsidRPr="002F0119">
        <w:rPr>
          <w:rFonts w:ascii="Cambria" w:hAnsi="Cambria"/>
          <w:lang w:val="it-IT" w:eastAsia="x-none"/>
        </w:rPr>
        <w:t>verificarea echipamentelor utilizate in santier;</w:t>
      </w:r>
    </w:p>
    <w:p w14:paraId="7CCFD45C" w14:textId="77777777" w:rsidR="00EF297B" w:rsidRPr="002F0119" w:rsidRDefault="00EF297B" w:rsidP="00EF297B">
      <w:pPr>
        <w:keepNext/>
        <w:numPr>
          <w:ilvl w:val="0"/>
          <w:numId w:val="28"/>
        </w:numPr>
        <w:spacing w:line="276" w:lineRule="auto"/>
        <w:jc w:val="both"/>
        <w:outlineLvl w:val="0"/>
        <w:rPr>
          <w:rFonts w:ascii="Cambria" w:hAnsi="Cambria"/>
          <w:lang w:val="en-GB" w:eastAsia="x-none"/>
        </w:rPr>
      </w:pPr>
      <w:proofErr w:type="spellStart"/>
      <w:r w:rsidRPr="002F0119">
        <w:rPr>
          <w:rFonts w:ascii="Cambria" w:hAnsi="Cambria"/>
          <w:lang w:val="en-GB" w:eastAsia="x-none"/>
        </w:rPr>
        <w:t>controale</w:t>
      </w:r>
      <w:proofErr w:type="spellEnd"/>
      <w:r w:rsidRPr="002F0119">
        <w:rPr>
          <w:rFonts w:ascii="Cambria" w:hAnsi="Cambria"/>
          <w:lang w:val="en-GB" w:eastAsia="x-none"/>
        </w:rPr>
        <w:t xml:space="preserve"> </w:t>
      </w:r>
      <w:proofErr w:type="spellStart"/>
      <w:r w:rsidRPr="002F0119">
        <w:rPr>
          <w:rFonts w:ascii="Cambria" w:hAnsi="Cambria"/>
          <w:lang w:val="en-GB" w:eastAsia="x-none"/>
        </w:rPr>
        <w:t>inopinante</w:t>
      </w:r>
      <w:proofErr w:type="spellEnd"/>
      <w:r w:rsidRPr="002F0119">
        <w:rPr>
          <w:rFonts w:ascii="Cambria" w:hAnsi="Cambria"/>
          <w:lang w:val="en-GB" w:eastAsia="x-none"/>
        </w:rPr>
        <w:t>.</w:t>
      </w:r>
    </w:p>
    <w:p w14:paraId="4C12C395" w14:textId="2B54D6B5" w:rsidR="00EF297B" w:rsidRPr="002F0119" w:rsidRDefault="00EF297B" w:rsidP="00EF297B">
      <w:pPr>
        <w:keepNext/>
        <w:spacing w:line="276" w:lineRule="auto"/>
        <w:jc w:val="both"/>
        <w:outlineLvl w:val="0"/>
        <w:rPr>
          <w:rFonts w:ascii="Cambria" w:hAnsi="Cambria"/>
          <w:lang w:val="it-IT" w:eastAsia="x-none"/>
        </w:rPr>
      </w:pPr>
      <w:r w:rsidRPr="002F0119">
        <w:rPr>
          <w:rFonts w:ascii="Cambria" w:hAnsi="Cambria"/>
          <w:lang w:val="en-GB" w:eastAsia="x-none"/>
        </w:rPr>
        <w:t>1</w:t>
      </w:r>
      <w:r w:rsidR="0065333A" w:rsidRPr="002F0119">
        <w:rPr>
          <w:rFonts w:ascii="Cambria" w:hAnsi="Cambria"/>
          <w:lang w:val="en-GB" w:eastAsia="x-none"/>
        </w:rPr>
        <w:t>1</w:t>
      </w:r>
      <w:r w:rsidRPr="002F0119">
        <w:rPr>
          <w:rFonts w:ascii="Cambria" w:hAnsi="Cambria"/>
          <w:lang w:val="en-GB" w:eastAsia="x-none"/>
        </w:rPr>
        <w:t xml:space="preserve">.8. In </w:t>
      </w:r>
      <w:proofErr w:type="spellStart"/>
      <w:r w:rsidRPr="002F0119">
        <w:rPr>
          <w:rFonts w:ascii="Cambria" w:hAnsi="Cambria"/>
          <w:lang w:val="en-GB" w:eastAsia="x-none"/>
        </w:rPr>
        <w:t>cazul</w:t>
      </w:r>
      <w:proofErr w:type="spellEnd"/>
      <w:r w:rsidRPr="002F0119">
        <w:rPr>
          <w:rFonts w:ascii="Cambria" w:hAnsi="Cambria"/>
          <w:lang w:val="en-GB" w:eastAsia="x-none"/>
        </w:rPr>
        <w:t xml:space="preserve"> in care </w:t>
      </w:r>
      <w:proofErr w:type="spellStart"/>
      <w:r w:rsidRPr="002F0119">
        <w:rPr>
          <w:rFonts w:ascii="Cambria" w:hAnsi="Cambria"/>
          <w:lang w:val="en-GB" w:eastAsia="x-none"/>
        </w:rPr>
        <w:t>contractantul</w:t>
      </w:r>
      <w:proofErr w:type="spellEnd"/>
      <w:r w:rsidRPr="002F0119">
        <w:rPr>
          <w:rFonts w:ascii="Cambria" w:hAnsi="Cambria"/>
          <w:lang w:val="en-GB" w:eastAsia="x-none"/>
        </w:rPr>
        <w:t xml:space="preserve"> nu </w:t>
      </w:r>
      <w:proofErr w:type="spellStart"/>
      <w:r w:rsidRPr="002F0119">
        <w:rPr>
          <w:rFonts w:ascii="Cambria" w:hAnsi="Cambria"/>
          <w:lang w:val="en-GB" w:eastAsia="x-none"/>
        </w:rPr>
        <w:t>respecta</w:t>
      </w:r>
      <w:proofErr w:type="spellEnd"/>
      <w:r w:rsidRPr="002F0119">
        <w:rPr>
          <w:rFonts w:ascii="Cambria" w:hAnsi="Cambria"/>
          <w:lang w:val="en-GB" w:eastAsia="x-none"/>
        </w:rPr>
        <w:t xml:space="preserve"> </w:t>
      </w:r>
      <w:proofErr w:type="spellStart"/>
      <w:r w:rsidRPr="002F0119">
        <w:rPr>
          <w:rFonts w:ascii="Cambria" w:hAnsi="Cambria"/>
          <w:lang w:val="en-GB" w:eastAsia="x-none"/>
        </w:rPr>
        <w:t>graficul</w:t>
      </w:r>
      <w:proofErr w:type="spellEnd"/>
      <w:r w:rsidRPr="002F0119">
        <w:rPr>
          <w:rFonts w:ascii="Cambria" w:hAnsi="Cambria"/>
          <w:lang w:val="en-GB" w:eastAsia="x-none"/>
        </w:rPr>
        <w:t xml:space="preserve"> de </w:t>
      </w:r>
      <w:proofErr w:type="spellStart"/>
      <w:r w:rsidRPr="002F0119">
        <w:rPr>
          <w:rFonts w:ascii="Cambria" w:hAnsi="Cambria"/>
          <w:lang w:val="en-GB" w:eastAsia="x-none"/>
        </w:rPr>
        <w:t>executie</w:t>
      </w:r>
      <w:proofErr w:type="spellEnd"/>
      <w:r w:rsidRPr="002F0119">
        <w:rPr>
          <w:rFonts w:ascii="Cambria" w:hAnsi="Cambria"/>
          <w:lang w:val="en-GB" w:eastAsia="x-none"/>
        </w:rPr>
        <w:t xml:space="preserve"> </w:t>
      </w:r>
      <w:proofErr w:type="spellStart"/>
      <w:r w:rsidRPr="002F0119">
        <w:rPr>
          <w:rFonts w:ascii="Cambria" w:hAnsi="Cambria"/>
          <w:lang w:val="en-GB" w:eastAsia="x-none"/>
        </w:rPr>
        <w:t>asumat</w:t>
      </w:r>
      <w:proofErr w:type="spellEnd"/>
      <w:r w:rsidRPr="002F0119">
        <w:rPr>
          <w:rFonts w:ascii="Cambria" w:hAnsi="Cambria"/>
          <w:lang w:val="en-GB" w:eastAsia="x-none"/>
        </w:rPr>
        <w:t xml:space="preserve"> </w:t>
      </w:r>
      <w:proofErr w:type="spellStart"/>
      <w:r w:rsidRPr="002F0119">
        <w:rPr>
          <w:rFonts w:ascii="Cambria" w:hAnsi="Cambria"/>
          <w:lang w:val="en-GB" w:eastAsia="x-none"/>
        </w:rPr>
        <w:t>si</w:t>
      </w:r>
      <w:proofErr w:type="spellEnd"/>
      <w:r w:rsidRPr="002F0119">
        <w:rPr>
          <w:rFonts w:ascii="Cambria" w:hAnsi="Cambria"/>
          <w:lang w:val="en-GB" w:eastAsia="x-none"/>
        </w:rPr>
        <w:t xml:space="preserve"> </w:t>
      </w:r>
      <w:proofErr w:type="spellStart"/>
      <w:r w:rsidRPr="002F0119">
        <w:rPr>
          <w:rFonts w:ascii="Cambria" w:hAnsi="Cambria"/>
          <w:lang w:val="en-GB" w:eastAsia="x-none"/>
        </w:rPr>
        <w:t>intarzierile</w:t>
      </w:r>
      <w:proofErr w:type="spellEnd"/>
      <w:r w:rsidRPr="002F0119">
        <w:rPr>
          <w:rFonts w:ascii="Cambria" w:hAnsi="Cambria"/>
          <w:lang w:val="en-GB" w:eastAsia="x-none"/>
        </w:rPr>
        <w:t xml:space="preserve"> cumulate </w:t>
      </w:r>
      <w:proofErr w:type="spellStart"/>
      <w:r w:rsidRPr="002F0119">
        <w:rPr>
          <w:rFonts w:ascii="Cambria" w:hAnsi="Cambria"/>
          <w:lang w:val="en-GB" w:eastAsia="x-none"/>
        </w:rPr>
        <w:t>depasesc</w:t>
      </w:r>
      <w:proofErr w:type="spellEnd"/>
      <w:r w:rsidRPr="002F0119">
        <w:rPr>
          <w:rFonts w:ascii="Cambria" w:hAnsi="Cambria"/>
          <w:lang w:val="en-GB" w:eastAsia="x-none"/>
        </w:rPr>
        <w:t xml:space="preserve"> 20% din </w:t>
      </w:r>
      <w:proofErr w:type="spellStart"/>
      <w:r w:rsidRPr="002F0119">
        <w:rPr>
          <w:rFonts w:ascii="Cambria" w:hAnsi="Cambria"/>
          <w:lang w:val="en-GB" w:eastAsia="x-none"/>
        </w:rPr>
        <w:t>durata</w:t>
      </w:r>
      <w:proofErr w:type="spellEnd"/>
      <w:r w:rsidRPr="002F0119">
        <w:rPr>
          <w:rFonts w:ascii="Cambria" w:hAnsi="Cambria"/>
          <w:lang w:val="en-GB" w:eastAsia="x-none"/>
        </w:rPr>
        <w:t xml:space="preserve"> </w:t>
      </w:r>
      <w:proofErr w:type="spellStart"/>
      <w:r w:rsidRPr="002F0119">
        <w:rPr>
          <w:rFonts w:ascii="Cambria" w:hAnsi="Cambria"/>
          <w:lang w:val="en-GB" w:eastAsia="x-none"/>
        </w:rPr>
        <w:t>contractuala</w:t>
      </w:r>
      <w:proofErr w:type="spellEnd"/>
      <w:r w:rsidRPr="002F0119">
        <w:rPr>
          <w:rFonts w:ascii="Cambria" w:hAnsi="Cambria"/>
          <w:lang w:val="en-GB" w:eastAsia="x-none"/>
        </w:rPr>
        <w:t xml:space="preserve"> </w:t>
      </w:r>
      <w:proofErr w:type="spellStart"/>
      <w:r w:rsidRPr="002F0119">
        <w:rPr>
          <w:rFonts w:ascii="Cambria" w:hAnsi="Cambria"/>
          <w:lang w:val="en-GB" w:eastAsia="x-none"/>
        </w:rPr>
        <w:t>sau</w:t>
      </w:r>
      <w:proofErr w:type="spellEnd"/>
      <w:r w:rsidRPr="002F0119">
        <w:rPr>
          <w:rFonts w:ascii="Cambria" w:hAnsi="Cambria"/>
          <w:lang w:val="en-GB" w:eastAsia="x-none"/>
        </w:rPr>
        <w:t xml:space="preserve"> </w:t>
      </w:r>
      <w:proofErr w:type="spellStart"/>
      <w:r w:rsidRPr="002F0119">
        <w:rPr>
          <w:rFonts w:ascii="Cambria" w:hAnsi="Cambria"/>
          <w:lang w:val="en-GB" w:eastAsia="x-none"/>
        </w:rPr>
        <w:t>afecteaza</w:t>
      </w:r>
      <w:proofErr w:type="spellEnd"/>
      <w:r w:rsidRPr="002F0119">
        <w:rPr>
          <w:rFonts w:ascii="Cambria" w:hAnsi="Cambria"/>
          <w:lang w:val="en-GB" w:eastAsia="x-none"/>
        </w:rPr>
        <w:t xml:space="preserve"> </w:t>
      </w:r>
      <w:proofErr w:type="spellStart"/>
      <w:r w:rsidRPr="002F0119">
        <w:rPr>
          <w:rFonts w:ascii="Cambria" w:hAnsi="Cambria"/>
          <w:lang w:val="en-GB" w:eastAsia="x-none"/>
        </w:rPr>
        <w:t>termenul</w:t>
      </w:r>
      <w:proofErr w:type="spellEnd"/>
      <w:r w:rsidRPr="002F0119">
        <w:rPr>
          <w:rFonts w:ascii="Cambria" w:hAnsi="Cambria"/>
          <w:lang w:val="en-GB" w:eastAsia="x-none"/>
        </w:rPr>
        <w:t xml:space="preserve"> final de </w:t>
      </w:r>
      <w:proofErr w:type="spellStart"/>
      <w:r w:rsidRPr="002F0119">
        <w:rPr>
          <w:rFonts w:ascii="Cambria" w:hAnsi="Cambria"/>
          <w:lang w:val="en-GB" w:eastAsia="x-none"/>
        </w:rPr>
        <w:t>executie</w:t>
      </w:r>
      <w:proofErr w:type="spellEnd"/>
      <w:r w:rsidRPr="002F0119">
        <w:rPr>
          <w:rFonts w:ascii="Cambria" w:hAnsi="Cambria"/>
          <w:lang w:val="en-GB" w:eastAsia="x-none"/>
        </w:rPr>
        <w:t xml:space="preserve">, </w:t>
      </w:r>
      <w:proofErr w:type="spellStart"/>
      <w:r w:rsidRPr="002F0119">
        <w:rPr>
          <w:rFonts w:ascii="Cambria" w:hAnsi="Cambria"/>
          <w:lang w:val="en-GB" w:eastAsia="x-none"/>
        </w:rPr>
        <w:t>achizitorul</w:t>
      </w:r>
      <w:proofErr w:type="spellEnd"/>
      <w:r w:rsidRPr="002F0119">
        <w:rPr>
          <w:rFonts w:ascii="Cambria" w:hAnsi="Cambria"/>
          <w:lang w:val="en-GB" w:eastAsia="x-none"/>
        </w:rPr>
        <w:t xml:space="preserve"> are </w:t>
      </w:r>
      <w:proofErr w:type="spellStart"/>
      <w:r w:rsidRPr="002F0119">
        <w:rPr>
          <w:rFonts w:ascii="Cambria" w:hAnsi="Cambria"/>
          <w:lang w:val="en-GB" w:eastAsia="x-none"/>
        </w:rPr>
        <w:t>dreptul</w:t>
      </w:r>
      <w:proofErr w:type="spellEnd"/>
      <w:r w:rsidRPr="002F0119">
        <w:rPr>
          <w:rFonts w:ascii="Cambria" w:hAnsi="Cambria"/>
          <w:lang w:val="en-GB" w:eastAsia="x-none"/>
        </w:rPr>
        <w:t xml:space="preserve"> de a </w:t>
      </w:r>
      <w:proofErr w:type="spellStart"/>
      <w:r w:rsidRPr="002F0119">
        <w:rPr>
          <w:rFonts w:ascii="Cambria" w:hAnsi="Cambria"/>
          <w:lang w:val="en-GB" w:eastAsia="x-none"/>
        </w:rPr>
        <w:t>notifica</w:t>
      </w:r>
      <w:proofErr w:type="spellEnd"/>
      <w:r w:rsidRPr="002F0119">
        <w:rPr>
          <w:rFonts w:ascii="Cambria" w:hAnsi="Cambria"/>
          <w:lang w:val="en-GB" w:eastAsia="x-none"/>
        </w:rPr>
        <w:t xml:space="preserve"> </w:t>
      </w:r>
      <w:proofErr w:type="spellStart"/>
      <w:r w:rsidRPr="002F0119">
        <w:rPr>
          <w:rFonts w:ascii="Cambria" w:hAnsi="Cambria"/>
          <w:lang w:val="en-GB" w:eastAsia="x-none"/>
        </w:rPr>
        <w:t>contractantul</w:t>
      </w:r>
      <w:proofErr w:type="spellEnd"/>
      <w:r w:rsidRPr="002F0119">
        <w:rPr>
          <w:rFonts w:ascii="Cambria" w:hAnsi="Cambria"/>
          <w:lang w:val="en-GB" w:eastAsia="x-none"/>
        </w:rPr>
        <w:t xml:space="preserve"> in </w:t>
      </w:r>
      <w:proofErr w:type="spellStart"/>
      <w:r w:rsidRPr="002F0119">
        <w:rPr>
          <w:rFonts w:ascii="Cambria" w:hAnsi="Cambria"/>
          <w:lang w:val="en-GB" w:eastAsia="x-none"/>
        </w:rPr>
        <w:t>vederea</w:t>
      </w:r>
      <w:proofErr w:type="spellEnd"/>
      <w:r w:rsidRPr="002F0119">
        <w:rPr>
          <w:rFonts w:ascii="Cambria" w:hAnsi="Cambria"/>
          <w:lang w:val="en-GB" w:eastAsia="x-none"/>
        </w:rPr>
        <w:t xml:space="preserve"> </w:t>
      </w:r>
      <w:proofErr w:type="spellStart"/>
      <w:r w:rsidRPr="002F0119">
        <w:rPr>
          <w:rFonts w:ascii="Cambria" w:hAnsi="Cambria"/>
          <w:lang w:val="en-GB" w:eastAsia="x-none"/>
        </w:rPr>
        <w:t>remedierii</w:t>
      </w:r>
      <w:proofErr w:type="spellEnd"/>
      <w:r w:rsidRPr="002F0119">
        <w:rPr>
          <w:rFonts w:ascii="Cambria" w:hAnsi="Cambria"/>
          <w:lang w:val="en-GB" w:eastAsia="x-none"/>
        </w:rPr>
        <w:t xml:space="preserve"> </w:t>
      </w:r>
      <w:proofErr w:type="spellStart"/>
      <w:r w:rsidRPr="002F0119">
        <w:rPr>
          <w:rFonts w:ascii="Cambria" w:hAnsi="Cambria"/>
          <w:lang w:val="en-GB" w:eastAsia="x-none"/>
        </w:rPr>
        <w:t>situatiei</w:t>
      </w:r>
      <w:proofErr w:type="spellEnd"/>
      <w:r w:rsidRPr="002F0119">
        <w:rPr>
          <w:rFonts w:ascii="Cambria" w:hAnsi="Cambria"/>
          <w:lang w:val="en-GB" w:eastAsia="x-none"/>
        </w:rPr>
        <w:t xml:space="preserve">. </w:t>
      </w:r>
      <w:r w:rsidRPr="002F0119">
        <w:rPr>
          <w:rFonts w:ascii="Cambria" w:hAnsi="Cambria"/>
          <w:lang w:val="it-IT" w:eastAsia="x-none"/>
        </w:rPr>
        <w:lastRenderedPageBreak/>
        <w:t>Contractantul are obligatia de a prezenta, in termen de 5 zile lucratoare de la notificare, un plan de masuri pentru recuperarea intarzierilor si reintrarea in grafic.</w:t>
      </w:r>
    </w:p>
    <w:p w14:paraId="06E61635" w14:textId="77777777" w:rsidR="00EF297B" w:rsidRPr="002F0119" w:rsidRDefault="00EF297B" w:rsidP="00EF297B">
      <w:pPr>
        <w:keepNext/>
        <w:spacing w:line="276" w:lineRule="auto"/>
        <w:jc w:val="both"/>
        <w:outlineLvl w:val="0"/>
        <w:rPr>
          <w:rFonts w:ascii="Cambria" w:hAnsi="Cambria"/>
          <w:lang w:val="en-GB" w:eastAsia="x-none"/>
        </w:rPr>
      </w:pPr>
      <w:r w:rsidRPr="002F0119">
        <w:rPr>
          <w:rFonts w:ascii="Cambria" w:hAnsi="Cambria"/>
          <w:lang w:val="en-GB" w:eastAsia="x-none"/>
        </w:rPr>
        <w:t xml:space="preserve">In </w:t>
      </w:r>
      <w:proofErr w:type="spellStart"/>
      <w:r w:rsidRPr="002F0119">
        <w:rPr>
          <w:rFonts w:ascii="Cambria" w:hAnsi="Cambria"/>
          <w:lang w:val="en-GB" w:eastAsia="x-none"/>
        </w:rPr>
        <w:t>cazul</w:t>
      </w:r>
      <w:proofErr w:type="spellEnd"/>
      <w:r w:rsidRPr="002F0119">
        <w:rPr>
          <w:rFonts w:ascii="Cambria" w:hAnsi="Cambria"/>
          <w:lang w:val="en-GB" w:eastAsia="x-none"/>
        </w:rPr>
        <w:t xml:space="preserve"> in care </w:t>
      </w:r>
      <w:proofErr w:type="spellStart"/>
      <w:r w:rsidRPr="002F0119">
        <w:rPr>
          <w:rFonts w:ascii="Cambria" w:hAnsi="Cambria"/>
          <w:lang w:val="en-GB" w:eastAsia="x-none"/>
        </w:rPr>
        <w:t>contractantul</w:t>
      </w:r>
      <w:proofErr w:type="spellEnd"/>
      <w:r w:rsidRPr="002F0119">
        <w:rPr>
          <w:rFonts w:ascii="Cambria" w:hAnsi="Cambria"/>
          <w:lang w:val="en-GB" w:eastAsia="x-none"/>
        </w:rPr>
        <w:t>:</w:t>
      </w:r>
    </w:p>
    <w:p w14:paraId="43EE9205" w14:textId="77777777" w:rsidR="00EF297B" w:rsidRPr="002F0119" w:rsidRDefault="00EF297B" w:rsidP="00EF297B">
      <w:pPr>
        <w:keepNext/>
        <w:numPr>
          <w:ilvl w:val="0"/>
          <w:numId w:val="29"/>
        </w:numPr>
        <w:spacing w:line="276" w:lineRule="auto"/>
        <w:jc w:val="both"/>
        <w:outlineLvl w:val="0"/>
        <w:rPr>
          <w:rFonts w:ascii="Cambria" w:hAnsi="Cambria"/>
          <w:lang w:val="it-IT" w:eastAsia="x-none"/>
        </w:rPr>
      </w:pPr>
      <w:r w:rsidRPr="002F0119">
        <w:rPr>
          <w:rFonts w:ascii="Cambria" w:hAnsi="Cambria"/>
          <w:lang w:val="it-IT" w:eastAsia="x-none"/>
        </w:rPr>
        <w:t>nu prezinta planul de remediere in termen,</w:t>
      </w:r>
    </w:p>
    <w:p w14:paraId="3264AE72" w14:textId="77777777" w:rsidR="00EF297B" w:rsidRPr="002F0119" w:rsidRDefault="00EF297B" w:rsidP="00EF297B">
      <w:pPr>
        <w:keepNext/>
        <w:numPr>
          <w:ilvl w:val="0"/>
          <w:numId w:val="29"/>
        </w:numPr>
        <w:spacing w:line="276" w:lineRule="auto"/>
        <w:jc w:val="both"/>
        <w:outlineLvl w:val="0"/>
        <w:rPr>
          <w:rFonts w:ascii="Cambria" w:hAnsi="Cambria"/>
          <w:lang w:val="en-GB" w:eastAsia="x-none"/>
        </w:rPr>
      </w:pPr>
      <w:r w:rsidRPr="002F0119">
        <w:rPr>
          <w:rFonts w:ascii="Cambria" w:hAnsi="Cambria"/>
          <w:lang w:val="en-GB" w:eastAsia="x-none"/>
        </w:rPr>
        <w:t xml:space="preserve">nu </w:t>
      </w:r>
      <w:proofErr w:type="spellStart"/>
      <w:r w:rsidRPr="002F0119">
        <w:rPr>
          <w:rFonts w:ascii="Cambria" w:hAnsi="Cambria"/>
          <w:lang w:val="en-GB" w:eastAsia="x-none"/>
        </w:rPr>
        <w:t>implementeaza</w:t>
      </w:r>
      <w:proofErr w:type="spellEnd"/>
      <w:r w:rsidRPr="002F0119">
        <w:rPr>
          <w:rFonts w:ascii="Cambria" w:hAnsi="Cambria"/>
          <w:lang w:val="en-GB" w:eastAsia="x-none"/>
        </w:rPr>
        <w:t xml:space="preserve"> </w:t>
      </w:r>
      <w:proofErr w:type="spellStart"/>
      <w:r w:rsidRPr="002F0119">
        <w:rPr>
          <w:rFonts w:ascii="Cambria" w:hAnsi="Cambria"/>
          <w:lang w:val="en-GB" w:eastAsia="x-none"/>
        </w:rPr>
        <w:t>masurile</w:t>
      </w:r>
      <w:proofErr w:type="spellEnd"/>
      <w:r w:rsidRPr="002F0119">
        <w:rPr>
          <w:rFonts w:ascii="Cambria" w:hAnsi="Cambria"/>
          <w:lang w:val="en-GB" w:eastAsia="x-none"/>
        </w:rPr>
        <w:t xml:space="preserve"> </w:t>
      </w:r>
      <w:proofErr w:type="spellStart"/>
      <w:r w:rsidRPr="002F0119">
        <w:rPr>
          <w:rFonts w:ascii="Cambria" w:hAnsi="Cambria"/>
          <w:lang w:val="en-GB" w:eastAsia="x-none"/>
        </w:rPr>
        <w:t>asumate</w:t>
      </w:r>
      <w:proofErr w:type="spellEnd"/>
      <w:r w:rsidRPr="002F0119">
        <w:rPr>
          <w:rFonts w:ascii="Cambria" w:hAnsi="Cambria"/>
          <w:lang w:val="en-GB" w:eastAsia="x-none"/>
        </w:rPr>
        <w:t>,</w:t>
      </w:r>
    </w:p>
    <w:p w14:paraId="5B852314" w14:textId="77777777" w:rsidR="00EF297B" w:rsidRPr="002F0119" w:rsidRDefault="00EF297B" w:rsidP="00EF297B">
      <w:pPr>
        <w:keepNext/>
        <w:numPr>
          <w:ilvl w:val="0"/>
          <w:numId w:val="29"/>
        </w:numPr>
        <w:spacing w:line="276" w:lineRule="auto"/>
        <w:jc w:val="both"/>
        <w:outlineLvl w:val="0"/>
        <w:rPr>
          <w:rFonts w:ascii="Cambria" w:hAnsi="Cambria"/>
          <w:lang w:val="it-IT" w:eastAsia="x-none"/>
        </w:rPr>
      </w:pPr>
      <w:r w:rsidRPr="002F0119">
        <w:rPr>
          <w:rFonts w:ascii="Cambria" w:hAnsi="Cambria"/>
          <w:lang w:val="it-IT" w:eastAsia="x-none"/>
        </w:rPr>
        <w:t>sau nu recupereaza intarzierile intr-un termen rezonabil stabilit de achizitor,</w:t>
      </w:r>
    </w:p>
    <w:p w14:paraId="1D9FA40A" w14:textId="77777777" w:rsidR="00EF297B" w:rsidRPr="002F0119" w:rsidRDefault="00EF297B" w:rsidP="00EF297B">
      <w:pPr>
        <w:keepNext/>
        <w:spacing w:line="276" w:lineRule="auto"/>
        <w:jc w:val="both"/>
        <w:outlineLvl w:val="0"/>
        <w:rPr>
          <w:rFonts w:ascii="Cambria" w:hAnsi="Cambria"/>
          <w:lang w:val="it-IT" w:eastAsia="x-none"/>
        </w:rPr>
      </w:pPr>
      <w:r w:rsidRPr="002F0119">
        <w:rPr>
          <w:rFonts w:ascii="Cambria" w:hAnsi="Cambria"/>
          <w:lang w:val="it-IT" w:eastAsia="x-none"/>
        </w:rPr>
        <w:t>achizitorul are dreptul de a rezilia unilateral contractul, fara punere suplimentara in intarziere.</w:t>
      </w:r>
    </w:p>
    <w:p w14:paraId="1064CB15" w14:textId="35ACBCC2" w:rsidR="00EF297B" w:rsidRPr="002F0119" w:rsidRDefault="00EF297B" w:rsidP="00EF297B">
      <w:pPr>
        <w:keepNext/>
        <w:spacing w:line="276" w:lineRule="auto"/>
        <w:jc w:val="both"/>
        <w:outlineLvl w:val="0"/>
        <w:rPr>
          <w:rFonts w:ascii="Cambria" w:hAnsi="Cambria"/>
          <w:lang w:val="it-IT" w:eastAsia="x-none"/>
        </w:rPr>
      </w:pPr>
      <w:r w:rsidRPr="002F0119">
        <w:rPr>
          <w:rFonts w:ascii="Cambria" w:hAnsi="Cambria"/>
          <w:lang w:val="it-IT" w:eastAsia="x-none"/>
        </w:rPr>
        <w:t>1</w:t>
      </w:r>
      <w:r w:rsidR="0065333A" w:rsidRPr="002F0119">
        <w:rPr>
          <w:rFonts w:ascii="Cambria" w:hAnsi="Cambria"/>
          <w:lang w:val="it-IT" w:eastAsia="x-none"/>
        </w:rPr>
        <w:t>1</w:t>
      </w:r>
      <w:r w:rsidRPr="002F0119">
        <w:rPr>
          <w:rFonts w:ascii="Cambria" w:hAnsi="Cambria"/>
          <w:lang w:val="it-IT" w:eastAsia="x-none"/>
        </w:rPr>
        <w:t>.9. Nerespectarea termenului final de executie stabilit prin contract, din culpa exclusiva a contractantului, confera achizitorului dreptul de a rezilia unilateral contractul, fara acordarea unui termen suplimentar, daca intarzierea depaseste 30 de zile fata de termenul contractual.</w:t>
      </w:r>
    </w:p>
    <w:p w14:paraId="05CFA7FE" w14:textId="77777777" w:rsidR="00EF297B" w:rsidRPr="002F0119" w:rsidRDefault="00EF297B" w:rsidP="00EF297B">
      <w:pPr>
        <w:keepNext/>
        <w:spacing w:line="276" w:lineRule="auto"/>
        <w:jc w:val="both"/>
        <w:outlineLvl w:val="0"/>
        <w:rPr>
          <w:rFonts w:ascii="Cambria" w:hAnsi="Cambria"/>
          <w:lang w:val="en-GB" w:eastAsia="x-none"/>
        </w:rPr>
      </w:pPr>
      <w:proofErr w:type="spellStart"/>
      <w:r w:rsidRPr="002F0119">
        <w:rPr>
          <w:rFonts w:ascii="Cambria" w:hAnsi="Cambria"/>
          <w:lang w:val="en-GB" w:eastAsia="x-none"/>
        </w:rPr>
        <w:t>Rezilierea</w:t>
      </w:r>
      <w:proofErr w:type="spellEnd"/>
      <w:r w:rsidRPr="002F0119">
        <w:rPr>
          <w:rFonts w:ascii="Cambria" w:hAnsi="Cambria"/>
          <w:lang w:val="en-GB" w:eastAsia="x-none"/>
        </w:rPr>
        <w:t xml:space="preserve"> nu </w:t>
      </w:r>
      <w:proofErr w:type="spellStart"/>
      <w:r w:rsidRPr="002F0119">
        <w:rPr>
          <w:rFonts w:ascii="Cambria" w:hAnsi="Cambria"/>
          <w:lang w:val="en-GB" w:eastAsia="x-none"/>
        </w:rPr>
        <w:t>afecteaza</w:t>
      </w:r>
      <w:proofErr w:type="spellEnd"/>
      <w:r w:rsidRPr="002F0119">
        <w:rPr>
          <w:rFonts w:ascii="Cambria" w:hAnsi="Cambria"/>
          <w:lang w:val="en-GB" w:eastAsia="x-none"/>
        </w:rPr>
        <w:t xml:space="preserve"> </w:t>
      </w:r>
      <w:proofErr w:type="spellStart"/>
      <w:r w:rsidRPr="002F0119">
        <w:rPr>
          <w:rFonts w:ascii="Cambria" w:hAnsi="Cambria"/>
          <w:lang w:val="en-GB" w:eastAsia="x-none"/>
        </w:rPr>
        <w:t>dreptul</w:t>
      </w:r>
      <w:proofErr w:type="spellEnd"/>
      <w:r w:rsidRPr="002F0119">
        <w:rPr>
          <w:rFonts w:ascii="Cambria" w:hAnsi="Cambria"/>
          <w:lang w:val="en-GB" w:eastAsia="x-none"/>
        </w:rPr>
        <w:t xml:space="preserve"> </w:t>
      </w:r>
      <w:proofErr w:type="spellStart"/>
      <w:r w:rsidRPr="002F0119">
        <w:rPr>
          <w:rFonts w:ascii="Cambria" w:hAnsi="Cambria"/>
          <w:lang w:val="en-GB" w:eastAsia="x-none"/>
        </w:rPr>
        <w:t>achizitorului</w:t>
      </w:r>
      <w:proofErr w:type="spellEnd"/>
      <w:r w:rsidRPr="002F0119">
        <w:rPr>
          <w:rFonts w:ascii="Cambria" w:hAnsi="Cambria"/>
          <w:lang w:val="en-GB" w:eastAsia="x-none"/>
        </w:rPr>
        <w:t xml:space="preserve"> de a:</w:t>
      </w:r>
    </w:p>
    <w:p w14:paraId="0A6C7A11" w14:textId="580637E9" w:rsidR="00EF297B" w:rsidRPr="002F0119" w:rsidRDefault="00EF297B" w:rsidP="00EF297B">
      <w:pPr>
        <w:keepNext/>
        <w:numPr>
          <w:ilvl w:val="0"/>
          <w:numId w:val="30"/>
        </w:numPr>
        <w:spacing w:line="276" w:lineRule="auto"/>
        <w:jc w:val="both"/>
        <w:outlineLvl w:val="0"/>
        <w:rPr>
          <w:rFonts w:ascii="Cambria" w:hAnsi="Cambria"/>
          <w:lang w:val="it-IT" w:eastAsia="x-none"/>
        </w:rPr>
      </w:pPr>
      <w:r w:rsidRPr="002F0119">
        <w:rPr>
          <w:rFonts w:ascii="Cambria" w:hAnsi="Cambria"/>
          <w:lang w:val="it-IT" w:eastAsia="x-none"/>
        </w:rPr>
        <w:t>aplica penalitatile prevazute la art. 1</w:t>
      </w:r>
      <w:r w:rsidR="00332A93" w:rsidRPr="002F0119">
        <w:rPr>
          <w:rFonts w:ascii="Cambria" w:hAnsi="Cambria"/>
          <w:lang w:val="it-IT" w:eastAsia="x-none"/>
        </w:rPr>
        <w:t>1</w:t>
      </w:r>
      <w:r w:rsidRPr="002F0119">
        <w:rPr>
          <w:rFonts w:ascii="Cambria" w:hAnsi="Cambria"/>
          <w:lang w:val="it-IT" w:eastAsia="x-none"/>
        </w:rPr>
        <w:t>.</w:t>
      </w:r>
      <w:r w:rsidR="00332A93" w:rsidRPr="002F0119">
        <w:rPr>
          <w:rFonts w:ascii="Cambria" w:hAnsi="Cambria"/>
          <w:lang w:val="it-IT" w:eastAsia="x-none"/>
        </w:rPr>
        <w:t>5</w:t>
      </w:r>
      <w:r w:rsidRPr="002F0119">
        <w:rPr>
          <w:rFonts w:ascii="Cambria" w:hAnsi="Cambria"/>
          <w:lang w:val="it-IT" w:eastAsia="x-none"/>
        </w:rPr>
        <w:t>,</w:t>
      </w:r>
    </w:p>
    <w:p w14:paraId="7E9399E4" w14:textId="77777777" w:rsidR="00EF297B" w:rsidRPr="002F0119" w:rsidRDefault="00EF297B" w:rsidP="00EF297B">
      <w:pPr>
        <w:keepNext/>
        <w:numPr>
          <w:ilvl w:val="0"/>
          <w:numId w:val="30"/>
        </w:numPr>
        <w:spacing w:line="276" w:lineRule="auto"/>
        <w:jc w:val="both"/>
        <w:outlineLvl w:val="0"/>
        <w:rPr>
          <w:rFonts w:ascii="Cambria" w:hAnsi="Cambria"/>
          <w:lang w:val="it-IT" w:eastAsia="x-none"/>
        </w:rPr>
      </w:pPr>
      <w:r w:rsidRPr="002F0119">
        <w:rPr>
          <w:rFonts w:ascii="Cambria" w:hAnsi="Cambria"/>
          <w:lang w:val="it-IT" w:eastAsia="x-none"/>
        </w:rPr>
        <w:t>executa garantia de buna executie,</w:t>
      </w:r>
    </w:p>
    <w:p w14:paraId="570428C9" w14:textId="7F83B71C" w:rsidR="00CB21B3" w:rsidRPr="002F0119" w:rsidRDefault="00EF297B" w:rsidP="00EF297B">
      <w:pPr>
        <w:ind w:firstLine="708"/>
        <w:jc w:val="both"/>
        <w:rPr>
          <w:rFonts w:ascii="Cambria" w:hAnsi="Cambria"/>
          <w:i/>
          <w:lang w:val="it-IT"/>
        </w:rPr>
      </w:pPr>
      <w:r w:rsidRPr="002F0119">
        <w:rPr>
          <w:rFonts w:ascii="Cambria" w:hAnsi="Cambria"/>
          <w:lang w:val="it-IT" w:eastAsia="x-none"/>
        </w:rPr>
        <w:t>solicita daune-interese suplimentare pentru prejudiciile cauzate</w:t>
      </w:r>
    </w:p>
    <w:p w14:paraId="559D9623" w14:textId="77777777" w:rsidR="00CB21B3" w:rsidRPr="002F0119" w:rsidRDefault="00033ADD">
      <w:pPr>
        <w:rPr>
          <w:rFonts w:ascii="Cambria" w:hAnsi="Cambria"/>
          <w:b/>
          <w:i/>
        </w:rPr>
      </w:pPr>
      <w:r w:rsidRPr="002F0119">
        <w:rPr>
          <w:rFonts w:ascii="Cambria" w:hAnsi="Cambria"/>
          <w:b/>
          <w:i/>
        </w:rPr>
        <w:t>12. 1.</w:t>
      </w:r>
      <w:r w:rsidR="004B24DB" w:rsidRPr="002F0119">
        <w:rPr>
          <w:rFonts w:ascii="Cambria" w:hAnsi="Cambria"/>
          <w:b/>
          <w:i/>
        </w:rPr>
        <w:t xml:space="preserve"> </w:t>
      </w:r>
      <w:proofErr w:type="spellStart"/>
      <w:r w:rsidRPr="002F0119">
        <w:rPr>
          <w:rFonts w:ascii="Cambria" w:hAnsi="Cambria"/>
          <w:b/>
          <w:i/>
        </w:rPr>
        <w:t>Clauze</w:t>
      </w:r>
      <w:proofErr w:type="spellEnd"/>
      <w:r w:rsidRPr="002F0119">
        <w:rPr>
          <w:rFonts w:ascii="Cambria" w:hAnsi="Cambria"/>
          <w:b/>
          <w:i/>
        </w:rPr>
        <w:t xml:space="preserve"> </w:t>
      </w:r>
      <w:proofErr w:type="spellStart"/>
      <w:r w:rsidRPr="002F0119">
        <w:rPr>
          <w:rFonts w:ascii="Cambria" w:hAnsi="Cambria"/>
          <w:b/>
          <w:i/>
        </w:rPr>
        <w:t>specifice</w:t>
      </w:r>
      <w:proofErr w:type="spellEnd"/>
      <w:r w:rsidRPr="002F0119">
        <w:rPr>
          <w:rFonts w:ascii="Cambria" w:hAnsi="Cambria"/>
          <w:b/>
          <w:i/>
        </w:rPr>
        <w:t xml:space="preserve"> - </w:t>
      </w:r>
      <w:proofErr w:type="spellStart"/>
      <w:r w:rsidRPr="002F0119">
        <w:rPr>
          <w:rFonts w:ascii="Cambria" w:hAnsi="Cambria"/>
          <w:b/>
          <w:i/>
        </w:rPr>
        <w:t>Garanţia</w:t>
      </w:r>
      <w:proofErr w:type="spellEnd"/>
      <w:r w:rsidRPr="002F0119">
        <w:rPr>
          <w:rFonts w:ascii="Cambria" w:hAnsi="Cambria"/>
          <w:b/>
          <w:i/>
        </w:rPr>
        <w:t xml:space="preserve"> de </w:t>
      </w:r>
      <w:proofErr w:type="spellStart"/>
      <w:r w:rsidRPr="002F0119">
        <w:rPr>
          <w:rFonts w:ascii="Cambria" w:hAnsi="Cambria"/>
          <w:b/>
          <w:i/>
        </w:rPr>
        <w:t>bună</w:t>
      </w:r>
      <w:proofErr w:type="spellEnd"/>
      <w:r w:rsidRPr="002F0119">
        <w:rPr>
          <w:rFonts w:ascii="Cambria" w:hAnsi="Cambria"/>
          <w:b/>
          <w:i/>
        </w:rPr>
        <w:t xml:space="preserve"> </w:t>
      </w:r>
      <w:proofErr w:type="spellStart"/>
      <w:r w:rsidRPr="002F0119">
        <w:rPr>
          <w:rFonts w:ascii="Cambria" w:hAnsi="Cambria"/>
          <w:b/>
          <w:i/>
        </w:rPr>
        <w:t>execuţie</w:t>
      </w:r>
      <w:proofErr w:type="spellEnd"/>
      <w:r w:rsidRPr="002F0119">
        <w:rPr>
          <w:rFonts w:ascii="Cambria" w:hAnsi="Cambria"/>
          <w:b/>
          <w:i/>
        </w:rPr>
        <w:t xml:space="preserve"> a </w:t>
      </w:r>
      <w:proofErr w:type="spellStart"/>
      <w:r w:rsidRPr="002F0119">
        <w:rPr>
          <w:rFonts w:ascii="Cambria" w:hAnsi="Cambria"/>
          <w:b/>
          <w:i/>
        </w:rPr>
        <w:t>contractului</w:t>
      </w:r>
      <w:proofErr w:type="spellEnd"/>
    </w:p>
    <w:p w14:paraId="33C9E1E4" w14:textId="77777777" w:rsidR="00C563F0" w:rsidRPr="002F0119" w:rsidRDefault="00C563F0" w:rsidP="00C563F0">
      <w:pPr>
        <w:widowControl w:val="0"/>
        <w:tabs>
          <w:tab w:val="left" w:pos="0"/>
        </w:tabs>
        <w:autoSpaceDE w:val="0"/>
        <w:autoSpaceDN w:val="0"/>
        <w:adjustRightInd w:val="0"/>
        <w:spacing w:line="276" w:lineRule="auto"/>
        <w:jc w:val="both"/>
        <w:rPr>
          <w:rFonts w:ascii="Cambria" w:hAnsi="Cambria"/>
        </w:rPr>
      </w:pPr>
    </w:p>
    <w:p w14:paraId="690F0F84" w14:textId="77777777" w:rsidR="00C563F0" w:rsidRPr="002F0119" w:rsidRDefault="00C563F0" w:rsidP="00C563F0">
      <w:pPr>
        <w:pStyle w:val="ListParagraph"/>
        <w:widowControl w:val="0"/>
        <w:numPr>
          <w:ilvl w:val="2"/>
          <w:numId w:val="25"/>
        </w:numPr>
        <w:tabs>
          <w:tab w:val="left" w:pos="0"/>
        </w:tabs>
        <w:autoSpaceDE w:val="0"/>
        <w:autoSpaceDN w:val="0"/>
        <w:adjustRightInd w:val="0"/>
        <w:spacing w:line="276" w:lineRule="auto"/>
        <w:jc w:val="both"/>
        <w:rPr>
          <w:rFonts w:ascii="Cambria" w:hAnsi="Cambria"/>
          <w:lang w:val="it-IT"/>
        </w:rPr>
      </w:pPr>
      <w:r w:rsidRPr="002F0119">
        <w:rPr>
          <w:rFonts w:ascii="Cambria" w:hAnsi="Cambria"/>
          <w:lang w:val="ro-RO"/>
        </w:rPr>
        <w:t>Contractantul se obligă să constituie garantia de bună executie a contractului în cuantum de 10%</w:t>
      </w:r>
      <w:r w:rsidRPr="002F0119">
        <w:rPr>
          <w:rFonts w:ascii="Cambria" w:hAnsi="Cambria"/>
          <w:lang w:val="ro-RO" w:eastAsia="ro-RO"/>
        </w:rPr>
        <w:t xml:space="preserve"> din pretul contractului fără TVA, respectiv </w:t>
      </w:r>
      <w:r w:rsidRPr="002F0119">
        <w:rPr>
          <w:rFonts w:ascii="Cambria" w:hAnsi="Cambria"/>
          <w:b/>
          <w:lang w:val="ro-RO"/>
        </w:rPr>
        <w:t>.............................. lei.</w:t>
      </w:r>
      <w:r w:rsidRPr="002F0119">
        <w:rPr>
          <w:rFonts w:ascii="Cambria" w:hAnsi="Cambria"/>
          <w:lang w:val="ro-RO"/>
        </w:rPr>
        <w:t xml:space="preserve"> </w:t>
      </w:r>
      <w:proofErr w:type="spellStart"/>
      <w:r w:rsidRPr="002F0119">
        <w:rPr>
          <w:rFonts w:ascii="Cambria" w:hAnsi="Cambria"/>
          <w:lang w:val="fr-FR"/>
        </w:rPr>
        <w:t>Garanţia</w:t>
      </w:r>
      <w:proofErr w:type="spellEnd"/>
      <w:r w:rsidRPr="002F0119">
        <w:rPr>
          <w:rFonts w:ascii="Cambria" w:hAnsi="Cambria"/>
          <w:lang w:val="fr-FR"/>
        </w:rPr>
        <w:t xml:space="preserve"> de </w:t>
      </w:r>
      <w:proofErr w:type="spellStart"/>
      <w:r w:rsidRPr="002F0119">
        <w:rPr>
          <w:rFonts w:ascii="Cambria" w:hAnsi="Cambria"/>
          <w:lang w:val="fr-FR"/>
        </w:rPr>
        <w:t>bună</w:t>
      </w:r>
      <w:proofErr w:type="spellEnd"/>
      <w:r w:rsidRPr="002F0119">
        <w:rPr>
          <w:rFonts w:ascii="Cambria" w:hAnsi="Cambria"/>
          <w:lang w:val="fr-FR"/>
        </w:rPr>
        <w:t xml:space="preserve"> </w:t>
      </w:r>
      <w:proofErr w:type="spellStart"/>
      <w:r w:rsidRPr="002F0119">
        <w:rPr>
          <w:rFonts w:ascii="Cambria" w:hAnsi="Cambria"/>
          <w:lang w:val="fr-FR"/>
        </w:rPr>
        <w:t>execuţie</w:t>
      </w:r>
      <w:proofErr w:type="spellEnd"/>
      <w:r w:rsidRPr="002F0119">
        <w:rPr>
          <w:rFonts w:ascii="Cambria" w:hAnsi="Cambria"/>
          <w:lang w:val="fr-FR"/>
        </w:rPr>
        <w:t xml:space="preserve"> se va </w:t>
      </w:r>
      <w:proofErr w:type="spellStart"/>
      <w:r w:rsidRPr="002F0119">
        <w:rPr>
          <w:rFonts w:ascii="Cambria" w:hAnsi="Cambria"/>
          <w:lang w:val="fr-FR"/>
        </w:rPr>
        <w:t>constitui</w:t>
      </w:r>
      <w:proofErr w:type="spellEnd"/>
      <w:r w:rsidRPr="002F0119">
        <w:rPr>
          <w:rFonts w:ascii="Cambria" w:hAnsi="Cambria"/>
          <w:lang w:val="fr-FR"/>
        </w:rPr>
        <w:t xml:space="preserve"> in </w:t>
      </w:r>
      <w:proofErr w:type="spellStart"/>
      <w:r w:rsidRPr="002F0119">
        <w:rPr>
          <w:rFonts w:ascii="Cambria" w:hAnsi="Cambria"/>
          <w:lang w:val="fr-FR"/>
        </w:rPr>
        <w:t>conformitate</w:t>
      </w:r>
      <w:proofErr w:type="spellEnd"/>
      <w:r w:rsidRPr="002F0119">
        <w:rPr>
          <w:rFonts w:ascii="Cambria" w:hAnsi="Cambria"/>
          <w:lang w:val="fr-FR"/>
        </w:rPr>
        <w:t xml:space="preserve"> </w:t>
      </w:r>
      <w:proofErr w:type="spellStart"/>
      <w:r w:rsidRPr="002F0119">
        <w:rPr>
          <w:rFonts w:ascii="Cambria" w:hAnsi="Cambria"/>
          <w:lang w:val="fr-FR"/>
        </w:rPr>
        <w:t>cu</w:t>
      </w:r>
      <w:proofErr w:type="spellEnd"/>
      <w:r w:rsidRPr="002F0119">
        <w:rPr>
          <w:rFonts w:ascii="Cambria" w:hAnsi="Cambria"/>
          <w:lang w:val="fr-FR"/>
        </w:rPr>
        <w:t xml:space="preserve"> </w:t>
      </w:r>
      <w:proofErr w:type="spellStart"/>
      <w:r w:rsidRPr="002F0119">
        <w:rPr>
          <w:rFonts w:ascii="Cambria" w:hAnsi="Cambria"/>
          <w:lang w:val="fr-FR"/>
        </w:rPr>
        <w:t>prevederile</w:t>
      </w:r>
      <w:proofErr w:type="spellEnd"/>
      <w:r w:rsidRPr="002F0119">
        <w:rPr>
          <w:rFonts w:ascii="Cambria" w:hAnsi="Cambria"/>
          <w:lang w:val="fr-FR"/>
        </w:rPr>
        <w:t xml:space="preserve"> art. 154 </w:t>
      </w:r>
      <w:proofErr w:type="spellStart"/>
      <w:r w:rsidRPr="002F0119">
        <w:rPr>
          <w:rFonts w:ascii="Cambria" w:hAnsi="Cambria"/>
          <w:lang w:val="fr-FR"/>
        </w:rPr>
        <w:t>aliniatul</w:t>
      </w:r>
      <w:proofErr w:type="spellEnd"/>
      <w:r w:rsidRPr="002F0119">
        <w:rPr>
          <w:rFonts w:ascii="Cambria" w:hAnsi="Cambria"/>
          <w:lang w:val="fr-FR"/>
        </w:rPr>
        <w:t xml:space="preserve"> (4) </w:t>
      </w:r>
      <w:proofErr w:type="spellStart"/>
      <w:r w:rsidRPr="002F0119">
        <w:rPr>
          <w:rFonts w:ascii="Cambria" w:hAnsi="Cambria"/>
          <w:lang w:val="fr-FR"/>
        </w:rPr>
        <w:t>din</w:t>
      </w:r>
      <w:proofErr w:type="spellEnd"/>
      <w:r w:rsidRPr="002F0119">
        <w:rPr>
          <w:rFonts w:ascii="Cambria" w:hAnsi="Cambria"/>
          <w:lang w:val="fr-FR"/>
        </w:rPr>
        <w:t xml:space="preserve"> </w:t>
      </w:r>
      <w:proofErr w:type="spellStart"/>
      <w:r w:rsidRPr="002F0119">
        <w:rPr>
          <w:rFonts w:ascii="Cambria" w:hAnsi="Cambria"/>
          <w:lang w:val="fr-FR"/>
        </w:rPr>
        <w:t>Legea</w:t>
      </w:r>
      <w:proofErr w:type="spellEnd"/>
      <w:r w:rsidRPr="002F0119">
        <w:rPr>
          <w:rFonts w:ascii="Cambria" w:hAnsi="Cambria"/>
          <w:lang w:val="fr-FR"/>
        </w:rPr>
        <w:t xml:space="preserve"> 98/2016 </w:t>
      </w:r>
      <w:proofErr w:type="spellStart"/>
      <w:r w:rsidRPr="002F0119">
        <w:rPr>
          <w:rFonts w:ascii="Cambria" w:hAnsi="Cambria"/>
          <w:lang w:val="fr-FR"/>
        </w:rPr>
        <w:t>cu</w:t>
      </w:r>
      <w:proofErr w:type="spellEnd"/>
      <w:r w:rsidRPr="002F0119">
        <w:rPr>
          <w:rFonts w:ascii="Cambria" w:hAnsi="Cambria"/>
          <w:lang w:val="fr-FR"/>
        </w:rPr>
        <w:t xml:space="preserve"> </w:t>
      </w:r>
      <w:proofErr w:type="spellStart"/>
      <w:r w:rsidRPr="002F0119">
        <w:rPr>
          <w:rFonts w:ascii="Cambria" w:hAnsi="Cambria"/>
          <w:lang w:val="fr-FR"/>
        </w:rPr>
        <w:t>modificari</w:t>
      </w:r>
      <w:proofErr w:type="spellEnd"/>
      <w:r w:rsidRPr="002F0119">
        <w:rPr>
          <w:rFonts w:ascii="Cambria" w:hAnsi="Cambria"/>
          <w:lang w:val="fr-FR"/>
        </w:rPr>
        <w:t xml:space="preserve"> si </w:t>
      </w:r>
      <w:proofErr w:type="spellStart"/>
      <w:r w:rsidRPr="002F0119">
        <w:rPr>
          <w:rFonts w:ascii="Cambria" w:hAnsi="Cambria"/>
          <w:lang w:val="fr-FR"/>
        </w:rPr>
        <w:t>completari</w:t>
      </w:r>
      <w:proofErr w:type="spellEnd"/>
      <w:r w:rsidRPr="002F0119">
        <w:rPr>
          <w:rFonts w:ascii="Cambria" w:hAnsi="Cambria"/>
          <w:lang w:val="fr-FR"/>
        </w:rPr>
        <w:t xml:space="preserve"> </w:t>
      </w:r>
      <w:proofErr w:type="spellStart"/>
      <w:r w:rsidRPr="002F0119">
        <w:rPr>
          <w:rFonts w:ascii="Cambria" w:hAnsi="Cambria"/>
          <w:lang w:val="fr-FR"/>
        </w:rPr>
        <w:t>ulterioare</w:t>
      </w:r>
      <w:proofErr w:type="spellEnd"/>
      <w:r w:rsidRPr="002F0119">
        <w:rPr>
          <w:rFonts w:ascii="Cambria" w:hAnsi="Cambria"/>
          <w:lang w:val="it-IT"/>
        </w:rPr>
        <w:t>.</w:t>
      </w:r>
    </w:p>
    <w:p w14:paraId="0F389CD5" w14:textId="77777777" w:rsidR="00C563F0" w:rsidRPr="002F0119" w:rsidRDefault="00C563F0" w:rsidP="00C563F0">
      <w:pPr>
        <w:pStyle w:val="ListParagraph"/>
        <w:widowControl w:val="0"/>
        <w:numPr>
          <w:ilvl w:val="2"/>
          <w:numId w:val="25"/>
        </w:numPr>
        <w:tabs>
          <w:tab w:val="left" w:pos="0"/>
        </w:tabs>
        <w:autoSpaceDE w:val="0"/>
        <w:autoSpaceDN w:val="0"/>
        <w:adjustRightInd w:val="0"/>
        <w:spacing w:line="276" w:lineRule="auto"/>
        <w:jc w:val="both"/>
        <w:rPr>
          <w:rFonts w:ascii="Cambria" w:hAnsi="Cambria"/>
          <w:lang w:val="it-IT"/>
        </w:rPr>
      </w:pPr>
      <w:r w:rsidRPr="002F0119">
        <w:rPr>
          <w:rFonts w:ascii="Cambria" w:hAnsi="Cambria"/>
          <w:lang w:val="ro-RO"/>
        </w:rPr>
        <w:t>Achizitorul se obligă să elibereze garantia pentru participare numai după ce contractantul a făcut dovada constituirii garantiei de bună executie în forma anterior mentionata.</w:t>
      </w:r>
    </w:p>
    <w:p w14:paraId="7521F815" w14:textId="77777777" w:rsidR="00C563F0" w:rsidRPr="002F0119" w:rsidRDefault="00C563F0" w:rsidP="00C563F0">
      <w:pPr>
        <w:pStyle w:val="ListParagraph"/>
        <w:widowControl w:val="0"/>
        <w:numPr>
          <w:ilvl w:val="2"/>
          <w:numId w:val="25"/>
        </w:numPr>
        <w:tabs>
          <w:tab w:val="left" w:pos="0"/>
        </w:tabs>
        <w:autoSpaceDE w:val="0"/>
        <w:autoSpaceDN w:val="0"/>
        <w:adjustRightInd w:val="0"/>
        <w:spacing w:line="276" w:lineRule="auto"/>
        <w:jc w:val="both"/>
        <w:rPr>
          <w:rFonts w:ascii="Cambria" w:hAnsi="Cambria"/>
          <w:lang w:val="it-IT"/>
        </w:rPr>
      </w:pPr>
      <w:r w:rsidRPr="002F0119">
        <w:rPr>
          <w:rFonts w:ascii="Cambria" w:hAnsi="Cambria"/>
          <w:lang w:val="ro-RO"/>
        </w:rPr>
        <w:t xml:space="preserve">Conform art. 37 alin. (1) lit. b) din Hotărârea Guvernului nr. 395/2016 pentru aprobarea Normelor metodologice de aplicare a prevederilor referitoare la atribuirea contractului de achizitie publică/acordului-cadru din Legea nr. 98/2016 autoritatea contractantă va retine garantia pentru participare, ofertantul pierzând astfel suma constituită, atunci când oferta sa fiind stabilită câstigătoare, nu constituie garantia de bună executie în termen de cel mult 5 zile lucrătoare de la semnarea contractului. </w:t>
      </w:r>
    </w:p>
    <w:p w14:paraId="733B19CA" w14:textId="77777777" w:rsidR="00C563F0" w:rsidRPr="002F0119" w:rsidRDefault="00C563F0" w:rsidP="00C563F0">
      <w:pPr>
        <w:pStyle w:val="ListParagraph"/>
        <w:widowControl w:val="0"/>
        <w:numPr>
          <w:ilvl w:val="2"/>
          <w:numId w:val="25"/>
        </w:numPr>
        <w:tabs>
          <w:tab w:val="left" w:pos="0"/>
        </w:tabs>
        <w:autoSpaceDE w:val="0"/>
        <w:autoSpaceDN w:val="0"/>
        <w:adjustRightInd w:val="0"/>
        <w:spacing w:line="276" w:lineRule="auto"/>
        <w:jc w:val="both"/>
        <w:rPr>
          <w:rFonts w:ascii="Cambria" w:hAnsi="Cambria"/>
          <w:lang w:val="it-IT"/>
        </w:rPr>
      </w:pPr>
      <w:r w:rsidRPr="002F0119">
        <w:rPr>
          <w:rFonts w:ascii="Cambria" w:hAnsi="Cambria"/>
          <w:lang w:val="ro-RO"/>
        </w:rPr>
        <w:t>Contractantul se obligă să constituie garantia de bună executie a contractului pe toată perioada de execuție a lucrărilor la care se adaugă  perioada de garantie tehnică acordată lucrărilor.</w:t>
      </w:r>
    </w:p>
    <w:p w14:paraId="23EF47DE" w14:textId="77777777" w:rsidR="00C563F0" w:rsidRPr="002F0119" w:rsidRDefault="00C563F0" w:rsidP="00C563F0">
      <w:pPr>
        <w:pStyle w:val="ListParagraph"/>
        <w:widowControl w:val="0"/>
        <w:numPr>
          <w:ilvl w:val="2"/>
          <w:numId w:val="25"/>
        </w:numPr>
        <w:tabs>
          <w:tab w:val="left" w:pos="0"/>
        </w:tabs>
        <w:autoSpaceDE w:val="0"/>
        <w:autoSpaceDN w:val="0"/>
        <w:adjustRightInd w:val="0"/>
        <w:spacing w:line="276" w:lineRule="auto"/>
        <w:jc w:val="both"/>
        <w:rPr>
          <w:rFonts w:ascii="Cambria" w:hAnsi="Cambria"/>
          <w:lang w:val="it-IT"/>
        </w:rPr>
      </w:pPr>
      <w:r w:rsidRPr="002F0119">
        <w:rPr>
          <w:rFonts w:ascii="Cambria" w:hAnsi="Cambria"/>
          <w:lang w:val="ro-RO"/>
        </w:rPr>
        <w:t xml:space="preserve">Autoritatea contractantă are dreptul de a emite pretentii asupra garantiei de bună executie, oricând pe parcursul îndeplinirii contractului, în limita prejudiciului creat, în cazul în care contractantul nu îsi îndeplineste din culpa sa obligatiile asumate prin contract. Anterior emiterii unei pretentii asupra garantiei de bună executie autoritatea contractantă va notifica pretentia atât contractantului, cât si emitentului instrumentului de garantare, precizând obligatiile care nu au fost respectate, precum si modul de calcul al prejudiciului. </w:t>
      </w:r>
    </w:p>
    <w:p w14:paraId="327A2298" w14:textId="77777777" w:rsidR="00C563F0" w:rsidRPr="002F0119" w:rsidRDefault="00C563F0" w:rsidP="00C563F0">
      <w:pPr>
        <w:pStyle w:val="ListParagraph"/>
        <w:widowControl w:val="0"/>
        <w:numPr>
          <w:ilvl w:val="2"/>
          <w:numId w:val="25"/>
        </w:numPr>
        <w:tabs>
          <w:tab w:val="left" w:pos="0"/>
        </w:tabs>
        <w:autoSpaceDE w:val="0"/>
        <w:autoSpaceDN w:val="0"/>
        <w:adjustRightInd w:val="0"/>
        <w:spacing w:line="276" w:lineRule="auto"/>
        <w:jc w:val="both"/>
        <w:rPr>
          <w:rFonts w:ascii="Cambria" w:hAnsi="Cambria"/>
          <w:lang w:val="it-IT"/>
        </w:rPr>
      </w:pPr>
      <w:r w:rsidRPr="002F0119">
        <w:rPr>
          <w:rFonts w:ascii="Cambria" w:hAnsi="Cambria"/>
          <w:lang w:val="ro-RO"/>
        </w:rPr>
        <w:t>În situatia executării garantiei de bună executie, partial sau total, contractantul are obligatia de a reîntregii garantia în cauză raportat la restul rămas de executat.</w:t>
      </w:r>
    </w:p>
    <w:p w14:paraId="43A05EAA" w14:textId="77777777" w:rsidR="00C563F0" w:rsidRPr="002F0119" w:rsidRDefault="00C563F0" w:rsidP="00C563F0">
      <w:pPr>
        <w:pStyle w:val="ListParagraph"/>
        <w:widowControl w:val="0"/>
        <w:numPr>
          <w:ilvl w:val="2"/>
          <w:numId w:val="25"/>
        </w:numPr>
        <w:tabs>
          <w:tab w:val="left" w:pos="0"/>
        </w:tabs>
        <w:autoSpaceDE w:val="0"/>
        <w:autoSpaceDN w:val="0"/>
        <w:adjustRightInd w:val="0"/>
        <w:spacing w:line="276" w:lineRule="auto"/>
        <w:jc w:val="both"/>
        <w:rPr>
          <w:rFonts w:ascii="Cambria" w:hAnsi="Cambria"/>
          <w:lang w:val="it-IT"/>
        </w:rPr>
      </w:pPr>
      <w:r w:rsidRPr="002F0119">
        <w:rPr>
          <w:rFonts w:ascii="Cambria" w:hAnsi="Cambria"/>
          <w:lang w:val="ro-RO"/>
        </w:rPr>
        <w:t>Clauzele referitoare la garantia de bună executie nu vor avea ca efect degrevarea părtilor de celelalte obligatii stabilite prin prezentul contract (precum, dar fără a se limita la, termene de executie, penalitătile de întârziere, daunele interese etc).</w:t>
      </w:r>
    </w:p>
    <w:p w14:paraId="3CF4268C" w14:textId="77777777" w:rsidR="00C563F0" w:rsidRPr="002F0119" w:rsidRDefault="00C563F0" w:rsidP="00C563F0">
      <w:pPr>
        <w:pStyle w:val="ListParagraph"/>
        <w:widowControl w:val="0"/>
        <w:numPr>
          <w:ilvl w:val="2"/>
          <w:numId w:val="25"/>
        </w:numPr>
        <w:tabs>
          <w:tab w:val="left" w:pos="0"/>
        </w:tabs>
        <w:autoSpaceDE w:val="0"/>
        <w:autoSpaceDN w:val="0"/>
        <w:adjustRightInd w:val="0"/>
        <w:spacing w:line="276" w:lineRule="auto"/>
        <w:jc w:val="both"/>
        <w:rPr>
          <w:rFonts w:ascii="Cambria" w:hAnsi="Cambria"/>
          <w:lang w:val="it-IT"/>
        </w:rPr>
      </w:pPr>
      <w:r w:rsidRPr="002F0119">
        <w:rPr>
          <w:rFonts w:ascii="Cambria" w:hAnsi="Cambria"/>
          <w:lang w:val="ro-RO"/>
        </w:rPr>
        <w:lastRenderedPageBreak/>
        <w:t xml:space="preserve">În cazul în care prin retinerea garantiei de bună executie nu se acoperă complet prejudiciul cauzat achizitorului acesta are dreptul de a solicita repararea sa integrală pe cheltuiala părtii în culpă.     </w:t>
      </w:r>
    </w:p>
    <w:p w14:paraId="4E737D5B" w14:textId="5F899A5F" w:rsidR="00C563F0" w:rsidRPr="002F0119" w:rsidRDefault="00C563F0" w:rsidP="00C563F0">
      <w:pPr>
        <w:pStyle w:val="ListParagraph"/>
        <w:widowControl w:val="0"/>
        <w:numPr>
          <w:ilvl w:val="2"/>
          <w:numId w:val="25"/>
        </w:numPr>
        <w:tabs>
          <w:tab w:val="left" w:pos="0"/>
        </w:tabs>
        <w:autoSpaceDE w:val="0"/>
        <w:autoSpaceDN w:val="0"/>
        <w:adjustRightInd w:val="0"/>
        <w:spacing w:line="276" w:lineRule="auto"/>
        <w:jc w:val="both"/>
        <w:rPr>
          <w:rFonts w:ascii="Cambria" w:hAnsi="Cambria"/>
          <w:lang w:val="it-IT"/>
        </w:rPr>
      </w:pPr>
      <w:r w:rsidRPr="002F0119">
        <w:rPr>
          <w:rFonts w:ascii="Cambria" w:hAnsi="Cambria"/>
          <w:lang w:val="ro-RO"/>
        </w:rPr>
        <w:t>Restituirea garantiei de bună executie se va face astfel:</w:t>
      </w:r>
    </w:p>
    <w:p w14:paraId="3F9CDB8F" w14:textId="77777777" w:rsidR="00C563F0" w:rsidRPr="002F0119" w:rsidRDefault="00C563F0" w:rsidP="00C563F0">
      <w:pPr>
        <w:widowControl w:val="0"/>
        <w:numPr>
          <w:ilvl w:val="0"/>
          <w:numId w:val="23"/>
        </w:numPr>
        <w:tabs>
          <w:tab w:val="num" w:pos="993"/>
        </w:tabs>
        <w:autoSpaceDE w:val="0"/>
        <w:autoSpaceDN w:val="0"/>
        <w:adjustRightInd w:val="0"/>
        <w:spacing w:line="276" w:lineRule="auto"/>
        <w:ind w:left="993" w:hanging="426"/>
        <w:jc w:val="both"/>
        <w:rPr>
          <w:rFonts w:ascii="Cambria" w:hAnsi="Cambria"/>
          <w:lang w:val="ro-RO"/>
        </w:rPr>
      </w:pPr>
      <w:r w:rsidRPr="002F0119">
        <w:rPr>
          <w:rFonts w:ascii="Cambria" w:hAnsi="Cambria"/>
          <w:lang w:val="ro-RO"/>
        </w:rPr>
        <w:t>70%, în termen de 14 zile de la data încheierii procesului-verbal de receptie la terminarea lucrărilor, dacă achizitorul nu a ridicat până la acea dată pretentii asupra ei, iar riscul pentru vicii ascunse este minim;</w:t>
      </w:r>
    </w:p>
    <w:p w14:paraId="7F9FCC12" w14:textId="77777777" w:rsidR="00C563F0" w:rsidRPr="002F0119" w:rsidRDefault="00C563F0" w:rsidP="00C563F0">
      <w:pPr>
        <w:widowControl w:val="0"/>
        <w:numPr>
          <w:ilvl w:val="0"/>
          <w:numId w:val="23"/>
        </w:numPr>
        <w:tabs>
          <w:tab w:val="num" w:pos="993"/>
        </w:tabs>
        <w:autoSpaceDE w:val="0"/>
        <w:autoSpaceDN w:val="0"/>
        <w:adjustRightInd w:val="0"/>
        <w:spacing w:line="276" w:lineRule="auto"/>
        <w:ind w:left="993" w:hanging="426"/>
        <w:jc w:val="both"/>
        <w:rPr>
          <w:rFonts w:ascii="Cambria" w:hAnsi="Cambria"/>
          <w:lang w:val="ro-RO"/>
        </w:rPr>
      </w:pPr>
      <w:r w:rsidRPr="002F0119">
        <w:rPr>
          <w:rFonts w:ascii="Cambria" w:hAnsi="Cambria"/>
          <w:lang w:val="ro-RO"/>
        </w:rPr>
        <w:t xml:space="preserve">30% din valoarea garantiei de bună executie aferentă lucrărilor executate se restituie, la expirarea perioadei de garantie a lucrărilor executate, pe baza procesului-verbal de receptie finală. </w:t>
      </w:r>
    </w:p>
    <w:p w14:paraId="2AAED0D9" w14:textId="77777777" w:rsidR="00C563F0" w:rsidRPr="002F0119" w:rsidRDefault="00C563F0" w:rsidP="00C563F0">
      <w:pPr>
        <w:pStyle w:val="ListParagraph"/>
        <w:widowControl w:val="0"/>
        <w:numPr>
          <w:ilvl w:val="2"/>
          <w:numId w:val="25"/>
        </w:numPr>
        <w:tabs>
          <w:tab w:val="left" w:pos="567"/>
        </w:tabs>
        <w:autoSpaceDE w:val="0"/>
        <w:autoSpaceDN w:val="0"/>
        <w:adjustRightInd w:val="0"/>
        <w:spacing w:line="276" w:lineRule="auto"/>
        <w:jc w:val="both"/>
        <w:rPr>
          <w:rFonts w:ascii="Cambria" w:hAnsi="Cambria"/>
          <w:lang w:val="ro-RO"/>
        </w:rPr>
      </w:pPr>
      <w:r w:rsidRPr="002F0119">
        <w:rPr>
          <w:rFonts w:ascii="Cambria" w:hAnsi="Cambria"/>
          <w:lang w:val="ro-RO"/>
        </w:rPr>
        <w:t xml:space="preserve">   În cazul în care pe parcursul executării contractului se suplimentează valoarea acestuia, contractantul are obligatia de a completa garantia de bună executie în corelatie cu noua valoare a contactului de achizitie publică.</w:t>
      </w:r>
    </w:p>
    <w:p w14:paraId="25482D30" w14:textId="791F3163" w:rsidR="00C563F0" w:rsidRPr="002F0119" w:rsidRDefault="00C563F0" w:rsidP="00C563F0">
      <w:pPr>
        <w:pStyle w:val="ListParagraph"/>
        <w:widowControl w:val="0"/>
        <w:numPr>
          <w:ilvl w:val="2"/>
          <w:numId w:val="25"/>
        </w:numPr>
        <w:tabs>
          <w:tab w:val="left" w:pos="567"/>
        </w:tabs>
        <w:autoSpaceDE w:val="0"/>
        <w:autoSpaceDN w:val="0"/>
        <w:adjustRightInd w:val="0"/>
        <w:spacing w:line="276" w:lineRule="auto"/>
        <w:jc w:val="both"/>
        <w:rPr>
          <w:rFonts w:ascii="Cambria" w:hAnsi="Cambria"/>
          <w:lang w:val="ro-RO"/>
        </w:rPr>
      </w:pPr>
      <w:r w:rsidRPr="002F0119">
        <w:rPr>
          <w:rFonts w:ascii="Cambria" w:hAnsi="Cambria"/>
          <w:lang w:val="ro-RO"/>
        </w:rPr>
        <w:t xml:space="preserve">  Garantia acordata lucrarilor este distinctă de garantia de bună executie a contractului.</w:t>
      </w:r>
    </w:p>
    <w:p w14:paraId="5CFA506B" w14:textId="77777777" w:rsidR="00C563F0" w:rsidRPr="002F0119" w:rsidRDefault="00C563F0" w:rsidP="00C563F0">
      <w:pPr>
        <w:widowControl w:val="0"/>
        <w:autoSpaceDE w:val="0"/>
        <w:autoSpaceDN w:val="0"/>
        <w:adjustRightInd w:val="0"/>
        <w:spacing w:line="276" w:lineRule="auto"/>
        <w:jc w:val="both"/>
        <w:rPr>
          <w:rFonts w:ascii="Cambria" w:hAnsi="Cambria"/>
          <w:lang w:val="ro-RO"/>
        </w:rPr>
      </w:pPr>
    </w:p>
    <w:p w14:paraId="21DB9C55" w14:textId="09EC0BBD" w:rsidR="00CB21B3" w:rsidRPr="002F0119" w:rsidRDefault="00CB21B3" w:rsidP="00C563F0">
      <w:pPr>
        <w:jc w:val="both"/>
        <w:rPr>
          <w:rFonts w:ascii="Cambria" w:hAnsi="Cambria"/>
          <w:lang w:val="it-IT"/>
        </w:rPr>
      </w:pPr>
    </w:p>
    <w:p w14:paraId="010936E2" w14:textId="77777777" w:rsidR="00CB21B3" w:rsidRPr="002F0119" w:rsidRDefault="00033ADD">
      <w:pPr>
        <w:overflowPunct w:val="0"/>
        <w:autoSpaceDE w:val="0"/>
        <w:autoSpaceDN w:val="0"/>
        <w:adjustRightInd w:val="0"/>
        <w:jc w:val="both"/>
        <w:textAlignment w:val="baseline"/>
        <w:rPr>
          <w:rFonts w:ascii="Cambria" w:hAnsi="Cambria"/>
          <w:b/>
          <w:i/>
          <w:lang w:val="it-IT"/>
        </w:rPr>
      </w:pPr>
      <w:r w:rsidRPr="002F0119">
        <w:rPr>
          <w:rFonts w:ascii="Cambria" w:hAnsi="Cambria"/>
          <w:b/>
          <w:i/>
          <w:lang w:val="it-IT"/>
        </w:rPr>
        <w:t>1</w:t>
      </w:r>
      <w:r w:rsidR="008E7B2B" w:rsidRPr="002F0119">
        <w:rPr>
          <w:rFonts w:ascii="Cambria" w:hAnsi="Cambria"/>
          <w:b/>
          <w:i/>
          <w:lang w:val="it-IT"/>
        </w:rPr>
        <w:t>2</w:t>
      </w:r>
      <w:r w:rsidRPr="002F0119">
        <w:rPr>
          <w:rFonts w:ascii="Cambria" w:hAnsi="Cambria"/>
          <w:b/>
          <w:i/>
          <w:lang w:val="it-IT"/>
        </w:rPr>
        <w:t xml:space="preserve">.2. Clauze de revizuire </w:t>
      </w:r>
    </w:p>
    <w:p w14:paraId="598B32F3" w14:textId="77777777" w:rsidR="00CB21B3" w:rsidRPr="002F0119" w:rsidRDefault="00033ADD">
      <w:pPr>
        <w:overflowPunct w:val="0"/>
        <w:autoSpaceDE w:val="0"/>
        <w:autoSpaceDN w:val="0"/>
        <w:adjustRightInd w:val="0"/>
        <w:jc w:val="both"/>
        <w:textAlignment w:val="baseline"/>
        <w:rPr>
          <w:rFonts w:ascii="Cambria" w:hAnsi="Cambria"/>
          <w:lang w:val="it-IT"/>
        </w:rPr>
      </w:pPr>
      <w:r w:rsidRPr="002F0119">
        <w:rPr>
          <w:rFonts w:ascii="Cambria" w:hAnsi="Cambria"/>
          <w:lang w:val="it-IT"/>
        </w:rPr>
        <w:t>12.2.1 Pot fi supuse clauzei de revizuire:</w:t>
      </w:r>
    </w:p>
    <w:p w14:paraId="4C2E6C9E" w14:textId="77777777" w:rsidR="00CB21B3" w:rsidRPr="002F0119" w:rsidRDefault="00033ADD">
      <w:pPr>
        <w:overflowPunct w:val="0"/>
        <w:autoSpaceDE w:val="0"/>
        <w:autoSpaceDN w:val="0"/>
        <w:adjustRightInd w:val="0"/>
        <w:jc w:val="both"/>
        <w:textAlignment w:val="baseline"/>
        <w:rPr>
          <w:rFonts w:ascii="Cambria" w:hAnsi="Cambria"/>
          <w:lang w:val="it-IT"/>
        </w:rPr>
      </w:pPr>
      <w:r w:rsidRPr="002F0119">
        <w:rPr>
          <w:rFonts w:ascii="Cambria" w:hAnsi="Cambria"/>
          <w:lang w:val="it-IT"/>
        </w:rPr>
        <w:t xml:space="preserve">- categoriile de lucrări ofertate în baza </w:t>
      </w:r>
      <w:r w:rsidR="008C1F30" w:rsidRPr="002F0119">
        <w:rPr>
          <w:rFonts w:ascii="Cambria" w:hAnsi="Cambria"/>
          <w:lang w:val="it-IT"/>
        </w:rPr>
        <w:t>S.F</w:t>
      </w:r>
      <w:r w:rsidRPr="002F0119">
        <w:rPr>
          <w:rFonts w:ascii="Cambria" w:hAnsi="Cambria"/>
          <w:lang w:val="it-IT"/>
        </w:rPr>
        <w:t xml:space="preserve"> la care după întocmirea și </w:t>
      </w:r>
      <w:r w:rsidR="008C1F30" w:rsidRPr="002F0119">
        <w:rPr>
          <w:rFonts w:ascii="Cambria" w:hAnsi="Cambria"/>
          <w:lang w:val="it-IT"/>
        </w:rPr>
        <w:t>verificarea</w:t>
      </w:r>
      <w:r w:rsidRPr="002F0119">
        <w:rPr>
          <w:rFonts w:ascii="Cambria" w:hAnsi="Cambria"/>
          <w:lang w:val="it-IT"/>
        </w:rPr>
        <w:t xml:space="preserve"> proiectului tehnic completat cu preţuri unitare apar diferențe cantitative/valorice;</w:t>
      </w:r>
    </w:p>
    <w:p w14:paraId="2C09D49F" w14:textId="77777777" w:rsidR="00CB21B3" w:rsidRPr="002F0119" w:rsidRDefault="00033ADD">
      <w:pPr>
        <w:overflowPunct w:val="0"/>
        <w:autoSpaceDE w:val="0"/>
        <w:autoSpaceDN w:val="0"/>
        <w:adjustRightInd w:val="0"/>
        <w:jc w:val="both"/>
        <w:textAlignment w:val="baseline"/>
        <w:rPr>
          <w:rFonts w:ascii="Cambria" w:hAnsi="Cambria"/>
          <w:lang w:val="it-IT"/>
        </w:rPr>
      </w:pPr>
      <w:r w:rsidRPr="002F0119">
        <w:rPr>
          <w:rFonts w:ascii="Cambria" w:hAnsi="Cambria"/>
          <w:lang w:val="it-IT"/>
        </w:rPr>
        <w:t xml:space="preserve">- diferențe cantitative/valorice puse în operă rezultate din remăsurători, datorate doar nepotrivirilor dintre estimarea iniţială şi realitatea execuţiei, fără a fi afectat proiectul tehnic sau specificaţiile tehnice (lucrări ce se regasesc în formularul F3 din PT); </w:t>
      </w:r>
    </w:p>
    <w:p w14:paraId="102EAED5" w14:textId="77777777" w:rsidR="00CB21B3" w:rsidRPr="002F0119" w:rsidRDefault="00033ADD">
      <w:pPr>
        <w:overflowPunct w:val="0"/>
        <w:autoSpaceDE w:val="0"/>
        <w:autoSpaceDN w:val="0"/>
        <w:adjustRightInd w:val="0"/>
        <w:jc w:val="both"/>
        <w:textAlignment w:val="baseline"/>
        <w:rPr>
          <w:rFonts w:ascii="Cambria" w:hAnsi="Cambria"/>
          <w:lang w:val="it-IT"/>
        </w:rPr>
      </w:pPr>
      <w:r w:rsidRPr="002F0119">
        <w:rPr>
          <w:rFonts w:ascii="Cambria" w:hAnsi="Cambria"/>
          <w:lang w:val="it-IT"/>
        </w:rPr>
        <w:t>12.2.2 La finalul contractului de achiziţie publică suma depășirilor valorice mentionate în clauza de revizuire trebuie să se încadreze în plafonul aferent "cheltuielilor diverse şi neprevăzute", stabilit conform legislaţiei incidente, respectiv la 10% sau 20%, în funcţie de situaţia în care se încadrează, respectiv, realizare obiectiv/obiect nou de investiţii sau execuţie lucrări de intervenţie la o construcţie existentă.</w:t>
      </w:r>
    </w:p>
    <w:p w14:paraId="69F5D766" w14:textId="77777777" w:rsidR="00CB21B3" w:rsidRPr="002F0119" w:rsidRDefault="00033ADD">
      <w:pPr>
        <w:jc w:val="both"/>
        <w:rPr>
          <w:rFonts w:ascii="Cambria" w:hAnsi="Cambria"/>
          <w:lang w:val="it-IT"/>
        </w:rPr>
      </w:pPr>
      <w:r w:rsidRPr="002F0119">
        <w:rPr>
          <w:rFonts w:ascii="Cambria" w:hAnsi="Cambria"/>
          <w:lang w:val="it-IT"/>
        </w:rPr>
        <w:t>În situația măririi preţului contractului, autoritatea/entitatea contractantă va încheia, din motive de angajament legal, act adiţional cu contractantul.</w:t>
      </w:r>
    </w:p>
    <w:p w14:paraId="175562D6" w14:textId="77777777" w:rsidR="00CB21B3" w:rsidRPr="002F0119" w:rsidRDefault="00CB21B3">
      <w:pPr>
        <w:jc w:val="both"/>
        <w:rPr>
          <w:rFonts w:ascii="Cambria" w:hAnsi="Cambria"/>
          <w:b/>
          <w:i/>
          <w:lang w:val="it-IT"/>
        </w:rPr>
      </w:pPr>
    </w:p>
    <w:p w14:paraId="41BD6C1B" w14:textId="77777777" w:rsidR="00A96E44" w:rsidRPr="002F0119" w:rsidRDefault="00A96E44">
      <w:pPr>
        <w:jc w:val="both"/>
        <w:rPr>
          <w:rFonts w:ascii="Cambria" w:hAnsi="Cambria"/>
          <w:b/>
          <w:i/>
          <w:lang w:val="it-IT"/>
        </w:rPr>
      </w:pPr>
    </w:p>
    <w:p w14:paraId="1AE922C6" w14:textId="77777777" w:rsidR="00CB21B3" w:rsidRPr="002F0119" w:rsidRDefault="00033ADD">
      <w:pPr>
        <w:jc w:val="both"/>
        <w:rPr>
          <w:rFonts w:ascii="Cambria" w:hAnsi="Cambria"/>
          <w:b/>
          <w:iCs/>
          <w:lang w:val="it-IT"/>
        </w:rPr>
      </w:pPr>
      <w:r w:rsidRPr="002F0119">
        <w:rPr>
          <w:rFonts w:ascii="Cambria" w:hAnsi="Cambria"/>
          <w:b/>
          <w:iCs/>
          <w:lang w:val="it-IT"/>
        </w:rPr>
        <w:t>13.</w:t>
      </w:r>
      <w:r w:rsidRPr="002F0119">
        <w:rPr>
          <w:rFonts w:ascii="Cambria" w:hAnsi="Cambria"/>
          <w:iCs/>
          <w:lang w:val="it-IT"/>
        </w:rPr>
        <w:t xml:space="preserve"> </w:t>
      </w:r>
      <w:r w:rsidRPr="002F0119">
        <w:rPr>
          <w:rFonts w:ascii="Cambria" w:hAnsi="Cambria"/>
          <w:b/>
          <w:iCs/>
          <w:lang w:val="it-IT"/>
        </w:rPr>
        <w:t>Începerea şi execuţia lucrărilor</w:t>
      </w:r>
    </w:p>
    <w:p w14:paraId="3AC35F66" w14:textId="77777777" w:rsidR="007C0295" w:rsidRPr="002F0119" w:rsidRDefault="007C0295" w:rsidP="007C0295">
      <w:pPr>
        <w:jc w:val="both"/>
        <w:rPr>
          <w:rFonts w:ascii="Cambria" w:hAnsi="Cambria"/>
          <w:lang w:val="it-IT"/>
        </w:rPr>
      </w:pPr>
      <w:r w:rsidRPr="002F0119">
        <w:rPr>
          <w:rFonts w:ascii="Cambria" w:hAnsi="Cambria"/>
          <w:lang w:val="it-IT"/>
        </w:rPr>
        <w:t>13.1 Executantul are obligaţia de a începe elaborarea proiectului tehnic (PAC, POE, PTE), în</w:t>
      </w:r>
      <w:r w:rsidRPr="002F0119">
        <w:rPr>
          <w:rFonts w:ascii="Cambria" w:hAnsi="Cambria"/>
          <w:i/>
          <w:iCs/>
          <w:lang w:val="it-IT"/>
        </w:rPr>
        <w:t xml:space="preserve"> </w:t>
      </w:r>
      <w:r w:rsidRPr="002F0119">
        <w:rPr>
          <w:rFonts w:ascii="Cambria" w:hAnsi="Cambria"/>
          <w:lang w:val="it-IT"/>
        </w:rPr>
        <w:t>termen de maxim 3 zile de la primirea ordinului în acest sens din partea achizitorului</w:t>
      </w:r>
    </w:p>
    <w:p w14:paraId="742FAAE9" w14:textId="77777777" w:rsidR="007C0295" w:rsidRPr="002F0119" w:rsidRDefault="007C0295" w:rsidP="007C0295">
      <w:pPr>
        <w:jc w:val="both"/>
        <w:rPr>
          <w:rFonts w:ascii="Cambria" w:hAnsi="Cambria"/>
          <w:lang w:val="it-IT"/>
        </w:rPr>
      </w:pPr>
      <w:r w:rsidRPr="002F0119">
        <w:rPr>
          <w:rFonts w:ascii="Cambria" w:hAnsi="Cambria"/>
          <w:lang w:val="it-IT"/>
        </w:rPr>
        <w:t xml:space="preserve">13.2 Executantul va întocmi documentațiile necesare pentru obținerea acordurilor, avizelor si autorizațiilor aferente obiectivului de investiții, </w:t>
      </w:r>
    </w:p>
    <w:p w14:paraId="63BCAB32" w14:textId="77777777" w:rsidR="007C0295" w:rsidRPr="002F0119" w:rsidRDefault="007C0295" w:rsidP="007C0295">
      <w:pPr>
        <w:jc w:val="both"/>
        <w:rPr>
          <w:rFonts w:ascii="Cambria" w:hAnsi="Cambria"/>
          <w:lang w:val="it-IT"/>
        </w:rPr>
      </w:pPr>
      <w:r w:rsidRPr="002F0119">
        <w:rPr>
          <w:rFonts w:ascii="Cambria" w:hAnsi="Cambria"/>
          <w:lang w:val="it-IT"/>
        </w:rPr>
        <w:t>13.3 Proiectul tehnic va putea fi pus în execuție numai după avizarea acestuia de către de către un verificator atestat.</w:t>
      </w:r>
    </w:p>
    <w:p w14:paraId="5800956C" w14:textId="77777777" w:rsidR="007C0295" w:rsidRPr="002F0119" w:rsidRDefault="007C0295" w:rsidP="007C0295">
      <w:pPr>
        <w:jc w:val="both"/>
        <w:rPr>
          <w:rFonts w:ascii="Cambria" w:hAnsi="Cambria"/>
          <w:lang w:val="it-IT"/>
        </w:rPr>
      </w:pPr>
      <w:r w:rsidRPr="002F0119">
        <w:rPr>
          <w:rFonts w:ascii="Cambria" w:hAnsi="Cambria"/>
          <w:lang w:val="it-IT"/>
        </w:rPr>
        <w:t xml:space="preserve">13.4 Executantul va asigura prin proiectant asistența tehnică pe toata perioada de desfășurare a lucrărilor. </w:t>
      </w:r>
    </w:p>
    <w:p w14:paraId="605F2FC1" w14:textId="2893B7F7" w:rsidR="00CB21B3" w:rsidRPr="002F0119" w:rsidRDefault="00033ADD">
      <w:pPr>
        <w:jc w:val="both"/>
        <w:rPr>
          <w:rFonts w:ascii="Cambria" w:hAnsi="Cambria"/>
          <w:lang w:val="it-IT"/>
        </w:rPr>
      </w:pPr>
      <w:r w:rsidRPr="002F0119">
        <w:rPr>
          <w:rFonts w:ascii="Cambria" w:hAnsi="Cambria"/>
          <w:lang w:val="it-IT"/>
        </w:rPr>
        <w:t>13.</w:t>
      </w:r>
      <w:r w:rsidR="008D0BA3" w:rsidRPr="002F0119">
        <w:rPr>
          <w:rFonts w:ascii="Cambria" w:hAnsi="Cambria"/>
          <w:lang w:val="it-IT"/>
        </w:rPr>
        <w:t>5</w:t>
      </w:r>
      <w:r w:rsidRPr="002F0119">
        <w:rPr>
          <w:rFonts w:ascii="Cambria" w:hAnsi="Cambria"/>
          <w:lang w:val="it-IT"/>
        </w:rPr>
        <w:t xml:space="preserve"> - (1) </w:t>
      </w:r>
      <w:r w:rsidRPr="002F0119">
        <w:rPr>
          <w:rFonts w:ascii="Cambria" w:hAnsi="Cambria"/>
          <w:lang w:val="ro-RO"/>
        </w:rPr>
        <w:t xml:space="preserve">Executantul </w:t>
      </w:r>
      <w:r w:rsidRPr="002F0119">
        <w:rPr>
          <w:rFonts w:ascii="Cambria" w:hAnsi="Cambria"/>
          <w:lang w:val="it-IT"/>
        </w:rPr>
        <w:t xml:space="preserve">are obligaţia de a începe lucrările de executie în termen de </w:t>
      </w:r>
      <w:r w:rsidR="008C1F30" w:rsidRPr="002F0119">
        <w:rPr>
          <w:rFonts w:ascii="Cambria" w:hAnsi="Cambria"/>
          <w:lang w:val="it-IT"/>
        </w:rPr>
        <w:t>_________</w:t>
      </w:r>
      <w:r w:rsidRPr="002F0119">
        <w:rPr>
          <w:rFonts w:ascii="Cambria" w:hAnsi="Cambria"/>
          <w:lang w:val="it-IT"/>
        </w:rPr>
        <w:t>zile de la primirea ordinului în acest sens din partea achizitorului.</w:t>
      </w:r>
    </w:p>
    <w:p w14:paraId="3EB7EF48" w14:textId="77777777" w:rsidR="00CB21B3" w:rsidRPr="002F0119" w:rsidRDefault="00033ADD">
      <w:pPr>
        <w:jc w:val="both"/>
        <w:rPr>
          <w:rFonts w:ascii="Cambria" w:hAnsi="Cambria"/>
          <w:b/>
          <w:lang w:val="it-IT"/>
        </w:rPr>
      </w:pPr>
      <w:r w:rsidRPr="002F0119">
        <w:rPr>
          <w:rFonts w:ascii="Cambria" w:hAnsi="Cambria"/>
          <w:lang w:val="it-IT"/>
        </w:rPr>
        <w:t>(2) Executantul trebuie să notifice achizitorului şi Inspecţiei de Stat în Construcţii, Lucrări Publice, Urbanism şi Amenajarea Teritoriului data începerii efective a lucrărilor.</w:t>
      </w:r>
    </w:p>
    <w:p w14:paraId="316373C6" w14:textId="5227389F" w:rsidR="00CB21B3" w:rsidRPr="002F0119" w:rsidRDefault="00033ADD">
      <w:pPr>
        <w:jc w:val="both"/>
        <w:rPr>
          <w:rFonts w:ascii="Cambria" w:hAnsi="Cambria"/>
          <w:lang w:val="it-IT"/>
        </w:rPr>
      </w:pPr>
      <w:r w:rsidRPr="002F0119">
        <w:rPr>
          <w:rFonts w:ascii="Cambria" w:hAnsi="Cambria"/>
          <w:lang w:val="it-IT"/>
        </w:rPr>
        <w:t>13.</w:t>
      </w:r>
      <w:r w:rsidR="008D0BA3" w:rsidRPr="002F0119">
        <w:rPr>
          <w:rFonts w:ascii="Cambria" w:hAnsi="Cambria"/>
          <w:lang w:val="it-IT"/>
        </w:rPr>
        <w:t>6</w:t>
      </w:r>
      <w:r w:rsidRPr="002F0119">
        <w:rPr>
          <w:rFonts w:ascii="Cambria" w:hAnsi="Cambria"/>
          <w:lang w:val="it-IT"/>
        </w:rPr>
        <w:t xml:space="preserve"> -</w:t>
      </w:r>
      <w:r w:rsidRPr="002F0119">
        <w:rPr>
          <w:rFonts w:ascii="Cambria" w:hAnsi="Cambria"/>
          <w:b/>
          <w:lang w:val="it-IT"/>
        </w:rPr>
        <w:t xml:space="preserve"> </w:t>
      </w:r>
      <w:r w:rsidRPr="002F0119">
        <w:rPr>
          <w:rFonts w:ascii="Cambria" w:hAnsi="Cambria"/>
          <w:lang w:val="it-IT"/>
        </w:rPr>
        <w:t>(1) Lucrările trebuie să se deruleze conform graficului general de execuţie şi să fie terminate la data stabilită. Datele intermediare, prevăzute în graficele de execuţie, se consideră date contractuale.</w:t>
      </w:r>
    </w:p>
    <w:p w14:paraId="4F5D4BDE" w14:textId="77777777" w:rsidR="00CB21B3" w:rsidRPr="002F0119" w:rsidRDefault="00033ADD">
      <w:pPr>
        <w:jc w:val="both"/>
        <w:rPr>
          <w:rFonts w:ascii="Cambria" w:hAnsi="Cambria"/>
          <w:b/>
          <w:lang w:val="it-IT"/>
        </w:rPr>
      </w:pPr>
      <w:r w:rsidRPr="002F0119">
        <w:rPr>
          <w:rFonts w:ascii="Cambria" w:hAnsi="Cambria"/>
          <w:lang w:val="it-IT"/>
        </w:rPr>
        <w:t xml:space="preserve">(2) Executantul va prezenta, la cererea achizitorului, după semnarea contractului, graficul de execuţie de detaliu, alcătuit în ordinea tehnologică de execuţie. În cazul în care, </w:t>
      </w:r>
      <w:r w:rsidRPr="002F0119">
        <w:rPr>
          <w:rFonts w:ascii="Cambria" w:hAnsi="Cambria"/>
          <w:lang w:val="it-IT"/>
        </w:rPr>
        <w:lastRenderedPageBreak/>
        <w:t>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493474CA" w14:textId="77777777" w:rsidR="00CB21B3" w:rsidRPr="002F0119" w:rsidRDefault="00033ADD">
      <w:pPr>
        <w:jc w:val="both"/>
        <w:rPr>
          <w:rFonts w:ascii="Cambria" w:hAnsi="Cambria"/>
          <w:b/>
          <w:lang w:val="it-IT"/>
        </w:rPr>
      </w:pPr>
      <w:r w:rsidRPr="002F0119">
        <w:rPr>
          <w:rFonts w:ascii="Cambria" w:hAnsi="Cambria"/>
          <w:lang w:val="it-IT"/>
        </w:rPr>
        <w:t>(3) În cazul în care executantul întârzie începerea lucrărilor, terminarea pregătirilor sau dacă nu îşi îndeplineşte îndatoririle prevăzute la pct. 9.2 alin.</w:t>
      </w:r>
      <w:r w:rsidR="004F3569" w:rsidRPr="002F0119">
        <w:rPr>
          <w:rFonts w:ascii="Cambria" w:hAnsi="Cambria"/>
          <w:lang w:val="it-IT"/>
        </w:rPr>
        <w:t xml:space="preserve"> </w:t>
      </w:r>
      <w:r w:rsidRPr="002F0119">
        <w:rPr>
          <w:rFonts w:ascii="Cambria" w:hAnsi="Cambria"/>
          <w:lang w:val="it-IT"/>
        </w:rPr>
        <w:t>(2), achizitorul este îndreptăţit să-i fixeze executantului un termen până la care activitatea să intre în normal şi să îl avertizeze că, în cazul neconformării, la expirarea termenului stabilit îi va rezilia contractul.</w:t>
      </w:r>
    </w:p>
    <w:p w14:paraId="7C714DDC" w14:textId="26FCCE79" w:rsidR="00CB21B3" w:rsidRPr="002F0119" w:rsidRDefault="00033ADD">
      <w:pPr>
        <w:jc w:val="both"/>
        <w:rPr>
          <w:rFonts w:ascii="Cambria" w:hAnsi="Cambria"/>
          <w:lang w:val="it-IT"/>
        </w:rPr>
      </w:pPr>
      <w:r w:rsidRPr="002F0119">
        <w:rPr>
          <w:rFonts w:ascii="Cambria" w:hAnsi="Cambria"/>
          <w:lang w:val="it-IT"/>
        </w:rPr>
        <w:t>13.</w:t>
      </w:r>
      <w:r w:rsidR="008D0BA3" w:rsidRPr="002F0119">
        <w:rPr>
          <w:rFonts w:ascii="Cambria" w:hAnsi="Cambria"/>
          <w:lang w:val="it-IT"/>
        </w:rPr>
        <w:t>7</w:t>
      </w:r>
      <w:r w:rsidRPr="002F0119">
        <w:rPr>
          <w:rFonts w:ascii="Cambria" w:hAnsi="Cambria"/>
          <w:lang w:val="it-IT"/>
        </w:rPr>
        <w:t xml:space="preserve"> -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21C4E104" w14:textId="77777777" w:rsidR="00CB21B3" w:rsidRPr="002F0119" w:rsidRDefault="00033ADD">
      <w:pPr>
        <w:jc w:val="both"/>
        <w:rPr>
          <w:rFonts w:ascii="Cambria" w:hAnsi="Cambria"/>
          <w:lang w:val="it-IT"/>
        </w:rPr>
      </w:pPr>
      <w:r w:rsidRPr="002F0119">
        <w:rPr>
          <w:rFonts w:ascii="Cambria" w:hAnsi="Cambria"/>
          <w:lang w:val="it-IT"/>
        </w:rPr>
        <w:t xml:space="preserve">(2) 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14:paraId="18F9261B" w14:textId="7CC76461" w:rsidR="00CB21B3" w:rsidRPr="002F0119" w:rsidRDefault="00033ADD">
      <w:pPr>
        <w:jc w:val="both"/>
        <w:rPr>
          <w:rFonts w:ascii="Cambria" w:hAnsi="Cambria"/>
          <w:i/>
          <w:lang w:val="it-IT"/>
        </w:rPr>
      </w:pPr>
      <w:r w:rsidRPr="002F0119">
        <w:rPr>
          <w:rFonts w:ascii="Cambria" w:hAnsi="Cambria"/>
          <w:lang w:val="it-IT"/>
        </w:rPr>
        <w:t>13.</w:t>
      </w:r>
      <w:r w:rsidR="008D0BA3" w:rsidRPr="002F0119">
        <w:rPr>
          <w:rFonts w:ascii="Cambria" w:hAnsi="Cambria"/>
          <w:lang w:val="it-IT"/>
        </w:rPr>
        <w:t>8</w:t>
      </w:r>
      <w:r w:rsidRPr="002F0119">
        <w:rPr>
          <w:rFonts w:ascii="Cambria" w:hAnsi="Cambria"/>
          <w:lang w:val="it-IT"/>
        </w:rPr>
        <w:t xml:space="preserve"> - (1) Materialele trebuie să fie de calitatea prevăzută în documentaţia de execuţie; verificările şi testările materialelor folosite la execuţia lucrărilor, precum şi condiţiile de trecere a recepţiei provizorii şi a recepţiei finale (calitative) sunt descrise în anexa/anexele la contract. </w:t>
      </w:r>
    </w:p>
    <w:p w14:paraId="29379082" w14:textId="77777777" w:rsidR="00CB21B3" w:rsidRPr="002F0119" w:rsidRDefault="00033ADD">
      <w:pPr>
        <w:jc w:val="both"/>
        <w:rPr>
          <w:rFonts w:ascii="Cambria" w:hAnsi="Cambria"/>
          <w:lang w:val="it-IT"/>
        </w:rPr>
      </w:pPr>
      <w:r w:rsidRPr="002F0119">
        <w:rPr>
          <w:rFonts w:ascii="Cambria" w:hAnsi="Cambria"/>
          <w:lang w:val="it-IT"/>
        </w:rPr>
        <w:t>(2) Executantul are obligaţia de a asigura instrumentele, utilajele şi materialele necesare pentru verificarea, măsurarea şi testarea lucrărilor. Costul probelor şi încercărilor, inclusiv manopera aferentă acestora, revin executantului.</w:t>
      </w:r>
    </w:p>
    <w:p w14:paraId="53AF95A1" w14:textId="77777777" w:rsidR="00CB21B3" w:rsidRPr="002F0119" w:rsidRDefault="00033ADD">
      <w:pPr>
        <w:jc w:val="both"/>
        <w:rPr>
          <w:rFonts w:ascii="Cambria" w:hAnsi="Cambria"/>
          <w:lang w:val="it-IT"/>
        </w:rPr>
      </w:pPr>
      <w:r w:rsidRPr="002F0119">
        <w:rPr>
          <w:rFonts w:ascii="Cambria" w:hAnsi="Cambria"/>
          <w:lang w:val="it-IT"/>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14:paraId="120C297E" w14:textId="2A17BDC2" w:rsidR="00CB21B3" w:rsidRPr="002F0119" w:rsidRDefault="00033ADD">
      <w:pPr>
        <w:jc w:val="both"/>
        <w:rPr>
          <w:rFonts w:ascii="Cambria" w:hAnsi="Cambria"/>
          <w:lang w:val="it-IT"/>
        </w:rPr>
      </w:pPr>
      <w:r w:rsidRPr="002F0119">
        <w:rPr>
          <w:rFonts w:ascii="Cambria" w:hAnsi="Cambria"/>
          <w:lang w:val="it-IT"/>
        </w:rPr>
        <w:t>13.</w:t>
      </w:r>
      <w:r w:rsidR="008D0BA3" w:rsidRPr="002F0119">
        <w:rPr>
          <w:rFonts w:ascii="Cambria" w:hAnsi="Cambria"/>
          <w:lang w:val="it-IT"/>
        </w:rPr>
        <w:t>9</w:t>
      </w:r>
      <w:r w:rsidRPr="002F0119">
        <w:rPr>
          <w:rFonts w:ascii="Cambria" w:hAnsi="Cambria"/>
          <w:lang w:val="it-IT"/>
        </w:rPr>
        <w:t xml:space="preserve"> - (1) Executantul are obligaţia de a nu acoperi lucrările care devin ascunse, fără aprobarea achizitorului.</w:t>
      </w:r>
    </w:p>
    <w:p w14:paraId="77A07EBE" w14:textId="77777777" w:rsidR="00CB21B3" w:rsidRPr="002F0119" w:rsidRDefault="00033ADD">
      <w:pPr>
        <w:jc w:val="both"/>
        <w:rPr>
          <w:rFonts w:ascii="Cambria" w:hAnsi="Cambria"/>
          <w:lang w:val="it-IT"/>
        </w:rPr>
      </w:pPr>
      <w:r w:rsidRPr="002F0119">
        <w:rPr>
          <w:rFonts w:ascii="Cambria" w:hAnsi="Cambria"/>
          <w:lang w:val="it-IT"/>
        </w:rPr>
        <w:t>(2) Executantul are obligaţia de a notifica achizitorului, ori de câte ori astfel de lucrări, inclusiv fundaţiile, sunt finalizate, pentru a fi examinate şi măsurate.</w:t>
      </w:r>
    </w:p>
    <w:p w14:paraId="632B3329" w14:textId="77777777" w:rsidR="00CB21B3" w:rsidRPr="002F0119" w:rsidRDefault="00033ADD">
      <w:pPr>
        <w:jc w:val="both"/>
        <w:rPr>
          <w:rFonts w:ascii="Cambria" w:hAnsi="Cambria"/>
          <w:lang w:val="it-IT"/>
        </w:rPr>
      </w:pPr>
      <w:r w:rsidRPr="002F0119">
        <w:rPr>
          <w:rFonts w:ascii="Cambria" w:hAnsi="Cambria"/>
          <w:lang w:val="it-IT"/>
        </w:rPr>
        <w:t>(3) Executantul are obligaţia de a dezveli orice parte sau părţi de lucrare, la dispoziţia achizitorului, şi de a reface această parte sau părţi de lucrare, dacă este cazul.</w:t>
      </w:r>
    </w:p>
    <w:p w14:paraId="0B569AB8" w14:textId="77777777" w:rsidR="00CB21B3" w:rsidRPr="002F0119" w:rsidRDefault="00033ADD">
      <w:pPr>
        <w:jc w:val="both"/>
        <w:rPr>
          <w:rFonts w:ascii="Cambria" w:hAnsi="Cambria"/>
          <w:lang w:val="it-IT"/>
        </w:rPr>
      </w:pPr>
      <w:r w:rsidRPr="002F0119">
        <w:rPr>
          <w:rFonts w:ascii="Cambria" w:hAnsi="Cambria"/>
          <w:lang w:val="it-IT"/>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147A2AC3" w14:textId="77777777" w:rsidR="00CB21B3" w:rsidRPr="002F0119" w:rsidRDefault="00CB21B3">
      <w:pPr>
        <w:jc w:val="both"/>
        <w:rPr>
          <w:rFonts w:ascii="Cambria" w:hAnsi="Cambria"/>
          <w:b/>
          <w:lang w:val="it-IT"/>
        </w:rPr>
      </w:pPr>
    </w:p>
    <w:p w14:paraId="2DC72ADF" w14:textId="77777777" w:rsidR="00CB21B3" w:rsidRPr="002F0119" w:rsidRDefault="00033ADD">
      <w:pPr>
        <w:jc w:val="both"/>
        <w:rPr>
          <w:rFonts w:ascii="Cambria" w:hAnsi="Cambria"/>
          <w:i/>
          <w:lang w:val="it-IT"/>
        </w:rPr>
      </w:pPr>
      <w:r w:rsidRPr="002F0119">
        <w:rPr>
          <w:rFonts w:ascii="Cambria" w:hAnsi="Cambria"/>
          <w:b/>
          <w:i/>
          <w:lang w:val="it-IT"/>
        </w:rPr>
        <w:t>14. Întârzierea şi sistarea lucrărilor</w:t>
      </w:r>
    </w:p>
    <w:p w14:paraId="4CC4710C" w14:textId="77777777" w:rsidR="00CB21B3" w:rsidRPr="002F0119" w:rsidRDefault="00033ADD">
      <w:pPr>
        <w:jc w:val="both"/>
        <w:rPr>
          <w:rFonts w:ascii="Cambria" w:hAnsi="Cambria"/>
          <w:lang w:val="it-IT"/>
        </w:rPr>
      </w:pPr>
      <w:r w:rsidRPr="002F0119">
        <w:rPr>
          <w:rFonts w:ascii="Cambria" w:hAnsi="Cambria"/>
          <w:lang w:val="it-IT"/>
        </w:rPr>
        <w:t xml:space="preserve">14.1 - În cazul în care: </w:t>
      </w:r>
    </w:p>
    <w:p w14:paraId="2731B081" w14:textId="77777777" w:rsidR="00CB21B3" w:rsidRPr="002F0119" w:rsidRDefault="00033ADD">
      <w:pPr>
        <w:numPr>
          <w:ilvl w:val="7"/>
          <w:numId w:val="9"/>
        </w:numPr>
        <w:tabs>
          <w:tab w:val="left" w:pos="1872"/>
        </w:tabs>
        <w:ind w:left="900"/>
        <w:jc w:val="both"/>
        <w:rPr>
          <w:rFonts w:ascii="Cambria" w:hAnsi="Cambria"/>
          <w:lang w:val="it-IT"/>
        </w:rPr>
      </w:pPr>
      <w:r w:rsidRPr="002F0119">
        <w:rPr>
          <w:rFonts w:ascii="Cambria" w:hAnsi="Cambria"/>
          <w:lang w:val="it-IT"/>
        </w:rPr>
        <w:t>volumul sau natura lucrărilor neprevăzute; sau</w:t>
      </w:r>
    </w:p>
    <w:p w14:paraId="384D01DB" w14:textId="77777777" w:rsidR="00CB21B3" w:rsidRPr="002F0119" w:rsidRDefault="00033ADD">
      <w:pPr>
        <w:numPr>
          <w:ilvl w:val="7"/>
          <w:numId w:val="9"/>
        </w:numPr>
        <w:tabs>
          <w:tab w:val="left" w:pos="1872"/>
        </w:tabs>
        <w:ind w:left="900"/>
        <w:jc w:val="both"/>
        <w:rPr>
          <w:rFonts w:ascii="Cambria" w:hAnsi="Cambria"/>
        </w:rPr>
      </w:pPr>
      <w:proofErr w:type="spellStart"/>
      <w:r w:rsidRPr="002F0119">
        <w:rPr>
          <w:rFonts w:ascii="Cambria" w:hAnsi="Cambria"/>
        </w:rPr>
        <w:t>condiţiile</w:t>
      </w:r>
      <w:proofErr w:type="spellEnd"/>
      <w:r w:rsidRPr="002F0119">
        <w:rPr>
          <w:rFonts w:ascii="Cambria" w:hAnsi="Cambria"/>
        </w:rPr>
        <w:t xml:space="preserve"> </w:t>
      </w:r>
      <w:proofErr w:type="spellStart"/>
      <w:r w:rsidRPr="002F0119">
        <w:rPr>
          <w:rFonts w:ascii="Cambria" w:hAnsi="Cambria"/>
        </w:rPr>
        <w:t>climaterice</w:t>
      </w:r>
      <w:proofErr w:type="spellEnd"/>
      <w:r w:rsidRPr="002F0119">
        <w:rPr>
          <w:rFonts w:ascii="Cambria" w:hAnsi="Cambria"/>
        </w:rPr>
        <w:t xml:space="preserve"> </w:t>
      </w:r>
      <w:proofErr w:type="spellStart"/>
      <w:r w:rsidRPr="002F0119">
        <w:rPr>
          <w:rFonts w:ascii="Cambria" w:hAnsi="Cambria"/>
        </w:rPr>
        <w:t>excepţional</w:t>
      </w:r>
      <w:proofErr w:type="spellEnd"/>
      <w:r w:rsidRPr="002F0119">
        <w:rPr>
          <w:rFonts w:ascii="Cambria" w:hAnsi="Cambria"/>
        </w:rPr>
        <w:t xml:space="preserve"> de </w:t>
      </w:r>
      <w:proofErr w:type="spellStart"/>
      <w:r w:rsidRPr="002F0119">
        <w:rPr>
          <w:rFonts w:ascii="Cambria" w:hAnsi="Cambria"/>
        </w:rPr>
        <w:t>nefavorabile</w:t>
      </w:r>
      <w:proofErr w:type="spellEnd"/>
      <w:r w:rsidRPr="002F0119">
        <w:rPr>
          <w:rFonts w:ascii="Cambria" w:hAnsi="Cambria"/>
        </w:rPr>
        <w:t xml:space="preserve">; </w:t>
      </w:r>
      <w:proofErr w:type="spellStart"/>
      <w:r w:rsidRPr="002F0119">
        <w:rPr>
          <w:rFonts w:ascii="Cambria" w:hAnsi="Cambria"/>
        </w:rPr>
        <w:t>sau</w:t>
      </w:r>
      <w:proofErr w:type="spellEnd"/>
    </w:p>
    <w:p w14:paraId="7D4D02D9" w14:textId="77777777" w:rsidR="00CB21B3" w:rsidRPr="002F0119" w:rsidRDefault="00033ADD">
      <w:pPr>
        <w:numPr>
          <w:ilvl w:val="7"/>
          <w:numId w:val="9"/>
        </w:numPr>
        <w:tabs>
          <w:tab w:val="left" w:pos="1872"/>
        </w:tabs>
        <w:ind w:left="900"/>
        <w:jc w:val="both"/>
        <w:rPr>
          <w:rFonts w:ascii="Cambria" w:hAnsi="Cambria"/>
          <w:lang w:val="it-IT"/>
        </w:rPr>
      </w:pPr>
      <w:r w:rsidRPr="002F0119">
        <w:rPr>
          <w:rFonts w:ascii="Cambria" w:hAnsi="Cambria"/>
          <w:lang w:val="it-IT"/>
        </w:rPr>
        <w:t>oricare alt motiv de întârziere care nu se datorează executantului şi nu a survenit prin încălcarea contractului de către acesta,</w:t>
      </w:r>
    </w:p>
    <w:p w14:paraId="0E734C4D" w14:textId="77777777" w:rsidR="00CB21B3" w:rsidRPr="002F0119" w:rsidRDefault="00033ADD">
      <w:pPr>
        <w:ind w:left="900"/>
        <w:jc w:val="both"/>
        <w:rPr>
          <w:rFonts w:ascii="Cambria" w:hAnsi="Cambria"/>
          <w:lang w:val="it-IT"/>
        </w:rPr>
      </w:pPr>
      <w:r w:rsidRPr="002F0119">
        <w:rPr>
          <w:rFonts w:ascii="Cambria" w:hAnsi="Cambria"/>
          <w:lang w:val="it-IT"/>
        </w:rPr>
        <w:t>îndreptăţesc executantul de a solicita prelungirea termenului de execuţie a lucrărilor sau a oricărei părţi a acestora, atunci, prin consultare, părţile vor stabili:</w:t>
      </w:r>
    </w:p>
    <w:p w14:paraId="7842D70C" w14:textId="77777777" w:rsidR="00CB21B3" w:rsidRPr="002F0119" w:rsidRDefault="00033ADD">
      <w:pPr>
        <w:numPr>
          <w:ilvl w:val="8"/>
          <w:numId w:val="10"/>
        </w:numPr>
        <w:tabs>
          <w:tab w:val="left" w:pos="1584"/>
        </w:tabs>
        <w:ind w:left="900"/>
        <w:jc w:val="both"/>
        <w:rPr>
          <w:rFonts w:ascii="Cambria" w:hAnsi="Cambria"/>
        </w:rPr>
      </w:pPr>
      <w:proofErr w:type="spellStart"/>
      <w:r w:rsidRPr="002F0119">
        <w:rPr>
          <w:rFonts w:ascii="Cambria" w:hAnsi="Cambria"/>
        </w:rPr>
        <w:t>orice</w:t>
      </w:r>
      <w:proofErr w:type="spellEnd"/>
      <w:r w:rsidRPr="002F0119">
        <w:rPr>
          <w:rFonts w:ascii="Cambria" w:hAnsi="Cambria"/>
        </w:rPr>
        <w:t xml:space="preserve"> </w:t>
      </w:r>
      <w:proofErr w:type="spellStart"/>
      <w:r w:rsidRPr="002F0119">
        <w:rPr>
          <w:rFonts w:ascii="Cambria" w:hAnsi="Cambria"/>
        </w:rPr>
        <w:t>prelungire</w:t>
      </w:r>
      <w:proofErr w:type="spellEnd"/>
      <w:r w:rsidRPr="002F0119">
        <w:rPr>
          <w:rFonts w:ascii="Cambria" w:hAnsi="Cambria"/>
        </w:rPr>
        <w:t xml:space="preserve"> a </w:t>
      </w:r>
      <w:proofErr w:type="spellStart"/>
      <w:r w:rsidRPr="002F0119">
        <w:rPr>
          <w:rFonts w:ascii="Cambria" w:hAnsi="Cambria"/>
        </w:rPr>
        <w:t>duratei</w:t>
      </w:r>
      <w:proofErr w:type="spellEnd"/>
      <w:r w:rsidRPr="002F0119">
        <w:rPr>
          <w:rFonts w:ascii="Cambria" w:hAnsi="Cambria"/>
        </w:rPr>
        <w:t xml:space="preserve"> de </w:t>
      </w:r>
      <w:proofErr w:type="spellStart"/>
      <w:r w:rsidRPr="002F0119">
        <w:rPr>
          <w:rFonts w:ascii="Cambria" w:hAnsi="Cambria"/>
        </w:rPr>
        <w:t>execuţie</w:t>
      </w:r>
      <w:proofErr w:type="spellEnd"/>
      <w:r w:rsidRPr="002F0119">
        <w:rPr>
          <w:rFonts w:ascii="Cambria" w:hAnsi="Cambria"/>
        </w:rPr>
        <w:t xml:space="preserve"> la care </w:t>
      </w:r>
      <w:proofErr w:type="spellStart"/>
      <w:r w:rsidRPr="002F0119">
        <w:rPr>
          <w:rFonts w:ascii="Cambria" w:hAnsi="Cambria"/>
        </w:rPr>
        <w:t>executantul</w:t>
      </w:r>
      <w:proofErr w:type="spellEnd"/>
      <w:r w:rsidRPr="002F0119">
        <w:rPr>
          <w:rFonts w:ascii="Cambria" w:hAnsi="Cambria"/>
        </w:rPr>
        <w:t xml:space="preserve"> are </w:t>
      </w:r>
      <w:proofErr w:type="spellStart"/>
      <w:r w:rsidRPr="002F0119">
        <w:rPr>
          <w:rFonts w:ascii="Cambria" w:hAnsi="Cambria"/>
        </w:rPr>
        <w:t>dreptul</w:t>
      </w:r>
      <w:proofErr w:type="spellEnd"/>
      <w:r w:rsidRPr="002F0119">
        <w:rPr>
          <w:rFonts w:ascii="Cambria" w:hAnsi="Cambria"/>
        </w:rPr>
        <w:t>;</w:t>
      </w:r>
    </w:p>
    <w:p w14:paraId="3740E697" w14:textId="77777777" w:rsidR="00CB21B3" w:rsidRPr="002F0119" w:rsidRDefault="00033ADD">
      <w:pPr>
        <w:numPr>
          <w:ilvl w:val="8"/>
          <w:numId w:val="10"/>
        </w:numPr>
        <w:tabs>
          <w:tab w:val="left" w:pos="1584"/>
        </w:tabs>
        <w:ind w:left="900"/>
        <w:jc w:val="both"/>
        <w:rPr>
          <w:rFonts w:ascii="Cambria" w:hAnsi="Cambria"/>
          <w:lang w:val="it-IT"/>
        </w:rPr>
      </w:pPr>
      <w:r w:rsidRPr="002F0119">
        <w:rPr>
          <w:rFonts w:ascii="Cambria" w:hAnsi="Cambria"/>
          <w:lang w:val="it-IT"/>
        </w:rPr>
        <w:t>totalul cheltuielilor suplimentare, care se va adăuga la preţul contractului.</w:t>
      </w:r>
    </w:p>
    <w:p w14:paraId="4FDAF2D1" w14:textId="77777777" w:rsidR="00CB21B3" w:rsidRPr="002F0119" w:rsidRDefault="00033ADD">
      <w:pPr>
        <w:jc w:val="both"/>
        <w:rPr>
          <w:rFonts w:ascii="Cambria" w:hAnsi="Cambria"/>
          <w:lang w:val="it-IT"/>
        </w:rPr>
      </w:pPr>
      <w:r w:rsidRPr="002F0119">
        <w:rPr>
          <w:rFonts w:ascii="Cambria" w:hAnsi="Cambria"/>
          <w:lang w:val="it-IT"/>
        </w:rPr>
        <w:t xml:space="preserve">14.2 - Fără a prejudicia dreptul executantului prevăzut în clauza 11.2, acesta are dreptul de a sista lucrările sau de a diminua ritmul execuţiei dacă achizitorul nu plăteşte în termen de </w:t>
      </w:r>
      <w:r w:rsidR="00C02930" w:rsidRPr="002F0119">
        <w:rPr>
          <w:rFonts w:ascii="Cambria" w:hAnsi="Cambria"/>
          <w:lang w:val="it-IT"/>
        </w:rPr>
        <w:t>30</w:t>
      </w:r>
      <w:r w:rsidRPr="002F0119">
        <w:rPr>
          <w:rFonts w:ascii="Cambria" w:hAnsi="Cambria"/>
          <w:lang w:val="it-IT"/>
        </w:rPr>
        <w:t xml:space="preserve"> de zile de la expirarea termenului prevăzut la clauza 17.2; în acest caz va notifica, în scris acest fapt achizitorului.</w:t>
      </w:r>
    </w:p>
    <w:p w14:paraId="1DA20C1A" w14:textId="77777777" w:rsidR="00CB21B3" w:rsidRPr="002F0119" w:rsidRDefault="00CB21B3">
      <w:pPr>
        <w:jc w:val="both"/>
        <w:rPr>
          <w:rFonts w:ascii="Cambria" w:hAnsi="Cambria"/>
          <w:b/>
          <w:lang w:val="it-IT"/>
        </w:rPr>
      </w:pPr>
    </w:p>
    <w:p w14:paraId="6CB7028E" w14:textId="77777777" w:rsidR="00CB21B3" w:rsidRPr="002F0119" w:rsidRDefault="00033ADD">
      <w:pPr>
        <w:jc w:val="both"/>
        <w:rPr>
          <w:rFonts w:ascii="Cambria" w:hAnsi="Cambria"/>
          <w:b/>
          <w:i/>
          <w:lang w:val="it-IT"/>
        </w:rPr>
      </w:pPr>
      <w:r w:rsidRPr="002F0119">
        <w:rPr>
          <w:rFonts w:ascii="Cambria" w:hAnsi="Cambria"/>
          <w:b/>
          <w:i/>
          <w:lang w:val="it-IT"/>
        </w:rPr>
        <w:t>15. Finalizarea lucrărilor</w:t>
      </w:r>
    </w:p>
    <w:p w14:paraId="43E9FBDE" w14:textId="77777777" w:rsidR="00CB21B3" w:rsidRPr="002F0119" w:rsidRDefault="00033ADD">
      <w:pPr>
        <w:jc w:val="both"/>
        <w:rPr>
          <w:rFonts w:ascii="Cambria" w:hAnsi="Cambria"/>
          <w:b/>
          <w:lang w:val="it-IT"/>
        </w:rPr>
      </w:pPr>
      <w:r w:rsidRPr="002F0119">
        <w:rPr>
          <w:rFonts w:ascii="Cambria" w:hAnsi="Cambria"/>
          <w:lang w:val="it-IT"/>
        </w:rPr>
        <w:t>15.1 - Ansamblul lucrărilor sau, dacă este cazul, oricare parte a lor, prevăzut a fi finalizat într-un termen stabilit prin graficul de execuţie, trebuie finalizat în termenul convenit, termen care se calculează de la data începerii lucrărilor.</w:t>
      </w:r>
    </w:p>
    <w:p w14:paraId="02705E47" w14:textId="77777777" w:rsidR="00CB21B3" w:rsidRPr="002F0119" w:rsidRDefault="00033ADD">
      <w:pPr>
        <w:jc w:val="both"/>
        <w:rPr>
          <w:rFonts w:ascii="Cambria" w:hAnsi="Cambria"/>
          <w:lang w:val="it-IT"/>
        </w:rPr>
      </w:pPr>
      <w:r w:rsidRPr="002F0119">
        <w:rPr>
          <w:rFonts w:ascii="Cambria" w:hAnsi="Cambria"/>
          <w:lang w:val="it-IT"/>
        </w:rPr>
        <w:t>15.2 - (1) La finalizarea lucrărilor, executantul are obligaţia de a notifica, în scris, achizitorului că sunt îndeplinite condiţiile de recepţie, solicitând acestuia convocarea comisiei de recepţie.</w:t>
      </w:r>
    </w:p>
    <w:p w14:paraId="2BDD691D" w14:textId="77777777" w:rsidR="00CB21B3" w:rsidRPr="002F0119" w:rsidRDefault="00033ADD">
      <w:pPr>
        <w:jc w:val="both"/>
        <w:rPr>
          <w:rFonts w:ascii="Cambria" w:hAnsi="Cambria"/>
          <w:lang w:val="it-IT"/>
        </w:rPr>
      </w:pPr>
      <w:r w:rsidRPr="002F0119">
        <w:rPr>
          <w:rFonts w:ascii="Cambria" w:hAnsi="Cambria"/>
          <w:lang w:val="it-IT"/>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68165487" w14:textId="77777777" w:rsidR="00CB21B3" w:rsidRPr="002F0119" w:rsidRDefault="00033ADD">
      <w:pPr>
        <w:jc w:val="both"/>
        <w:rPr>
          <w:rFonts w:ascii="Cambria" w:hAnsi="Cambria"/>
          <w:lang w:val="it-IT"/>
        </w:rPr>
      </w:pPr>
      <w:r w:rsidRPr="002F0119">
        <w:rPr>
          <w:rFonts w:ascii="Cambria" w:hAnsi="Cambria"/>
          <w:lang w:val="it-IT"/>
        </w:rPr>
        <w:t>15.3 -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3BB5AB77" w14:textId="77777777" w:rsidR="00CB21B3" w:rsidRPr="002F0119" w:rsidRDefault="00033ADD">
      <w:pPr>
        <w:jc w:val="both"/>
        <w:rPr>
          <w:rFonts w:ascii="Cambria" w:hAnsi="Cambria"/>
          <w:lang w:val="it-IT"/>
        </w:rPr>
      </w:pPr>
      <w:r w:rsidRPr="002F0119">
        <w:rPr>
          <w:rFonts w:ascii="Cambria" w:hAnsi="Cambria"/>
          <w:lang w:val="it-IT"/>
        </w:rPr>
        <w:t xml:space="preserve">15.4 - Recepţia se poate face şi pentru părţi ale lucrării, distincte din punct de vedere fizic şi funcţional. </w:t>
      </w:r>
    </w:p>
    <w:p w14:paraId="437FC7B3" w14:textId="77777777" w:rsidR="00CB21B3" w:rsidRPr="002F0119" w:rsidRDefault="00CB21B3">
      <w:pPr>
        <w:jc w:val="both"/>
        <w:rPr>
          <w:rFonts w:ascii="Cambria" w:hAnsi="Cambria"/>
          <w:b/>
          <w:lang w:val="it-IT"/>
        </w:rPr>
      </w:pPr>
    </w:p>
    <w:p w14:paraId="181D0535" w14:textId="77777777" w:rsidR="00CB21B3" w:rsidRPr="002F0119" w:rsidRDefault="00CB21B3">
      <w:pPr>
        <w:jc w:val="both"/>
        <w:rPr>
          <w:rFonts w:ascii="Cambria" w:hAnsi="Cambria"/>
          <w:b/>
          <w:lang w:val="it-IT"/>
        </w:rPr>
      </w:pPr>
    </w:p>
    <w:p w14:paraId="2C5D7A4D" w14:textId="77777777" w:rsidR="00CB21B3" w:rsidRPr="002F0119" w:rsidRDefault="00033ADD">
      <w:pPr>
        <w:jc w:val="both"/>
        <w:rPr>
          <w:rFonts w:ascii="Cambria" w:hAnsi="Cambria"/>
          <w:b/>
          <w:i/>
          <w:lang w:val="it-IT"/>
        </w:rPr>
      </w:pPr>
      <w:r w:rsidRPr="002F0119">
        <w:rPr>
          <w:rFonts w:ascii="Cambria" w:hAnsi="Cambria"/>
          <w:b/>
          <w:i/>
          <w:lang w:val="it-IT"/>
        </w:rPr>
        <w:t>16. Perioada de garanţie acordată lucrărilor</w:t>
      </w:r>
    </w:p>
    <w:p w14:paraId="1929B0B8" w14:textId="50097930" w:rsidR="00CB21B3" w:rsidRPr="002F0119" w:rsidRDefault="00033ADD">
      <w:pPr>
        <w:jc w:val="both"/>
        <w:rPr>
          <w:rFonts w:ascii="Cambria" w:hAnsi="Cambria"/>
          <w:lang w:val="it-IT"/>
        </w:rPr>
      </w:pPr>
      <w:r w:rsidRPr="002F0119">
        <w:rPr>
          <w:rFonts w:ascii="Cambria" w:hAnsi="Cambria"/>
          <w:lang w:val="it-IT"/>
        </w:rPr>
        <w:t xml:space="preserve">16.1 - Perioada de garanţie este de </w:t>
      </w:r>
      <w:r w:rsidR="00285041" w:rsidRPr="002F0119">
        <w:rPr>
          <w:rFonts w:ascii="Cambria" w:hAnsi="Cambria"/>
          <w:lang w:val="it-IT"/>
        </w:rPr>
        <w:t>…..</w:t>
      </w:r>
      <w:r w:rsidRPr="002F0119">
        <w:rPr>
          <w:rFonts w:ascii="Cambria" w:hAnsi="Cambria"/>
          <w:lang w:val="it-IT"/>
        </w:rPr>
        <w:t xml:space="preserve"> de luni și decurge de la data recepţiei la terminarea lucrărilor şi până la recepţia finală.</w:t>
      </w:r>
    </w:p>
    <w:p w14:paraId="6F6D4707" w14:textId="77777777" w:rsidR="00CB21B3" w:rsidRPr="002F0119" w:rsidRDefault="00033ADD">
      <w:pPr>
        <w:overflowPunct w:val="0"/>
        <w:autoSpaceDE w:val="0"/>
        <w:autoSpaceDN w:val="0"/>
        <w:adjustRightInd w:val="0"/>
        <w:jc w:val="both"/>
        <w:textAlignment w:val="baseline"/>
        <w:rPr>
          <w:rFonts w:ascii="Cambria" w:hAnsi="Cambria"/>
          <w:lang w:val="it-IT"/>
        </w:rPr>
      </w:pPr>
      <w:r w:rsidRPr="002F0119">
        <w:rPr>
          <w:rFonts w:ascii="Cambria" w:hAnsi="Cambria"/>
          <w:lang w:val="it-IT"/>
        </w:rPr>
        <w:t>16.2 - (1) În perioada de garanţie, executantul are obligaţia, în urma dispoziţiei date de achizitor, de a executa toate lucrările de modificare, reconstrucţie şi remediere a viciilor şi altor defecte a căror cauză este nerespectarea clauzelor contractuale.</w:t>
      </w:r>
    </w:p>
    <w:p w14:paraId="4E4ABC9F" w14:textId="77777777" w:rsidR="00CB21B3" w:rsidRPr="002F0119" w:rsidRDefault="00033ADD">
      <w:pPr>
        <w:jc w:val="both"/>
        <w:rPr>
          <w:rFonts w:ascii="Cambria" w:hAnsi="Cambria"/>
          <w:lang w:val="it-IT"/>
        </w:rPr>
      </w:pPr>
      <w:r w:rsidRPr="002F0119">
        <w:rPr>
          <w:rFonts w:ascii="Cambria" w:hAnsi="Cambria"/>
          <w:lang w:val="it-IT"/>
        </w:rPr>
        <w:t>(2) Executantul are obligaţia de a executa toate activităţile prevăzute la alin.(1), pe cheltuiala proprie, în cazul în care ele sunt necesare datorită:</w:t>
      </w:r>
    </w:p>
    <w:p w14:paraId="2432FAF4" w14:textId="77777777" w:rsidR="00CB21B3" w:rsidRPr="002F0119" w:rsidRDefault="00033ADD">
      <w:pPr>
        <w:numPr>
          <w:ilvl w:val="7"/>
          <w:numId w:val="11"/>
        </w:numPr>
        <w:ind w:left="900"/>
        <w:jc w:val="both"/>
        <w:rPr>
          <w:rFonts w:ascii="Cambria" w:hAnsi="Cambria"/>
          <w:lang w:val="it-IT"/>
        </w:rPr>
      </w:pPr>
      <w:r w:rsidRPr="002F0119">
        <w:rPr>
          <w:rFonts w:ascii="Cambria" w:hAnsi="Cambria"/>
          <w:lang w:val="it-IT"/>
        </w:rPr>
        <w:t>utilizării de materiale, de instalaţii sau a unei manopere neconforme cu prevederile contractului; sau</w:t>
      </w:r>
    </w:p>
    <w:p w14:paraId="52D2184A" w14:textId="77777777" w:rsidR="00CB21B3" w:rsidRPr="002F0119" w:rsidRDefault="00033ADD">
      <w:pPr>
        <w:numPr>
          <w:ilvl w:val="7"/>
          <w:numId w:val="11"/>
        </w:numPr>
        <w:ind w:left="900"/>
        <w:jc w:val="both"/>
        <w:rPr>
          <w:rFonts w:ascii="Cambria" w:hAnsi="Cambria"/>
          <w:lang w:val="it-IT"/>
        </w:rPr>
      </w:pPr>
      <w:r w:rsidRPr="002F0119">
        <w:rPr>
          <w:rFonts w:ascii="Cambria" w:hAnsi="Cambria"/>
          <w:lang w:val="it-IT"/>
        </w:rPr>
        <w:t>unui viciu de concepţie, acolo unde executantul este responsabil de proiectarea unei părţi a lucrărilor; sau</w:t>
      </w:r>
    </w:p>
    <w:p w14:paraId="60FAAAD1" w14:textId="77777777" w:rsidR="00CB21B3" w:rsidRPr="002F0119" w:rsidRDefault="00033ADD">
      <w:pPr>
        <w:numPr>
          <w:ilvl w:val="7"/>
          <w:numId w:val="11"/>
        </w:numPr>
        <w:ind w:left="900"/>
        <w:jc w:val="both"/>
        <w:rPr>
          <w:rFonts w:ascii="Cambria" w:hAnsi="Cambria"/>
        </w:rPr>
      </w:pPr>
      <w:proofErr w:type="spellStart"/>
      <w:r w:rsidRPr="002F0119">
        <w:rPr>
          <w:rFonts w:ascii="Cambria" w:hAnsi="Cambria"/>
        </w:rPr>
        <w:t>neglijenţei</w:t>
      </w:r>
      <w:proofErr w:type="spellEnd"/>
      <w:r w:rsidRPr="002F0119">
        <w:rPr>
          <w:rFonts w:ascii="Cambria" w:hAnsi="Cambria"/>
        </w:rPr>
        <w:t xml:space="preserve"> </w:t>
      </w:r>
      <w:proofErr w:type="spellStart"/>
      <w:r w:rsidRPr="002F0119">
        <w:rPr>
          <w:rFonts w:ascii="Cambria" w:hAnsi="Cambria"/>
        </w:rPr>
        <w:t>sau</w:t>
      </w:r>
      <w:proofErr w:type="spellEnd"/>
      <w:r w:rsidRPr="002F0119">
        <w:rPr>
          <w:rFonts w:ascii="Cambria" w:hAnsi="Cambria"/>
        </w:rPr>
        <w:t xml:space="preserve"> </w:t>
      </w:r>
      <w:proofErr w:type="spellStart"/>
      <w:r w:rsidRPr="002F0119">
        <w:rPr>
          <w:rFonts w:ascii="Cambria" w:hAnsi="Cambria"/>
        </w:rPr>
        <w:t>neîndeplinirii</w:t>
      </w:r>
      <w:proofErr w:type="spellEnd"/>
      <w:r w:rsidRPr="002F0119">
        <w:rPr>
          <w:rFonts w:ascii="Cambria" w:hAnsi="Cambria"/>
        </w:rPr>
        <w:t xml:space="preserve"> de </w:t>
      </w:r>
      <w:proofErr w:type="spellStart"/>
      <w:r w:rsidRPr="002F0119">
        <w:rPr>
          <w:rFonts w:ascii="Cambria" w:hAnsi="Cambria"/>
        </w:rPr>
        <w:t>catre</w:t>
      </w:r>
      <w:proofErr w:type="spellEnd"/>
      <w:r w:rsidRPr="002F0119">
        <w:rPr>
          <w:rFonts w:ascii="Cambria" w:hAnsi="Cambria"/>
        </w:rPr>
        <w:t xml:space="preserve"> executant </w:t>
      </w:r>
      <w:proofErr w:type="gramStart"/>
      <w:r w:rsidRPr="002F0119">
        <w:rPr>
          <w:rFonts w:ascii="Cambria" w:hAnsi="Cambria"/>
        </w:rPr>
        <w:t>a</w:t>
      </w:r>
      <w:proofErr w:type="gramEnd"/>
      <w:r w:rsidRPr="002F0119">
        <w:rPr>
          <w:rFonts w:ascii="Cambria" w:hAnsi="Cambria"/>
        </w:rPr>
        <w:t xml:space="preserve"> </w:t>
      </w:r>
      <w:proofErr w:type="spellStart"/>
      <w:r w:rsidRPr="002F0119">
        <w:rPr>
          <w:rFonts w:ascii="Cambria" w:hAnsi="Cambria"/>
        </w:rPr>
        <w:t>oricăreia</w:t>
      </w:r>
      <w:proofErr w:type="spellEnd"/>
      <w:r w:rsidRPr="002F0119">
        <w:rPr>
          <w:rFonts w:ascii="Cambria" w:hAnsi="Cambria"/>
        </w:rPr>
        <w:t xml:space="preserve"> </w:t>
      </w:r>
      <w:proofErr w:type="spellStart"/>
      <w:r w:rsidRPr="002F0119">
        <w:rPr>
          <w:rFonts w:ascii="Cambria" w:hAnsi="Cambria"/>
        </w:rPr>
        <w:t>dintre</w:t>
      </w:r>
      <w:proofErr w:type="spellEnd"/>
      <w:r w:rsidRPr="002F0119">
        <w:rPr>
          <w:rFonts w:ascii="Cambria" w:hAnsi="Cambria"/>
        </w:rPr>
        <w:t xml:space="preserve"> </w:t>
      </w:r>
      <w:proofErr w:type="spellStart"/>
      <w:r w:rsidRPr="002F0119">
        <w:rPr>
          <w:rFonts w:ascii="Cambria" w:hAnsi="Cambria"/>
        </w:rPr>
        <w:t>obligaţiile</w:t>
      </w:r>
      <w:proofErr w:type="spellEnd"/>
      <w:r w:rsidRPr="002F0119">
        <w:rPr>
          <w:rFonts w:ascii="Cambria" w:hAnsi="Cambria"/>
        </w:rPr>
        <w:t xml:space="preserve"> </w:t>
      </w:r>
      <w:proofErr w:type="spellStart"/>
      <w:r w:rsidRPr="002F0119">
        <w:rPr>
          <w:rFonts w:ascii="Cambria" w:hAnsi="Cambria"/>
        </w:rPr>
        <w:t>explicite</w:t>
      </w:r>
      <w:proofErr w:type="spellEnd"/>
      <w:r w:rsidRPr="002F0119">
        <w:rPr>
          <w:rFonts w:ascii="Cambria" w:hAnsi="Cambria"/>
        </w:rPr>
        <w:t xml:space="preserve"> </w:t>
      </w:r>
      <w:proofErr w:type="spellStart"/>
      <w:r w:rsidRPr="002F0119">
        <w:rPr>
          <w:rFonts w:ascii="Cambria" w:hAnsi="Cambria"/>
        </w:rPr>
        <w:t>sau</w:t>
      </w:r>
      <w:proofErr w:type="spellEnd"/>
      <w:r w:rsidRPr="002F0119">
        <w:rPr>
          <w:rFonts w:ascii="Cambria" w:hAnsi="Cambria"/>
        </w:rPr>
        <w:t xml:space="preserve"> </w:t>
      </w:r>
      <w:proofErr w:type="spellStart"/>
      <w:r w:rsidRPr="002F0119">
        <w:rPr>
          <w:rFonts w:ascii="Cambria" w:hAnsi="Cambria"/>
        </w:rPr>
        <w:t>implicite</w:t>
      </w:r>
      <w:proofErr w:type="spellEnd"/>
      <w:r w:rsidRPr="002F0119">
        <w:rPr>
          <w:rFonts w:ascii="Cambria" w:hAnsi="Cambria"/>
        </w:rPr>
        <w:t xml:space="preserve"> care </w:t>
      </w:r>
      <w:proofErr w:type="spellStart"/>
      <w:r w:rsidRPr="002F0119">
        <w:rPr>
          <w:rFonts w:ascii="Cambria" w:hAnsi="Cambria"/>
        </w:rPr>
        <w:t>îi</w:t>
      </w:r>
      <w:proofErr w:type="spellEnd"/>
      <w:r w:rsidRPr="002F0119">
        <w:rPr>
          <w:rFonts w:ascii="Cambria" w:hAnsi="Cambria"/>
        </w:rPr>
        <w:t xml:space="preserve"> </w:t>
      </w:r>
      <w:proofErr w:type="spellStart"/>
      <w:r w:rsidRPr="002F0119">
        <w:rPr>
          <w:rFonts w:ascii="Cambria" w:hAnsi="Cambria"/>
        </w:rPr>
        <w:t>revin</w:t>
      </w:r>
      <w:proofErr w:type="spellEnd"/>
      <w:r w:rsidRPr="002F0119">
        <w:rPr>
          <w:rFonts w:ascii="Cambria" w:hAnsi="Cambria"/>
        </w:rPr>
        <w:t xml:space="preserve"> </w:t>
      </w:r>
      <w:proofErr w:type="spellStart"/>
      <w:r w:rsidRPr="002F0119">
        <w:rPr>
          <w:rFonts w:ascii="Cambria" w:hAnsi="Cambria"/>
        </w:rPr>
        <w:t>în</w:t>
      </w:r>
      <w:proofErr w:type="spellEnd"/>
      <w:r w:rsidRPr="002F0119">
        <w:rPr>
          <w:rFonts w:ascii="Cambria" w:hAnsi="Cambria"/>
        </w:rPr>
        <w:t xml:space="preserve"> </w:t>
      </w:r>
      <w:proofErr w:type="spellStart"/>
      <w:r w:rsidRPr="002F0119">
        <w:rPr>
          <w:rFonts w:ascii="Cambria" w:hAnsi="Cambria"/>
        </w:rPr>
        <w:t>baza</w:t>
      </w:r>
      <w:proofErr w:type="spellEnd"/>
      <w:r w:rsidRPr="002F0119">
        <w:rPr>
          <w:rFonts w:ascii="Cambria" w:hAnsi="Cambria"/>
        </w:rPr>
        <w:t xml:space="preserve"> </w:t>
      </w:r>
      <w:proofErr w:type="spellStart"/>
      <w:r w:rsidRPr="002F0119">
        <w:rPr>
          <w:rFonts w:ascii="Cambria" w:hAnsi="Cambria"/>
        </w:rPr>
        <w:t>contractului</w:t>
      </w:r>
      <w:proofErr w:type="spellEnd"/>
      <w:r w:rsidRPr="002F0119">
        <w:rPr>
          <w:rFonts w:ascii="Cambria" w:hAnsi="Cambria"/>
        </w:rPr>
        <w:t>.</w:t>
      </w:r>
    </w:p>
    <w:p w14:paraId="0B780F43" w14:textId="77777777" w:rsidR="00CB21B3" w:rsidRPr="002F0119" w:rsidRDefault="00033ADD">
      <w:pPr>
        <w:overflowPunct w:val="0"/>
        <w:autoSpaceDE w:val="0"/>
        <w:autoSpaceDN w:val="0"/>
        <w:adjustRightInd w:val="0"/>
        <w:jc w:val="both"/>
        <w:textAlignment w:val="baseline"/>
        <w:rPr>
          <w:rFonts w:ascii="Cambria" w:hAnsi="Cambria"/>
        </w:rPr>
      </w:pPr>
      <w:r w:rsidRPr="002F0119">
        <w:rPr>
          <w:rFonts w:ascii="Cambria" w:hAnsi="Cambria"/>
        </w:rPr>
        <w:t xml:space="preserve">(3) </w:t>
      </w:r>
      <w:proofErr w:type="spellStart"/>
      <w:r w:rsidRPr="002F0119">
        <w:rPr>
          <w:rFonts w:ascii="Cambria" w:hAnsi="Cambria"/>
        </w:rPr>
        <w:t>În</w:t>
      </w:r>
      <w:proofErr w:type="spellEnd"/>
      <w:r w:rsidRPr="002F0119">
        <w:rPr>
          <w:rFonts w:ascii="Cambria" w:hAnsi="Cambria"/>
        </w:rPr>
        <w:t xml:space="preserve"> </w:t>
      </w:r>
      <w:proofErr w:type="spellStart"/>
      <w:r w:rsidRPr="002F0119">
        <w:rPr>
          <w:rFonts w:ascii="Cambria" w:hAnsi="Cambria"/>
        </w:rPr>
        <w:t>cazul</w:t>
      </w:r>
      <w:proofErr w:type="spellEnd"/>
      <w:r w:rsidRPr="002F0119">
        <w:rPr>
          <w:rFonts w:ascii="Cambria" w:hAnsi="Cambria"/>
        </w:rPr>
        <w:t xml:space="preserve"> </w:t>
      </w:r>
      <w:proofErr w:type="spellStart"/>
      <w:r w:rsidRPr="002F0119">
        <w:rPr>
          <w:rFonts w:ascii="Cambria" w:hAnsi="Cambria"/>
        </w:rPr>
        <w:t>în</w:t>
      </w:r>
      <w:proofErr w:type="spellEnd"/>
      <w:r w:rsidRPr="002F0119">
        <w:rPr>
          <w:rFonts w:ascii="Cambria" w:hAnsi="Cambria"/>
        </w:rPr>
        <w:t xml:space="preserve"> care </w:t>
      </w:r>
      <w:proofErr w:type="spellStart"/>
      <w:r w:rsidRPr="002F0119">
        <w:rPr>
          <w:rFonts w:ascii="Cambria" w:hAnsi="Cambria"/>
        </w:rPr>
        <w:t>defecţiunile</w:t>
      </w:r>
      <w:proofErr w:type="spellEnd"/>
      <w:r w:rsidRPr="002F0119">
        <w:rPr>
          <w:rFonts w:ascii="Cambria" w:hAnsi="Cambria"/>
        </w:rPr>
        <w:t xml:space="preserve"> nu se </w:t>
      </w:r>
      <w:proofErr w:type="spellStart"/>
      <w:r w:rsidRPr="002F0119">
        <w:rPr>
          <w:rFonts w:ascii="Cambria" w:hAnsi="Cambria"/>
        </w:rPr>
        <w:t>datorează</w:t>
      </w:r>
      <w:proofErr w:type="spellEnd"/>
      <w:r w:rsidRPr="002F0119">
        <w:rPr>
          <w:rFonts w:ascii="Cambria" w:hAnsi="Cambria"/>
        </w:rPr>
        <w:t xml:space="preserve"> </w:t>
      </w:r>
      <w:proofErr w:type="spellStart"/>
      <w:r w:rsidRPr="002F0119">
        <w:rPr>
          <w:rFonts w:ascii="Cambria" w:hAnsi="Cambria"/>
        </w:rPr>
        <w:t>executantului</w:t>
      </w:r>
      <w:proofErr w:type="spellEnd"/>
      <w:r w:rsidRPr="002F0119">
        <w:rPr>
          <w:rFonts w:ascii="Cambria" w:hAnsi="Cambria"/>
        </w:rPr>
        <w:t xml:space="preserve">, </w:t>
      </w:r>
      <w:proofErr w:type="spellStart"/>
      <w:r w:rsidRPr="002F0119">
        <w:rPr>
          <w:rFonts w:ascii="Cambria" w:hAnsi="Cambria"/>
        </w:rPr>
        <w:t>lucrările</w:t>
      </w:r>
      <w:proofErr w:type="spellEnd"/>
      <w:r w:rsidRPr="002F0119">
        <w:rPr>
          <w:rFonts w:ascii="Cambria" w:hAnsi="Cambria"/>
        </w:rPr>
        <w:t xml:space="preserve"> </w:t>
      </w:r>
      <w:proofErr w:type="spellStart"/>
      <w:r w:rsidRPr="002F0119">
        <w:rPr>
          <w:rFonts w:ascii="Cambria" w:hAnsi="Cambria"/>
        </w:rPr>
        <w:t>fiind</w:t>
      </w:r>
      <w:proofErr w:type="spellEnd"/>
      <w:r w:rsidRPr="002F0119">
        <w:rPr>
          <w:rFonts w:ascii="Cambria" w:hAnsi="Cambria"/>
        </w:rPr>
        <w:t xml:space="preserve"> </w:t>
      </w:r>
      <w:proofErr w:type="spellStart"/>
      <w:r w:rsidRPr="002F0119">
        <w:rPr>
          <w:rFonts w:ascii="Cambria" w:hAnsi="Cambria"/>
        </w:rPr>
        <w:t>executate</w:t>
      </w:r>
      <w:proofErr w:type="spellEnd"/>
      <w:r w:rsidRPr="002F0119">
        <w:rPr>
          <w:rFonts w:ascii="Cambria" w:hAnsi="Cambria"/>
        </w:rPr>
        <w:t xml:space="preserve"> de </w:t>
      </w:r>
      <w:proofErr w:type="spellStart"/>
      <w:r w:rsidRPr="002F0119">
        <w:rPr>
          <w:rFonts w:ascii="Cambria" w:hAnsi="Cambria"/>
        </w:rPr>
        <w:t>către</w:t>
      </w:r>
      <w:proofErr w:type="spellEnd"/>
      <w:r w:rsidRPr="002F0119">
        <w:rPr>
          <w:rFonts w:ascii="Cambria" w:hAnsi="Cambria"/>
        </w:rPr>
        <w:t xml:space="preserve"> </w:t>
      </w:r>
      <w:proofErr w:type="spellStart"/>
      <w:r w:rsidRPr="002F0119">
        <w:rPr>
          <w:rFonts w:ascii="Cambria" w:hAnsi="Cambria"/>
        </w:rPr>
        <w:t>acesta</w:t>
      </w:r>
      <w:proofErr w:type="spellEnd"/>
      <w:r w:rsidRPr="002F0119">
        <w:rPr>
          <w:rFonts w:ascii="Cambria" w:hAnsi="Cambria"/>
        </w:rPr>
        <w:t xml:space="preserve"> conform </w:t>
      </w:r>
      <w:proofErr w:type="spellStart"/>
      <w:r w:rsidRPr="002F0119">
        <w:rPr>
          <w:rFonts w:ascii="Cambria" w:hAnsi="Cambria"/>
        </w:rPr>
        <w:t>prevederilor</w:t>
      </w:r>
      <w:proofErr w:type="spellEnd"/>
      <w:r w:rsidRPr="002F0119">
        <w:rPr>
          <w:rFonts w:ascii="Cambria" w:hAnsi="Cambria"/>
        </w:rPr>
        <w:t xml:space="preserve"> </w:t>
      </w:r>
      <w:proofErr w:type="spellStart"/>
      <w:r w:rsidRPr="002F0119">
        <w:rPr>
          <w:rFonts w:ascii="Cambria" w:hAnsi="Cambria"/>
        </w:rPr>
        <w:t>contractului</w:t>
      </w:r>
      <w:proofErr w:type="spellEnd"/>
      <w:r w:rsidRPr="002F0119">
        <w:rPr>
          <w:rFonts w:ascii="Cambria" w:hAnsi="Cambria"/>
        </w:rPr>
        <w:t xml:space="preserve">, </w:t>
      </w:r>
      <w:proofErr w:type="spellStart"/>
      <w:r w:rsidRPr="002F0119">
        <w:rPr>
          <w:rFonts w:ascii="Cambria" w:hAnsi="Cambria"/>
        </w:rPr>
        <w:t>costul</w:t>
      </w:r>
      <w:proofErr w:type="spellEnd"/>
      <w:r w:rsidRPr="002F0119">
        <w:rPr>
          <w:rFonts w:ascii="Cambria" w:hAnsi="Cambria"/>
        </w:rPr>
        <w:t xml:space="preserve"> </w:t>
      </w:r>
      <w:proofErr w:type="spellStart"/>
      <w:r w:rsidRPr="002F0119">
        <w:rPr>
          <w:rFonts w:ascii="Cambria" w:hAnsi="Cambria"/>
        </w:rPr>
        <w:t>remedierilor</w:t>
      </w:r>
      <w:proofErr w:type="spellEnd"/>
      <w:r w:rsidRPr="002F0119">
        <w:rPr>
          <w:rFonts w:ascii="Cambria" w:hAnsi="Cambria"/>
        </w:rPr>
        <w:t xml:space="preserve"> </w:t>
      </w:r>
      <w:proofErr w:type="spellStart"/>
      <w:r w:rsidRPr="002F0119">
        <w:rPr>
          <w:rFonts w:ascii="Cambria" w:hAnsi="Cambria"/>
        </w:rPr>
        <w:t>va</w:t>
      </w:r>
      <w:proofErr w:type="spellEnd"/>
      <w:r w:rsidRPr="002F0119">
        <w:rPr>
          <w:rFonts w:ascii="Cambria" w:hAnsi="Cambria"/>
        </w:rPr>
        <w:t xml:space="preserve"> fi </w:t>
      </w:r>
      <w:proofErr w:type="spellStart"/>
      <w:r w:rsidRPr="002F0119">
        <w:rPr>
          <w:rFonts w:ascii="Cambria" w:hAnsi="Cambria"/>
        </w:rPr>
        <w:t>evaluat</w:t>
      </w:r>
      <w:proofErr w:type="spellEnd"/>
      <w:r w:rsidRPr="002F0119">
        <w:rPr>
          <w:rFonts w:ascii="Cambria" w:hAnsi="Cambria"/>
        </w:rPr>
        <w:t xml:space="preserve"> </w:t>
      </w:r>
      <w:proofErr w:type="spellStart"/>
      <w:r w:rsidRPr="002F0119">
        <w:rPr>
          <w:rFonts w:ascii="Cambria" w:hAnsi="Cambria"/>
        </w:rPr>
        <w:t>şi</w:t>
      </w:r>
      <w:proofErr w:type="spellEnd"/>
      <w:r w:rsidRPr="002F0119">
        <w:rPr>
          <w:rFonts w:ascii="Cambria" w:hAnsi="Cambria"/>
        </w:rPr>
        <w:t xml:space="preserve"> </w:t>
      </w:r>
      <w:proofErr w:type="spellStart"/>
      <w:r w:rsidRPr="002F0119">
        <w:rPr>
          <w:rFonts w:ascii="Cambria" w:hAnsi="Cambria"/>
        </w:rPr>
        <w:t>plătit</w:t>
      </w:r>
      <w:proofErr w:type="spellEnd"/>
      <w:r w:rsidRPr="002F0119">
        <w:rPr>
          <w:rFonts w:ascii="Cambria" w:hAnsi="Cambria"/>
        </w:rPr>
        <w:t xml:space="preserve"> ca </w:t>
      </w:r>
      <w:proofErr w:type="spellStart"/>
      <w:r w:rsidRPr="002F0119">
        <w:rPr>
          <w:rFonts w:ascii="Cambria" w:hAnsi="Cambria"/>
        </w:rPr>
        <w:t>lucrări</w:t>
      </w:r>
      <w:proofErr w:type="spellEnd"/>
      <w:r w:rsidRPr="002F0119">
        <w:rPr>
          <w:rFonts w:ascii="Cambria" w:hAnsi="Cambria"/>
        </w:rPr>
        <w:t xml:space="preserve"> </w:t>
      </w:r>
      <w:proofErr w:type="spellStart"/>
      <w:r w:rsidRPr="002F0119">
        <w:rPr>
          <w:rFonts w:ascii="Cambria" w:hAnsi="Cambria"/>
        </w:rPr>
        <w:t>suplimentare</w:t>
      </w:r>
      <w:proofErr w:type="spellEnd"/>
      <w:r w:rsidRPr="002F0119">
        <w:rPr>
          <w:rFonts w:ascii="Cambria" w:hAnsi="Cambria"/>
        </w:rPr>
        <w:t>.</w:t>
      </w:r>
    </w:p>
    <w:p w14:paraId="17EE3012" w14:textId="77777777" w:rsidR="00CB21B3" w:rsidRPr="002F0119" w:rsidRDefault="00033ADD">
      <w:pPr>
        <w:jc w:val="both"/>
        <w:rPr>
          <w:rFonts w:ascii="Cambria" w:hAnsi="Cambria"/>
          <w:lang w:val="it-IT"/>
        </w:rPr>
      </w:pPr>
      <w:r w:rsidRPr="002F0119">
        <w:rPr>
          <w:rFonts w:ascii="Cambria" w:hAnsi="Cambria"/>
          <w:lang w:val="it-IT"/>
        </w:rPr>
        <w:t>16.3 - În cazul în care executantul nu execută</w:t>
      </w:r>
      <w:r w:rsidRPr="002F0119">
        <w:rPr>
          <w:rFonts w:ascii="Cambria" w:hAnsi="Cambria"/>
          <w:b/>
          <w:lang w:val="it-IT"/>
        </w:rPr>
        <w:t xml:space="preserve"> </w:t>
      </w:r>
      <w:r w:rsidRPr="002F0119">
        <w:rPr>
          <w:rFonts w:ascii="Cambria" w:hAnsi="Cambria"/>
          <w:lang w:val="it-IT"/>
        </w:rPr>
        <w:t>lucrările prevazute la clauza 15.2 alin.</w:t>
      </w:r>
      <w:r w:rsidR="00127677" w:rsidRPr="002F0119">
        <w:rPr>
          <w:rFonts w:ascii="Cambria" w:hAnsi="Cambria"/>
          <w:lang w:val="it-IT"/>
        </w:rPr>
        <w:t xml:space="preserve"> </w:t>
      </w:r>
      <w:r w:rsidRPr="002F0119">
        <w:rPr>
          <w:rFonts w:ascii="Cambria" w:hAnsi="Cambria"/>
          <w:lang w:val="it-IT"/>
        </w:rPr>
        <w:t>(2), achizitorul este îndreptăţit să angajeze şi să plătească alte persoane care să le execute. Cheltuielile aferente acestor lucrări vor fi recuperate de către achizitor de la executant sau reţinute din sumele cuvenite acestuia.</w:t>
      </w:r>
    </w:p>
    <w:p w14:paraId="27B6D4E5" w14:textId="77777777" w:rsidR="00CB21B3" w:rsidRPr="002F0119" w:rsidRDefault="00CB21B3">
      <w:pPr>
        <w:jc w:val="both"/>
        <w:rPr>
          <w:rFonts w:ascii="Cambria" w:hAnsi="Cambria"/>
          <w:b/>
          <w:lang w:val="it-IT"/>
        </w:rPr>
      </w:pPr>
    </w:p>
    <w:p w14:paraId="2C120B11" w14:textId="77777777" w:rsidR="00CB21B3" w:rsidRPr="002F0119" w:rsidRDefault="00033ADD">
      <w:pPr>
        <w:jc w:val="both"/>
        <w:rPr>
          <w:rFonts w:ascii="Cambria" w:hAnsi="Cambria"/>
          <w:b/>
          <w:i/>
          <w:lang w:val="it-IT"/>
        </w:rPr>
      </w:pPr>
      <w:r w:rsidRPr="002F0119">
        <w:rPr>
          <w:rFonts w:ascii="Cambria" w:hAnsi="Cambria"/>
          <w:b/>
          <w:i/>
          <w:lang w:val="it-IT"/>
        </w:rPr>
        <w:t>17. Modalităţi de plată</w:t>
      </w:r>
    </w:p>
    <w:p w14:paraId="4B3F55A7" w14:textId="77777777" w:rsidR="00CB21B3" w:rsidRPr="002F0119" w:rsidRDefault="00033ADD">
      <w:pPr>
        <w:overflowPunct w:val="0"/>
        <w:autoSpaceDE w:val="0"/>
        <w:autoSpaceDN w:val="0"/>
        <w:adjustRightInd w:val="0"/>
        <w:jc w:val="both"/>
        <w:textAlignment w:val="baseline"/>
        <w:rPr>
          <w:rFonts w:ascii="Cambria" w:hAnsi="Cambria"/>
          <w:lang w:val="it-IT"/>
        </w:rPr>
      </w:pPr>
      <w:r w:rsidRPr="002F0119">
        <w:rPr>
          <w:rFonts w:ascii="Cambria" w:hAnsi="Cambria"/>
          <w:lang w:val="it-IT"/>
        </w:rPr>
        <w:t xml:space="preserve">17.1 - Achizitorul are obligaţia de a efectua plata către executant în termenul convenit de </w:t>
      </w:r>
      <w:r w:rsidRPr="002F0119">
        <w:rPr>
          <w:rFonts w:ascii="Cambria" w:hAnsi="Cambria"/>
          <w:lang w:val="es-ES"/>
        </w:rPr>
        <w:t xml:space="preserve">de </w:t>
      </w:r>
      <w:proofErr w:type="spellStart"/>
      <w:r w:rsidRPr="002F0119">
        <w:rPr>
          <w:rFonts w:ascii="Cambria" w:hAnsi="Cambria"/>
          <w:lang w:val="es-ES"/>
        </w:rPr>
        <w:t>maxim</w:t>
      </w:r>
      <w:proofErr w:type="spellEnd"/>
      <w:r w:rsidRPr="002F0119">
        <w:rPr>
          <w:rFonts w:ascii="Cambria" w:hAnsi="Cambria"/>
          <w:lang w:val="es-ES"/>
        </w:rPr>
        <w:t xml:space="preserve"> 60 </w:t>
      </w:r>
      <w:proofErr w:type="spellStart"/>
      <w:r w:rsidRPr="002F0119">
        <w:rPr>
          <w:rFonts w:ascii="Cambria" w:hAnsi="Cambria"/>
          <w:lang w:val="es-ES"/>
        </w:rPr>
        <w:t>zile</w:t>
      </w:r>
      <w:proofErr w:type="spellEnd"/>
      <w:r w:rsidRPr="002F0119">
        <w:rPr>
          <w:rFonts w:ascii="Cambria" w:eastAsia="Lucida Sans Unicode" w:hAnsi="Cambria"/>
          <w:lang w:val="es-ES"/>
        </w:rPr>
        <w:t xml:space="preserve"> de la </w:t>
      </w:r>
      <w:proofErr w:type="spellStart"/>
      <w:r w:rsidRPr="002F0119">
        <w:rPr>
          <w:rFonts w:ascii="Cambria" w:eastAsia="Lucida Sans Unicode" w:hAnsi="Cambria"/>
          <w:lang w:val="es-ES"/>
        </w:rPr>
        <w:t>emiterea</w:t>
      </w:r>
      <w:proofErr w:type="spellEnd"/>
      <w:r w:rsidRPr="002F0119">
        <w:rPr>
          <w:rFonts w:ascii="Cambria" w:eastAsia="Lucida Sans Unicode" w:hAnsi="Cambria"/>
          <w:lang w:val="es-ES"/>
        </w:rPr>
        <w:t xml:space="preserve"> </w:t>
      </w:r>
      <w:proofErr w:type="spellStart"/>
      <w:r w:rsidRPr="002F0119">
        <w:rPr>
          <w:rFonts w:ascii="Cambria" w:eastAsia="Lucida Sans Unicode" w:hAnsi="Cambria"/>
          <w:lang w:val="es-ES"/>
        </w:rPr>
        <w:t>facturii</w:t>
      </w:r>
      <w:proofErr w:type="spellEnd"/>
      <w:r w:rsidRPr="002F0119">
        <w:rPr>
          <w:rFonts w:ascii="Cambria" w:eastAsia="Lucida Sans Unicode" w:hAnsi="Cambria"/>
          <w:lang w:val="es-ES"/>
        </w:rPr>
        <w:t xml:space="preserve"> de </w:t>
      </w:r>
      <w:proofErr w:type="spellStart"/>
      <w:r w:rsidRPr="002F0119">
        <w:rPr>
          <w:rFonts w:ascii="Cambria" w:eastAsia="Lucida Sans Unicode" w:hAnsi="Cambria"/>
          <w:lang w:val="es-ES"/>
        </w:rPr>
        <w:t>către</w:t>
      </w:r>
      <w:proofErr w:type="spellEnd"/>
      <w:r w:rsidRPr="002F0119">
        <w:rPr>
          <w:rFonts w:ascii="Cambria" w:eastAsia="Lucida Sans Unicode" w:hAnsi="Cambria"/>
          <w:lang w:val="es-ES"/>
        </w:rPr>
        <w:t xml:space="preserve"> </w:t>
      </w:r>
      <w:proofErr w:type="spellStart"/>
      <w:r w:rsidRPr="002F0119">
        <w:rPr>
          <w:rFonts w:ascii="Cambria" w:eastAsia="Lucida Sans Unicode" w:hAnsi="Cambria"/>
          <w:lang w:val="es-ES"/>
        </w:rPr>
        <w:t>acesta</w:t>
      </w:r>
      <w:proofErr w:type="spellEnd"/>
      <w:r w:rsidRPr="002F0119">
        <w:rPr>
          <w:rFonts w:ascii="Cambria" w:eastAsia="Lucida Sans Unicode" w:hAnsi="Cambria"/>
          <w:lang w:val="es-ES"/>
        </w:rPr>
        <w:t>.</w:t>
      </w:r>
      <w:r w:rsidRPr="002F0119">
        <w:rPr>
          <w:rFonts w:ascii="Cambria" w:hAnsi="Cambria"/>
          <w:lang w:val="it-IT"/>
        </w:rPr>
        <w:t xml:space="preserve"> Plăţile în valută se vor efectua prin respectarea prevederilor legale.</w:t>
      </w:r>
    </w:p>
    <w:p w14:paraId="57C5D6A3" w14:textId="77777777" w:rsidR="00CB21B3" w:rsidRPr="002F0119" w:rsidRDefault="00033ADD">
      <w:pPr>
        <w:overflowPunct w:val="0"/>
        <w:autoSpaceDE w:val="0"/>
        <w:autoSpaceDN w:val="0"/>
        <w:adjustRightInd w:val="0"/>
        <w:jc w:val="both"/>
        <w:textAlignment w:val="baseline"/>
        <w:rPr>
          <w:rFonts w:ascii="Cambria" w:hAnsi="Cambria"/>
          <w:lang w:val="it-IT"/>
        </w:rPr>
      </w:pPr>
      <w:r w:rsidRPr="002F0119">
        <w:rPr>
          <w:rFonts w:ascii="Cambria" w:hAnsi="Cambria"/>
          <w:lang w:val="it-IT"/>
        </w:rPr>
        <w:t xml:space="preserve">17.2 - Dacă achizitorul nu onorează facturile în termen de </w:t>
      </w:r>
      <w:r w:rsidRPr="002F0119">
        <w:rPr>
          <w:rFonts w:ascii="Cambria" w:hAnsi="Cambria"/>
          <w:lang w:val="ro-RO"/>
        </w:rPr>
        <w:t>30</w:t>
      </w:r>
      <w:r w:rsidRPr="002F0119">
        <w:rPr>
          <w:rFonts w:ascii="Cambria" w:hAnsi="Cambria"/>
          <w:lang w:val="it-IT"/>
        </w:rPr>
        <w:t xml:space="preserve"> de zile de de la expirarea perioadei convenite, atunci executantul are dreptul de a sista executarea lucrărilor sau de a diminua ritmul execuţiei. Imediat ce achizitorul îşi onorează restanţa, executantul va relua executarea lucrărilor în cel mai scurt timp posibil.</w:t>
      </w:r>
    </w:p>
    <w:p w14:paraId="5BC8056D" w14:textId="77777777" w:rsidR="00CB21B3" w:rsidRPr="002F0119" w:rsidRDefault="00033ADD">
      <w:pPr>
        <w:overflowPunct w:val="0"/>
        <w:autoSpaceDE w:val="0"/>
        <w:autoSpaceDN w:val="0"/>
        <w:adjustRightInd w:val="0"/>
        <w:jc w:val="both"/>
        <w:textAlignment w:val="baseline"/>
        <w:rPr>
          <w:rFonts w:ascii="Cambria" w:hAnsi="Cambria"/>
          <w:lang w:val="it-IT"/>
        </w:rPr>
      </w:pPr>
      <w:r w:rsidRPr="002F0119">
        <w:rPr>
          <w:rFonts w:ascii="Cambria" w:hAnsi="Cambria"/>
          <w:lang w:val="it-IT"/>
        </w:rPr>
        <w:t xml:space="preserve">17.3 - Achizitorul are dreptul de a acorda avans executantului, dacă acesta solicită, numai contra unei scrisori de returnare a avansului şi numai în limita valorică prevăzută de lege. </w:t>
      </w:r>
    </w:p>
    <w:p w14:paraId="23851B1D" w14:textId="77777777" w:rsidR="00CB21B3" w:rsidRPr="002F0119" w:rsidRDefault="00033ADD">
      <w:pPr>
        <w:jc w:val="both"/>
        <w:rPr>
          <w:rFonts w:ascii="Cambria" w:hAnsi="Cambria"/>
          <w:lang w:val="it-IT"/>
        </w:rPr>
      </w:pPr>
      <w:r w:rsidRPr="002F0119">
        <w:rPr>
          <w:rFonts w:ascii="Cambria" w:hAnsi="Cambria"/>
          <w:lang w:val="it-IT"/>
        </w:rPr>
        <w:lastRenderedPageBreak/>
        <w:t>17.4 - (1) Plăţile parţiale trebuie să fie făcute, la cererea executantului (antreprenorului), la valoarea lucrărilor executate conform contractului şi în cel mai scurt timp posibil. Lucrările executate trebuie să fie dovedite ca atare printr-o situaţie de lucrări provizorii, întocmită astfel încât să asigure o rapidă şi sigură verificare a lor.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446DEC52" w14:textId="77777777" w:rsidR="00CB21B3" w:rsidRPr="002F0119" w:rsidRDefault="00033ADD">
      <w:pPr>
        <w:jc w:val="both"/>
        <w:rPr>
          <w:rFonts w:ascii="Cambria" w:hAnsi="Cambria"/>
          <w:lang w:val="it-IT"/>
        </w:rPr>
      </w:pPr>
      <w:r w:rsidRPr="002F0119">
        <w:rPr>
          <w:rFonts w:ascii="Cambria" w:hAnsi="Cambria"/>
          <w:lang w:val="it-IT"/>
        </w:rPr>
        <w:t>(2) Situaţiile de plată provizorii se verifica in termen de 10 zile lucratoare.</w:t>
      </w:r>
    </w:p>
    <w:p w14:paraId="480FD5E3" w14:textId="77777777" w:rsidR="00CB21B3" w:rsidRPr="002F0119" w:rsidRDefault="00033ADD">
      <w:pPr>
        <w:jc w:val="both"/>
        <w:rPr>
          <w:rFonts w:ascii="Cambria" w:hAnsi="Cambria"/>
          <w:lang w:val="it-IT"/>
        </w:rPr>
      </w:pPr>
      <w:r w:rsidRPr="002F0119">
        <w:rPr>
          <w:rFonts w:ascii="Cambria" w:hAnsi="Cambria"/>
          <w:lang w:val="it-IT"/>
        </w:rPr>
        <w:t>(3) Plăţile parţiale se efectuează, de regulă, la intervale lunare, dar nu influenţează responsabilitatea şi garanţia de bună execuţie a executantului; ele nu se consideră, de către achizitor, ca recepţie a lucrărilor executate.</w:t>
      </w:r>
    </w:p>
    <w:p w14:paraId="228D45F9" w14:textId="77777777" w:rsidR="00CB21B3" w:rsidRPr="002F0119" w:rsidRDefault="00033ADD">
      <w:pPr>
        <w:jc w:val="both"/>
        <w:rPr>
          <w:rFonts w:ascii="Cambria" w:hAnsi="Cambria"/>
          <w:lang w:val="it-IT"/>
        </w:rPr>
      </w:pPr>
      <w:r w:rsidRPr="002F0119">
        <w:rPr>
          <w:rFonts w:ascii="Cambria" w:hAnsi="Cambria"/>
          <w:lang w:val="it-IT"/>
        </w:rPr>
        <w:t>17.5 - Plata facturii finale se va face imediat după verificarea şi acceptarea situaţiei de plată definitive de către achizitor. Dacă verificarea se prelungeşte din diferite motive, dar, în special, datorită unor eventuale litigii, contravaloarea lucrărilor care nu sunt în litigiu va fi platită imediat.</w:t>
      </w:r>
    </w:p>
    <w:p w14:paraId="20C23980" w14:textId="77777777" w:rsidR="00CB21B3" w:rsidRPr="002F0119" w:rsidRDefault="00033ADD">
      <w:pPr>
        <w:jc w:val="both"/>
        <w:rPr>
          <w:rFonts w:ascii="Cambria" w:hAnsi="Cambria"/>
          <w:lang w:val="it-IT"/>
        </w:rPr>
      </w:pPr>
      <w:r w:rsidRPr="002F0119">
        <w:rPr>
          <w:rFonts w:ascii="Cambria" w:hAnsi="Cambria"/>
          <w:lang w:val="it-IT"/>
        </w:rPr>
        <w:t>17.6 - 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5624A762" w14:textId="77777777" w:rsidR="00CB21B3" w:rsidRPr="002F0119" w:rsidRDefault="00CB21B3">
      <w:pPr>
        <w:jc w:val="both"/>
        <w:rPr>
          <w:rFonts w:ascii="Cambria" w:hAnsi="Cambria"/>
          <w:b/>
          <w:lang w:val="it-IT"/>
        </w:rPr>
      </w:pPr>
    </w:p>
    <w:p w14:paraId="57364A2B" w14:textId="77777777" w:rsidR="00CB21B3" w:rsidRPr="002F0119" w:rsidRDefault="00033ADD">
      <w:pPr>
        <w:jc w:val="both"/>
        <w:rPr>
          <w:rFonts w:ascii="Cambria" w:hAnsi="Cambria"/>
          <w:b/>
          <w:i/>
          <w:lang w:val="it-IT"/>
        </w:rPr>
      </w:pPr>
      <w:r w:rsidRPr="002F0119">
        <w:rPr>
          <w:rFonts w:ascii="Cambria" w:hAnsi="Cambria"/>
          <w:b/>
          <w:i/>
          <w:lang w:val="it-IT"/>
        </w:rPr>
        <w:t>18. Ajustarea preţului contractului</w:t>
      </w:r>
    </w:p>
    <w:p w14:paraId="320D5E46" w14:textId="343478E7" w:rsidR="00644617" w:rsidRPr="002F0119" w:rsidRDefault="008E7B2B" w:rsidP="00644617">
      <w:pPr>
        <w:tabs>
          <w:tab w:val="left" w:pos="426"/>
        </w:tabs>
        <w:spacing w:line="276" w:lineRule="auto"/>
        <w:jc w:val="both"/>
        <w:rPr>
          <w:rFonts w:ascii="Cambria" w:hAnsi="Cambria"/>
          <w:bCs/>
          <w:lang w:val="it-IT"/>
        </w:rPr>
      </w:pPr>
      <w:r w:rsidRPr="002F0119">
        <w:rPr>
          <w:rFonts w:ascii="Cambria" w:hAnsi="Cambria"/>
          <w:b/>
          <w:i/>
          <w:lang w:val="it-IT"/>
        </w:rPr>
        <w:t xml:space="preserve"> (1)</w:t>
      </w:r>
      <w:r w:rsidR="00644617" w:rsidRPr="002F0119">
        <w:rPr>
          <w:rFonts w:ascii="Cambria" w:hAnsi="Cambria"/>
          <w:bCs/>
          <w:lang w:val="it-IT"/>
        </w:rPr>
        <w:t xml:space="preserve"> Prețul contractului se ajusteaza prin aplicarea unui coeficient de ajustare, pentru a tine seama de orice </w:t>
      </w:r>
      <w:r w:rsidR="00644617" w:rsidRPr="002F0119">
        <w:rPr>
          <w:rFonts w:ascii="Cambria" w:hAnsi="Cambria"/>
          <w:b/>
          <w:bCs/>
          <w:u w:val="single"/>
          <w:lang w:val="it-IT"/>
        </w:rPr>
        <w:t>crestere sau diminuare</w:t>
      </w:r>
      <w:r w:rsidR="00644617" w:rsidRPr="002F0119">
        <w:rPr>
          <w:rFonts w:ascii="Cambria" w:hAnsi="Cambria"/>
          <w:bCs/>
          <w:lang w:val="it-IT"/>
        </w:rPr>
        <w:t xml:space="preserve"> a costului pe baza caruia s-a fundamentat pretul contractului. </w:t>
      </w:r>
    </w:p>
    <w:p w14:paraId="158329A3" w14:textId="77777777" w:rsidR="002F0119" w:rsidRPr="002F0119" w:rsidRDefault="00644617" w:rsidP="002F0119">
      <w:pPr>
        <w:tabs>
          <w:tab w:val="left" w:pos="426"/>
        </w:tabs>
        <w:spacing w:line="276" w:lineRule="auto"/>
        <w:jc w:val="both"/>
        <w:rPr>
          <w:rFonts w:ascii="Cambria" w:eastAsia="SimSun" w:hAnsi="Cambria"/>
          <w:lang w:val="it-IT"/>
        </w:rPr>
      </w:pPr>
      <w:r w:rsidRPr="002F0119">
        <w:rPr>
          <w:rFonts w:ascii="Cambria" w:hAnsi="Cambria"/>
          <w:bCs/>
          <w:lang w:val="it-IT"/>
        </w:rPr>
        <w:t xml:space="preserve"> </w:t>
      </w:r>
      <w:r w:rsidR="002F0119" w:rsidRPr="002F0119">
        <w:rPr>
          <w:rFonts w:ascii="Cambria" w:eastAsia="SimSun" w:hAnsi="Cambria"/>
          <w:lang w:val="it-IT"/>
        </w:rPr>
        <w:t>Formula de ajustare care se va aplica pentru fiecare solicitare de plata indiferent daca ajustarea este pozitiva sau negativa este urmatoarea:</w:t>
      </w:r>
    </w:p>
    <w:p w14:paraId="63E10A2F" w14:textId="77777777" w:rsidR="002F0119" w:rsidRPr="002F0119" w:rsidRDefault="002F0119" w:rsidP="002F0119">
      <w:pPr>
        <w:tabs>
          <w:tab w:val="left" w:pos="426"/>
        </w:tabs>
        <w:spacing w:line="276" w:lineRule="auto"/>
        <w:jc w:val="both"/>
        <w:rPr>
          <w:rFonts w:ascii="Cambria" w:eastAsia="SimSun" w:hAnsi="Cambria"/>
          <w:lang w:val="it-IT"/>
        </w:rPr>
      </w:pPr>
      <w:r w:rsidRPr="002F0119">
        <w:rPr>
          <w:rFonts w:ascii="Cambria" w:eastAsia="SimSun" w:hAnsi="Cambria"/>
          <w:lang w:val="it-IT"/>
        </w:rPr>
        <w:t>Va = V0 x [(1-p-a) x ICCn / ICCdata referinta + (p + a)] ,</w:t>
      </w:r>
    </w:p>
    <w:p w14:paraId="4B50A136" w14:textId="77777777" w:rsidR="002F0119" w:rsidRPr="002F0119" w:rsidRDefault="002F0119" w:rsidP="002F0119">
      <w:pPr>
        <w:tabs>
          <w:tab w:val="left" w:pos="426"/>
        </w:tabs>
        <w:spacing w:line="276" w:lineRule="auto"/>
        <w:jc w:val="both"/>
        <w:rPr>
          <w:rFonts w:ascii="Cambria" w:eastAsia="SimSun" w:hAnsi="Cambria"/>
          <w:lang w:val="it-IT"/>
        </w:rPr>
      </w:pPr>
      <w:r w:rsidRPr="002F0119">
        <w:rPr>
          <w:rFonts w:ascii="Cambria" w:eastAsia="SimSun" w:hAnsi="Cambria"/>
          <w:lang w:val="it-IT"/>
        </w:rPr>
        <w:t>Unde:</w:t>
      </w:r>
    </w:p>
    <w:p w14:paraId="6F458349" w14:textId="77777777" w:rsidR="002F0119" w:rsidRPr="002F0119" w:rsidRDefault="002F0119" w:rsidP="002F0119">
      <w:pPr>
        <w:tabs>
          <w:tab w:val="left" w:pos="426"/>
        </w:tabs>
        <w:spacing w:line="276" w:lineRule="auto"/>
        <w:jc w:val="both"/>
        <w:rPr>
          <w:rFonts w:ascii="Cambria" w:eastAsia="SimSun" w:hAnsi="Cambria"/>
          <w:lang w:val="it-IT"/>
        </w:rPr>
      </w:pPr>
      <w:r w:rsidRPr="002F0119">
        <w:rPr>
          <w:rFonts w:ascii="Cambria" w:eastAsia="SimSun" w:hAnsi="Cambria"/>
          <w:lang w:val="it-IT"/>
        </w:rPr>
        <w:t>Va – reprezinta valoarea ajustata a solicitarii de plata</w:t>
      </w:r>
    </w:p>
    <w:p w14:paraId="58CA6C39" w14:textId="77777777" w:rsidR="002F0119" w:rsidRPr="002F0119" w:rsidRDefault="002F0119" w:rsidP="002F0119">
      <w:pPr>
        <w:tabs>
          <w:tab w:val="left" w:pos="426"/>
        </w:tabs>
        <w:spacing w:line="276" w:lineRule="auto"/>
        <w:jc w:val="both"/>
        <w:rPr>
          <w:rFonts w:ascii="Cambria" w:eastAsia="SimSun" w:hAnsi="Cambria"/>
          <w:lang w:val="it-IT"/>
        </w:rPr>
      </w:pPr>
      <w:r w:rsidRPr="002F0119">
        <w:rPr>
          <w:rFonts w:ascii="Cambria" w:eastAsia="SimSun" w:hAnsi="Cambria"/>
          <w:lang w:val="it-IT"/>
        </w:rPr>
        <w:t xml:space="preserve">V0 – reprezinta valoarea solicitarii de plata conform preturilor prevazute in oferta care a stat ala baza incheierii contractului </w:t>
      </w:r>
    </w:p>
    <w:p w14:paraId="68A6A557" w14:textId="77777777" w:rsidR="002F0119" w:rsidRPr="002F0119" w:rsidRDefault="002F0119" w:rsidP="002F0119">
      <w:pPr>
        <w:tabs>
          <w:tab w:val="left" w:pos="426"/>
        </w:tabs>
        <w:spacing w:line="276" w:lineRule="auto"/>
        <w:jc w:val="both"/>
        <w:rPr>
          <w:rFonts w:ascii="Cambria" w:eastAsia="SimSun" w:hAnsi="Cambria"/>
          <w:lang w:val="it-IT"/>
        </w:rPr>
      </w:pPr>
      <w:r w:rsidRPr="002F0119">
        <w:rPr>
          <w:rFonts w:ascii="Cambria" w:eastAsia="SimSun" w:hAnsi="Cambria"/>
          <w:lang w:val="it-IT"/>
        </w:rPr>
        <w:t>a – reprezinta valoarea procentuala a platii in avans determinate ca raport dintre valoarea avansului primit si nerestituit/nejustificat si pretul contractului. a = 0.</w:t>
      </w:r>
    </w:p>
    <w:p w14:paraId="5C21E441" w14:textId="77777777" w:rsidR="002F0119" w:rsidRPr="002F0119" w:rsidRDefault="002F0119" w:rsidP="002F0119">
      <w:pPr>
        <w:tabs>
          <w:tab w:val="left" w:pos="426"/>
        </w:tabs>
        <w:spacing w:line="276" w:lineRule="auto"/>
        <w:jc w:val="both"/>
        <w:rPr>
          <w:rFonts w:ascii="Cambria" w:eastAsia="SimSun" w:hAnsi="Cambria"/>
          <w:lang w:val="it-IT"/>
        </w:rPr>
      </w:pPr>
      <w:r w:rsidRPr="002F0119">
        <w:rPr>
          <w:rFonts w:ascii="Cambria" w:eastAsia="SimSun" w:hAnsi="Cambria"/>
          <w:lang w:val="it-IT"/>
        </w:rPr>
        <w:t>p – reprezinta valoarea procentuala a profitului determinate ca raport dintre valoarea profitului exprimata valoric si pretul contractului.</w:t>
      </w:r>
    </w:p>
    <w:p w14:paraId="1B3E6FCD" w14:textId="77777777" w:rsidR="002F0119" w:rsidRPr="002F0119" w:rsidRDefault="002F0119" w:rsidP="002F0119">
      <w:pPr>
        <w:tabs>
          <w:tab w:val="left" w:pos="426"/>
        </w:tabs>
        <w:spacing w:line="276" w:lineRule="auto"/>
        <w:jc w:val="both"/>
        <w:rPr>
          <w:rFonts w:ascii="Cambria" w:eastAsia="SimSun" w:hAnsi="Cambria"/>
          <w:lang w:val="it-IT"/>
        </w:rPr>
      </w:pPr>
      <w:r w:rsidRPr="002F0119">
        <w:rPr>
          <w:rFonts w:ascii="Cambria" w:eastAsia="SimSun" w:hAnsi="Cambria"/>
          <w:lang w:val="it-IT"/>
        </w:rPr>
        <w:t>ICCn – reprezinta indicele de cost in constructii total aferent lunii solicitarii de plata.</w:t>
      </w:r>
    </w:p>
    <w:p w14:paraId="4553CB50" w14:textId="77777777" w:rsidR="002F0119" w:rsidRPr="002F0119" w:rsidRDefault="002F0119" w:rsidP="002F0119">
      <w:pPr>
        <w:tabs>
          <w:tab w:val="left" w:pos="426"/>
        </w:tabs>
        <w:spacing w:line="276" w:lineRule="auto"/>
        <w:jc w:val="both"/>
        <w:rPr>
          <w:rFonts w:ascii="Cambria" w:eastAsia="SimSun" w:hAnsi="Cambria"/>
          <w:lang w:val="it-IT"/>
        </w:rPr>
      </w:pPr>
      <w:r w:rsidRPr="002F0119">
        <w:rPr>
          <w:rFonts w:ascii="Cambria" w:eastAsia="SimSun" w:hAnsi="Cambria"/>
          <w:lang w:val="it-IT"/>
        </w:rPr>
        <w:t>ICCdata de refernta – reprezinta indicele de cost in constructii total afferent lunii anterioare datei limita de depunere a ofertelor</w:t>
      </w:r>
    </w:p>
    <w:p w14:paraId="3AAB8C9C" w14:textId="77777777" w:rsidR="002F0119" w:rsidRPr="002F0119" w:rsidRDefault="002F0119" w:rsidP="002F0119">
      <w:pPr>
        <w:tabs>
          <w:tab w:val="left" w:pos="426"/>
        </w:tabs>
        <w:spacing w:line="276" w:lineRule="auto"/>
        <w:jc w:val="both"/>
        <w:rPr>
          <w:rFonts w:ascii="Cambria" w:eastAsia="SimSun" w:hAnsi="Cambria"/>
          <w:lang w:val="it-IT"/>
        </w:rPr>
      </w:pPr>
      <w:r w:rsidRPr="002F0119">
        <w:rPr>
          <w:rFonts w:ascii="Cambria" w:eastAsia="SimSun" w:hAnsi="Cambria"/>
          <w:lang w:val="it-IT"/>
        </w:rPr>
        <w:t xml:space="preserve">În cazul notelor de comandă suplimentară, luna de bază pentru ajustarea valorii solicitarii de plata este luna anterioara datei-limita de depunere a ofertei pentru cantităţile suplimentare care au echivalent în oferta iniţială, respective luna aferenta depunerii ofertei pentru cantitatile de lucrari care nu au echivalent in oferta initiala. </w:t>
      </w:r>
    </w:p>
    <w:p w14:paraId="623E20A0" w14:textId="77777777" w:rsidR="002F0119" w:rsidRPr="002F0119" w:rsidRDefault="002F0119" w:rsidP="002F0119">
      <w:pPr>
        <w:tabs>
          <w:tab w:val="left" w:pos="426"/>
        </w:tabs>
        <w:spacing w:line="276" w:lineRule="auto"/>
        <w:jc w:val="both"/>
        <w:rPr>
          <w:rFonts w:ascii="Cambria" w:eastAsia="SimSun" w:hAnsi="Cambria"/>
          <w:lang w:val="it-IT"/>
        </w:rPr>
      </w:pPr>
      <w:r w:rsidRPr="002F0119">
        <w:rPr>
          <w:rFonts w:ascii="Cambria" w:eastAsia="SimSun" w:hAnsi="Cambria"/>
          <w:lang w:val="it-IT"/>
        </w:rPr>
        <w:t>Preţul contractului se poate modifica şi atunci când indicii de ajustare a preţului contractului înregistrează o evoluţie negativă, respectiv determină scăderea preţului acestuia.</w:t>
      </w:r>
    </w:p>
    <w:p w14:paraId="04767FCF" w14:textId="77777777" w:rsidR="002F0119" w:rsidRPr="002F0119" w:rsidRDefault="002F0119" w:rsidP="002F0119">
      <w:pPr>
        <w:tabs>
          <w:tab w:val="left" w:pos="426"/>
        </w:tabs>
        <w:spacing w:line="276" w:lineRule="auto"/>
        <w:jc w:val="both"/>
        <w:rPr>
          <w:rFonts w:ascii="Cambria" w:eastAsia="SimSun" w:hAnsi="Cambria"/>
          <w:lang w:val="it-IT"/>
        </w:rPr>
      </w:pPr>
      <w:r w:rsidRPr="002F0119">
        <w:rPr>
          <w:rFonts w:ascii="Cambria" w:eastAsia="SimSun" w:hAnsi="Cambria"/>
          <w:lang w:val="it-IT"/>
        </w:rPr>
        <w:t>Ajustarea prețului contractului se va aplica după îndeplinirea unui termen de 6 luni de la începerea executiei contractului (exceptând eventualele perioade de sistare).</w:t>
      </w:r>
    </w:p>
    <w:p w14:paraId="5111C7F8" w14:textId="77777777" w:rsidR="002F0119" w:rsidRPr="002F0119" w:rsidRDefault="002F0119" w:rsidP="002F0119">
      <w:pPr>
        <w:tabs>
          <w:tab w:val="left" w:pos="426"/>
        </w:tabs>
        <w:spacing w:line="276" w:lineRule="auto"/>
        <w:jc w:val="both"/>
        <w:rPr>
          <w:rFonts w:ascii="Cambria" w:hAnsi="Cambria"/>
          <w:bCs/>
          <w:lang w:val="it-IT"/>
        </w:rPr>
      </w:pPr>
      <w:r w:rsidRPr="002F0119">
        <w:rPr>
          <w:rFonts w:ascii="Cambria" w:hAnsi="Cambria"/>
          <w:bCs/>
          <w:lang w:val="it-IT"/>
        </w:rPr>
        <w:t xml:space="preserve">Formula de ajustare care se va aplica pentru fiecare solicitare de plata indiferent daca ajustarea este pozitiva sau negativa este cea prevazuta in draftul de contract. </w:t>
      </w:r>
    </w:p>
    <w:p w14:paraId="31E77658" w14:textId="77777777" w:rsidR="00BC6BC0" w:rsidRPr="002F0119" w:rsidRDefault="008D0BA3" w:rsidP="00BC6BC0">
      <w:pPr>
        <w:jc w:val="both"/>
        <w:rPr>
          <w:rFonts w:ascii="Cambria" w:hAnsi="Cambria"/>
          <w:bCs/>
          <w:lang w:val="it-IT"/>
        </w:rPr>
      </w:pPr>
      <w:r w:rsidRPr="002F0119">
        <w:rPr>
          <w:rFonts w:ascii="Cambria" w:hAnsi="Cambria"/>
          <w:b/>
          <w:i/>
          <w:iCs/>
          <w:lang w:val="it-IT"/>
        </w:rPr>
        <w:lastRenderedPageBreak/>
        <w:t>(2)</w:t>
      </w:r>
      <w:r w:rsidR="00BC6BC0" w:rsidRPr="002F0119">
        <w:rPr>
          <w:rFonts w:ascii="Cambria" w:hAnsi="Cambria"/>
          <w:b/>
          <w:i/>
          <w:iCs/>
          <w:lang w:val="it-IT"/>
        </w:rPr>
        <w:t xml:space="preserve"> </w:t>
      </w:r>
      <w:r w:rsidR="00BC6BC0" w:rsidRPr="002F0119">
        <w:rPr>
          <w:rFonts w:ascii="Cambria" w:hAnsi="Cambria"/>
          <w:bCs/>
          <w:lang w:val="it-IT"/>
        </w:rPr>
        <w:t>Preţul contractului se poate modifica şi atunci când indicii de ajustare a preţului contractului</w:t>
      </w:r>
    </w:p>
    <w:p w14:paraId="55E08421" w14:textId="17B3E7F6" w:rsidR="00CB21B3" w:rsidRPr="002F0119" w:rsidRDefault="00BC6BC0" w:rsidP="00BC6BC0">
      <w:pPr>
        <w:jc w:val="both"/>
        <w:rPr>
          <w:rFonts w:ascii="Cambria" w:hAnsi="Cambria"/>
          <w:bCs/>
          <w:lang w:val="it-IT"/>
        </w:rPr>
      </w:pPr>
      <w:r w:rsidRPr="002F0119">
        <w:rPr>
          <w:rFonts w:ascii="Cambria" w:hAnsi="Cambria"/>
          <w:bCs/>
          <w:lang w:val="it-IT"/>
        </w:rPr>
        <w:t>înregistrează o evoluţie negativă, respectiv determină scăderea preţului acestuia.</w:t>
      </w:r>
    </w:p>
    <w:p w14:paraId="26411635" w14:textId="77777777" w:rsidR="00BC6BC0" w:rsidRPr="002F0119" w:rsidRDefault="00BC6BC0" w:rsidP="00BC6BC0">
      <w:pPr>
        <w:jc w:val="both"/>
        <w:rPr>
          <w:rFonts w:ascii="Cambria" w:hAnsi="Cambria"/>
          <w:bCs/>
          <w:lang w:val="it-IT"/>
        </w:rPr>
      </w:pPr>
      <w:r w:rsidRPr="002F0119">
        <w:rPr>
          <w:rFonts w:ascii="Cambria" w:hAnsi="Cambria"/>
          <w:b/>
          <w:i/>
          <w:iCs/>
          <w:lang w:val="it-IT"/>
        </w:rPr>
        <w:t xml:space="preserve">(3) </w:t>
      </w:r>
      <w:r w:rsidRPr="002F0119">
        <w:rPr>
          <w:rFonts w:ascii="Cambria" w:hAnsi="Cambria"/>
          <w:bCs/>
          <w:lang w:val="it-IT"/>
        </w:rPr>
        <w:t>Ajustarea prețului contractului se va aplica după îndeplinirea unui termen de 6 luni de la</w:t>
      </w:r>
    </w:p>
    <w:p w14:paraId="57110152" w14:textId="4EB03ECF" w:rsidR="00BC6BC0" w:rsidRPr="002F0119" w:rsidRDefault="00BC6BC0" w:rsidP="00BC6BC0">
      <w:pPr>
        <w:jc w:val="both"/>
        <w:rPr>
          <w:rFonts w:ascii="Cambria" w:hAnsi="Cambria"/>
          <w:bCs/>
          <w:lang w:val="it-IT"/>
        </w:rPr>
      </w:pPr>
      <w:r w:rsidRPr="002F0119">
        <w:rPr>
          <w:rFonts w:ascii="Cambria" w:hAnsi="Cambria"/>
          <w:bCs/>
          <w:lang w:val="it-IT"/>
        </w:rPr>
        <w:t xml:space="preserve">începerea </w:t>
      </w:r>
      <w:r w:rsidR="0001525D" w:rsidRPr="002F0119">
        <w:rPr>
          <w:rFonts w:ascii="Cambria" w:hAnsi="Cambria"/>
          <w:bCs/>
          <w:lang w:val="it-IT"/>
        </w:rPr>
        <w:t>executiei contractului</w:t>
      </w:r>
      <w:r w:rsidRPr="002F0119">
        <w:rPr>
          <w:rFonts w:ascii="Cambria" w:hAnsi="Cambria"/>
          <w:bCs/>
          <w:lang w:val="it-IT"/>
        </w:rPr>
        <w:t xml:space="preserve"> (exceptând eventuale</w:t>
      </w:r>
      <w:r w:rsidR="0001525D" w:rsidRPr="002F0119">
        <w:rPr>
          <w:rFonts w:ascii="Cambria" w:hAnsi="Cambria"/>
          <w:bCs/>
          <w:lang w:val="it-IT"/>
        </w:rPr>
        <w:t>le</w:t>
      </w:r>
      <w:r w:rsidRPr="002F0119">
        <w:rPr>
          <w:rFonts w:ascii="Cambria" w:hAnsi="Cambria"/>
          <w:bCs/>
          <w:lang w:val="it-IT"/>
        </w:rPr>
        <w:t xml:space="preserve"> perioade de sistare).</w:t>
      </w:r>
    </w:p>
    <w:p w14:paraId="1DA33BB4" w14:textId="77777777" w:rsidR="00BC6BC0" w:rsidRPr="002F0119" w:rsidRDefault="00BC6BC0">
      <w:pPr>
        <w:jc w:val="both"/>
        <w:rPr>
          <w:rFonts w:ascii="Cambria" w:hAnsi="Cambria"/>
          <w:b/>
          <w:i/>
          <w:lang w:val="it-IT"/>
        </w:rPr>
      </w:pPr>
    </w:p>
    <w:p w14:paraId="2139D9AE" w14:textId="1E25726B" w:rsidR="00CB21B3" w:rsidRPr="002F0119" w:rsidRDefault="00033ADD">
      <w:pPr>
        <w:jc w:val="both"/>
        <w:rPr>
          <w:rFonts w:ascii="Cambria" w:hAnsi="Cambria"/>
          <w:i/>
          <w:lang w:val="it-IT"/>
        </w:rPr>
      </w:pPr>
      <w:r w:rsidRPr="002F0119">
        <w:rPr>
          <w:rFonts w:ascii="Cambria" w:hAnsi="Cambria"/>
          <w:b/>
          <w:i/>
          <w:lang w:val="it-IT"/>
        </w:rPr>
        <w:t>19. Asigurări</w:t>
      </w:r>
    </w:p>
    <w:p w14:paraId="4360AD12" w14:textId="77777777" w:rsidR="00CB21B3" w:rsidRPr="002F0119" w:rsidRDefault="00033ADD">
      <w:pPr>
        <w:jc w:val="both"/>
        <w:rPr>
          <w:rFonts w:ascii="Cambria" w:hAnsi="Cambria"/>
          <w:lang w:val="it-IT"/>
        </w:rPr>
      </w:pPr>
      <w:r w:rsidRPr="002F0119">
        <w:rPr>
          <w:rFonts w:ascii="Cambria" w:hAnsi="Cambria"/>
          <w:lang w:val="it-IT"/>
        </w:rPr>
        <w:t>19.1 -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14:paraId="6EDC629A" w14:textId="77777777" w:rsidR="00CB21B3" w:rsidRPr="002F0119" w:rsidRDefault="00033ADD">
      <w:pPr>
        <w:jc w:val="both"/>
        <w:rPr>
          <w:rFonts w:ascii="Cambria" w:hAnsi="Cambria"/>
          <w:lang w:val="it-IT"/>
        </w:rPr>
      </w:pPr>
      <w:r w:rsidRPr="002F0119">
        <w:rPr>
          <w:rFonts w:ascii="Cambria" w:hAnsi="Cambria"/>
          <w:lang w:val="it-IT"/>
        </w:rPr>
        <w:t>(2) Asigurarea se va încheia cu o societate de asigurare. Contravaloarea primelor de asigurare va fi suportată de către executant din capitolul „Cheltuieli indirecte”.</w:t>
      </w:r>
    </w:p>
    <w:p w14:paraId="17BFB0B3" w14:textId="77777777" w:rsidR="00CB21B3" w:rsidRPr="002F0119" w:rsidRDefault="00033ADD">
      <w:pPr>
        <w:jc w:val="both"/>
        <w:rPr>
          <w:rFonts w:ascii="Cambria" w:hAnsi="Cambria"/>
          <w:lang w:val="it-IT"/>
        </w:rPr>
      </w:pPr>
      <w:r w:rsidRPr="002F0119">
        <w:rPr>
          <w:rFonts w:ascii="Cambria" w:hAnsi="Cambria"/>
          <w:lang w:val="it-IT"/>
        </w:rPr>
        <w:t>(3) Executantul are obligaţia de a prezenta achizitorului, ori de câte ori i se va cere, poliţa sau poliţele de asigurare şi recipisele pentru plata primelor curente (actualizate).</w:t>
      </w:r>
    </w:p>
    <w:p w14:paraId="2FEA7528" w14:textId="77777777" w:rsidR="00CB21B3" w:rsidRPr="002F0119" w:rsidRDefault="00033ADD">
      <w:pPr>
        <w:jc w:val="both"/>
        <w:rPr>
          <w:rFonts w:ascii="Cambria" w:hAnsi="Cambria"/>
          <w:lang w:val="it-IT"/>
        </w:rPr>
      </w:pPr>
      <w:r w:rsidRPr="002F0119">
        <w:rPr>
          <w:rFonts w:ascii="Cambria" w:hAnsi="Cambria"/>
          <w:lang w:val="it-IT"/>
        </w:rPr>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509D46DD" w14:textId="77777777" w:rsidR="00CB21B3" w:rsidRPr="002F0119" w:rsidRDefault="00033ADD">
      <w:pPr>
        <w:jc w:val="both"/>
        <w:rPr>
          <w:rFonts w:ascii="Cambria" w:hAnsi="Cambria"/>
          <w:lang w:val="it-IT"/>
        </w:rPr>
      </w:pPr>
      <w:r w:rsidRPr="002F0119">
        <w:rPr>
          <w:rFonts w:ascii="Cambria" w:hAnsi="Cambria"/>
          <w:lang w:val="it-IT"/>
        </w:rPr>
        <w:t>19.2 -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3CB46321" w14:textId="77777777" w:rsidR="00CB21B3" w:rsidRPr="002F0119" w:rsidRDefault="00CB21B3">
      <w:pPr>
        <w:jc w:val="both"/>
        <w:rPr>
          <w:rFonts w:ascii="Cambria" w:hAnsi="Cambria"/>
          <w:b/>
          <w:lang w:val="it-IT"/>
        </w:rPr>
      </w:pPr>
    </w:p>
    <w:p w14:paraId="6F4BB078" w14:textId="77777777" w:rsidR="00B24C39" w:rsidRPr="002F0119" w:rsidRDefault="00B24C39" w:rsidP="00B24C39">
      <w:pPr>
        <w:spacing w:line="276" w:lineRule="auto"/>
        <w:ind w:right="15"/>
        <w:jc w:val="both"/>
        <w:rPr>
          <w:rFonts w:ascii="Cambria" w:hAnsi="Cambria"/>
          <w:b/>
          <w:color w:val="000000"/>
          <w:lang w:val="ro-RO" w:eastAsia="ro-RO"/>
        </w:rPr>
      </w:pPr>
      <w:r w:rsidRPr="002F0119">
        <w:rPr>
          <w:rFonts w:ascii="Cambria" w:hAnsi="Cambria"/>
          <w:b/>
          <w:color w:val="000000"/>
          <w:lang w:val="ro-RO" w:eastAsia="ro-RO"/>
        </w:rPr>
        <w:t>20.</w:t>
      </w:r>
      <w:r w:rsidRPr="002F0119">
        <w:rPr>
          <w:rFonts w:ascii="Cambria" w:eastAsia="Arial" w:hAnsi="Cambria"/>
          <w:b/>
          <w:color w:val="000000"/>
          <w:lang w:val="ro-RO" w:eastAsia="ro-RO"/>
        </w:rPr>
        <w:t xml:space="preserve"> </w:t>
      </w:r>
      <w:r w:rsidRPr="002F0119">
        <w:rPr>
          <w:rFonts w:ascii="Cambria" w:hAnsi="Cambria"/>
          <w:b/>
          <w:color w:val="000000"/>
          <w:lang w:val="ro-RO" w:eastAsia="ro-RO"/>
        </w:rPr>
        <w:t xml:space="preserve">Subcontractarea </w:t>
      </w:r>
    </w:p>
    <w:p w14:paraId="45BDD05F" w14:textId="77777777" w:rsidR="00B24C39" w:rsidRPr="002F0119" w:rsidRDefault="00B24C39" w:rsidP="00B24C39">
      <w:pPr>
        <w:spacing w:line="276" w:lineRule="auto"/>
        <w:rPr>
          <w:rFonts w:ascii="Cambria" w:hAnsi="Cambria"/>
          <w:b/>
          <w:bCs/>
          <w:color w:val="000000"/>
          <w:lang w:val="ro-RO" w:eastAsia="ro-RO"/>
        </w:rPr>
      </w:pPr>
      <w:r w:rsidRPr="002F0119">
        <w:rPr>
          <w:rFonts w:ascii="Cambria" w:hAnsi="Cambria"/>
          <w:b/>
          <w:bCs/>
          <w:color w:val="000000"/>
          <w:lang w:val="ro-RO" w:eastAsia="ro-RO"/>
        </w:rPr>
        <w:t xml:space="preserve">Subcontractarea </w:t>
      </w:r>
    </w:p>
    <w:p w14:paraId="1DEFB231" w14:textId="77777777" w:rsidR="00B24C39" w:rsidRPr="002F0119" w:rsidRDefault="00B24C39" w:rsidP="00B24C39">
      <w:pPr>
        <w:spacing w:line="276" w:lineRule="auto"/>
        <w:ind w:right="15"/>
        <w:jc w:val="both"/>
        <w:rPr>
          <w:rFonts w:ascii="Cambria" w:hAnsi="Cambria"/>
          <w:color w:val="000000"/>
          <w:lang w:val="ro-RO" w:eastAsia="ro-RO"/>
        </w:rPr>
      </w:pPr>
      <w:r w:rsidRPr="002F0119">
        <w:rPr>
          <w:rFonts w:ascii="Cambria" w:hAnsi="Cambria"/>
          <w:color w:val="000000"/>
          <w:lang w:val="ro-RO" w:eastAsia="ro-RO"/>
        </w:rPr>
        <w:t>20.1</w:t>
      </w:r>
      <w:r w:rsidRPr="002F0119">
        <w:rPr>
          <w:rFonts w:ascii="Cambria" w:eastAsia="Arial" w:hAnsi="Cambria"/>
          <w:color w:val="000000"/>
          <w:lang w:val="ro-RO" w:eastAsia="ro-RO"/>
        </w:rPr>
        <w:t xml:space="preserve"> </w:t>
      </w:r>
      <w:r w:rsidRPr="002F0119">
        <w:rPr>
          <w:rFonts w:ascii="Cambria" w:hAnsi="Cambria"/>
          <w:color w:val="000000"/>
          <w:lang w:val="ro-RO" w:eastAsia="ro-RO"/>
        </w:rPr>
        <w:t>La încheierea Contractului sau atunci cand se introduc noi subcontractanti, este obligatorie furnizarea catre Anchizitor a contractelor încheiate de catre Executant cu subcontractantii nominalizaţi în ofertă sau declaraţi ulterior, astfel încât activitătile ce revin acestora, precum și sumele aferente prestaţiilor, sa fie cuprinse în Contract devenind anexe ale acestuia. Ele trebuie sa cuprindă obligatoriu, însa fără a se limita: denumirea subcontractanților, reprezentanţii legali ai noilor subcontractanti, datele de contact, activitătile ce urmează a fi subcontractate, valoarea aferenta prestaţiilor, opţiunea de a fi plătiţi direct de către Achizitor opţiunea de cesionare a contractului în favoarea Achizitorului,dacă este cazul, in condițiile legii.</w:t>
      </w:r>
    </w:p>
    <w:p w14:paraId="0F93C7F0" w14:textId="77777777" w:rsidR="00B24C39" w:rsidRPr="002F0119" w:rsidRDefault="00B24C39" w:rsidP="00B24C39">
      <w:pPr>
        <w:spacing w:line="276" w:lineRule="auto"/>
        <w:ind w:right="15"/>
        <w:jc w:val="both"/>
        <w:rPr>
          <w:rFonts w:ascii="Cambria" w:hAnsi="Cambria"/>
          <w:color w:val="000000"/>
          <w:lang w:val="ro-RO" w:eastAsia="ro-RO"/>
        </w:rPr>
      </w:pPr>
      <w:r w:rsidRPr="002F0119">
        <w:rPr>
          <w:rFonts w:ascii="Cambria" w:hAnsi="Cambria"/>
          <w:color w:val="000000"/>
          <w:lang w:val="ro-RO" w:eastAsia="ro-RO"/>
        </w:rPr>
        <w:t>20.2</w:t>
      </w:r>
      <w:r w:rsidRPr="002F0119">
        <w:rPr>
          <w:rFonts w:ascii="Cambria" w:eastAsia="Arial" w:hAnsi="Cambria"/>
          <w:color w:val="000000"/>
          <w:lang w:val="ro-RO" w:eastAsia="ro-RO"/>
        </w:rPr>
        <w:t xml:space="preserve"> </w:t>
      </w:r>
      <w:r w:rsidRPr="002F0119">
        <w:rPr>
          <w:rFonts w:ascii="Cambria" w:hAnsi="Cambria"/>
          <w:color w:val="000000"/>
          <w:lang w:val="ro-RO" w:eastAsia="ro-RO"/>
        </w:rPr>
        <w:t xml:space="preserve">Executantul are dreptul de a înlocui/implica noi subcontractanți în perioada de execuţie a Contractului, cu condiţia ca schimbarea să nu reprezinte o modificare substanţială a acestuia, în conformitate cu cele prevăzute expres de legislaţia în vigoare privind achiziţiile publice. </w:t>
      </w:r>
    </w:p>
    <w:p w14:paraId="3369F644" w14:textId="77777777" w:rsidR="00B24C39" w:rsidRPr="002F0119" w:rsidRDefault="00B24C39" w:rsidP="00B24C39">
      <w:pPr>
        <w:spacing w:line="276" w:lineRule="auto"/>
        <w:ind w:right="15"/>
        <w:jc w:val="both"/>
        <w:rPr>
          <w:rFonts w:ascii="Cambria" w:hAnsi="Cambria"/>
          <w:color w:val="000000"/>
          <w:lang w:val="ro-RO" w:eastAsia="ro-RO"/>
        </w:rPr>
      </w:pPr>
      <w:r w:rsidRPr="002F0119">
        <w:rPr>
          <w:rFonts w:ascii="Cambria" w:hAnsi="Cambria"/>
          <w:color w:val="000000"/>
          <w:lang w:val="ro-RO" w:eastAsia="ro-RO"/>
        </w:rPr>
        <w:t>20.3</w:t>
      </w:r>
      <w:r w:rsidRPr="002F0119">
        <w:rPr>
          <w:rFonts w:ascii="Cambria" w:eastAsia="Arial" w:hAnsi="Cambria"/>
          <w:color w:val="000000"/>
          <w:lang w:val="ro-RO" w:eastAsia="ro-RO"/>
        </w:rPr>
        <w:t xml:space="preserve"> </w:t>
      </w:r>
      <w:r w:rsidRPr="002F0119">
        <w:rPr>
          <w:rFonts w:ascii="Cambria" w:hAnsi="Cambria"/>
          <w:color w:val="000000"/>
          <w:lang w:val="ro-RO" w:eastAsia="ro-RO"/>
        </w:rPr>
        <w:t xml:space="preserve">Executantul nu va avea dreptul de a înlocui/implica niciun subcontractant, în perioada de execuţie a contractului fără acordul prealabil al Achizitorului. Orice solicitare privind înlocuirea/implicarea de noi subcontractanți va fi înaintată de către Executant în vederea obţinerii acordului Achizitorului într-un termen rezonabil și care nu va putea fi mai mic de 15 zile înainte de momentul începerii activității de către noii subcontractanți. </w:t>
      </w:r>
    </w:p>
    <w:p w14:paraId="03194B66" w14:textId="77777777" w:rsidR="00B24C39" w:rsidRPr="002F0119" w:rsidRDefault="00B24C39" w:rsidP="00B24C39">
      <w:pPr>
        <w:spacing w:line="276" w:lineRule="auto"/>
        <w:ind w:right="15"/>
        <w:jc w:val="both"/>
        <w:rPr>
          <w:rFonts w:ascii="Cambria" w:hAnsi="Cambria"/>
          <w:color w:val="000000"/>
          <w:lang w:val="ro-RO" w:eastAsia="ro-RO"/>
        </w:rPr>
      </w:pPr>
      <w:r w:rsidRPr="002F0119">
        <w:rPr>
          <w:rFonts w:ascii="Cambria" w:hAnsi="Cambria"/>
          <w:color w:val="000000"/>
          <w:lang w:val="ro-RO" w:eastAsia="ro-RO"/>
        </w:rPr>
        <w:t>20.4</w:t>
      </w:r>
      <w:r w:rsidRPr="002F0119">
        <w:rPr>
          <w:rFonts w:ascii="Cambria" w:eastAsia="Arial" w:hAnsi="Cambria"/>
          <w:color w:val="000000"/>
          <w:lang w:val="ro-RO" w:eastAsia="ro-RO"/>
        </w:rPr>
        <w:t xml:space="preserve"> </w:t>
      </w:r>
      <w:r w:rsidRPr="002F0119">
        <w:rPr>
          <w:rFonts w:ascii="Cambria" w:hAnsi="Cambria"/>
          <w:color w:val="000000"/>
          <w:lang w:val="ro-RO" w:eastAsia="ro-RO"/>
        </w:rPr>
        <w:t xml:space="preserve">In situația prevăzută la pct. 20.2., Executantul poate înlocui/implica subcontractanții în perioada de execuţie a contractului, în următoarele cazuri: </w:t>
      </w:r>
    </w:p>
    <w:p w14:paraId="7C6E4079" w14:textId="77777777" w:rsidR="00B24C39" w:rsidRPr="002F0119" w:rsidRDefault="00B24C39" w:rsidP="00B24C39">
      <w:pPr>
        <w:numPr>
          <w:ilvl w:val="0"/>
          <w:numId w:val="19"/>
        </w:numPr>
        <w:spacing w:after="39" w:line="276" w:lineRule="auto"/>
        <w:ind w:left="0" w:right="15"/>
        <w:jc w:val="both"/>
        <w:rPr>
          <w:rFonts w:ascii="Cambria" w:hAnsi="Cambria"/>
          <w:color w:val="000000"/>
          <w:lang w:val="ro-RO" w:eastAsia="ro-RO"/>
        </w:rPr>
      </w:pPr>
      <w:r w:rsidRPr="002F0119">
        <w:rPr>
          <w:rFonts w:ascii="Cambria" w:hAnsi="Cambria"/>
          <w:color w:val="000000"/>
          <w:lang w:val="ro-RO" w:eastAsia="ro-RO"/>
        </w:rPr>
        <w:t xml:space="preserve">înlocuirea subcontractantilor nominalizaţi în oferta şi ale căror activități au fost indicate în aceasta ca fiind realizate de subcontractanți; </w:t>
      </w:r>
    </w:p>
    <w:p w14:paraId="2CAC598C" w14:textId="77777777" w:rsidR="00B24C39" w:rsidRPr="002F0119" w:rsidRDefault="00B24C39" w:rsidP="00B24C39">
      <w:pPr>
        <w:numPr>
          <w:ilvl w:val="0"/>
          <w:numId w:val="19"/>
        </w:numPr>
        <w:spacing w:after="39" w:line="276" w:lineRule="auto"/>
        <w:ind w:left="0" w:right="15"/>
        <w:jc w:val="both"/>
        <w:rPr>
          <w:rFonts w:ascii="Cambria" w:hAnsi="Cambria"/>
          <w:color w:val="000000"/>
          <w:lang w:val="ro-RO" w:eastAsia="ro-RO"/>
        </w:rPr>
      </w:pPr>
      <w:r w:rsidRPr="002F0119">
        <w:rPr>
          <w:rFonts w:ascii="Cambria" w:hAnsi="Cambria"/>
          <w:color w:val="000000"/>
          <w:lang w:val="ro-RO" w:eastAsia="ro-RO"/>
        </w:rPr>
        <w:lastRenderedPageBreak/>
        <w:t xml:space="preserve">declararea unor noi subcontractanti, ulterior semnării contractului, in condiţiile in care lucrările ce urmeaza a fi subcontractate au fost prevăzute in oferta, fara a se indica iniţial opţiunea subcontractarii acestora. </w:t>
      </w:r>
    </w:p>
    <w:p w14:paraId="6AF41684" w14:textId="77777777" w:rsidR="00B24C39" w:rsidRPr="002F0119" w:rsidRDefault="00B24C39" w:rsidP="00B24C39">
      <w:pPr>
        <w:numPr>
          <w:ilvl w:val="0"/>
          <w:numId w:val="19"/>
        </w:numPr>
        <w:spacing w:after="39" w:line="276" w:lineRule="auto"/>
        <w:ind w:left="0" w:right="15"/>
        <w:jc w:val="both"/>
        <w:rPr>
          <w:rFonts w:ascii="Cambria" w:hAnsi="Cambria"/>
          <w:color w:val="000000"/>
          <w:lang w:val="ro-RO" w:eastAsia="ro-RO"/>
        </w:rPr>
      </w:pPr>
      <w:r w:rsidRPr="002F0119">
        <w:rPr>
          <w:rFonts w:ascii="Cambria" w:hAnsi="Cambria"/>
          <w:color w:val="000000"/>
          <w:lang w:val="ro-RO" w:eastAsia="ro-RO"/>
        </w:rPr>
        <w:t xml:space="preserve">renunţarea de către subcontractanți </w:t>
      </w:r>
    </w:p>
    <w:p w14:paraId="3110AACF" w14:textId="77777777" w:rsidR="00B24C39" w:rsidRPr="002F0119" w:rsidRDefault="00B24C39" w:rsidP="00B24C39">
      <w:pPr>
        <w:numPr>
          <w:ilvl w:val="0"/>
          <w:numId w:val="19"/>
        </w:numPr>
        <w:spacing w:after="39" w:line="276" w:lineRule="auto"/>
        <w:ind w:left="0" w:right="15"/>
        <w:jc w:val="both"/>
        <w:rPr>
          <w:rFonts w:ascii="Cambria" w:hAnsi="Cambria"/>
          <w:color w:val="000000"/>
          <w:lang w:val="ro-RO" w:eastAsia="ro-RO"/>
        </w:rPr>
      </w:pPr>
      <w:r w:rsidRPr="002F0119">
        <w:rPr>
          <w:rFonts w:ascii="Cambria" w:hAnsi="Cambria"/>
          <w:color w:val="000000"/>
          <w:lang w:val="ro-RO" w:eastAsia="ro-RO"/>
        </w:rPr>
        <w:t xml:space="preserve">retragerea subcontractantilor din contract de către Executant. </w:t>
      </w:r>
    </w:p>
    <w:p w14:paraId="67758D8E" w14:textId="77777777" w:rsidR="00B24C39" w:rsidRPr="002F0119" w:rsidRDefault="00B24C39" w:rsidP="00B24C39">
      <w:pPr>
        <w:spacing w:line="276" w:lineRule="auto"/>
        <w:ind w:right="15"/>
        <w:jc w:val="both"/>
        <w:rPr>
          <w:rFonts w:ascii="Cambria" w:hAnsi="Cambria"/>
          <w:color w:val="000000"/>
          <w:lang w:val="ro-RO" w:eastAsia="ro-RO"/>
        </w:rPr>
      </w:pPr>
      <w:r w:rsidRPr="002F0119">
        <w:rPr>
          <w:rFonts w:ascii="Cambria" w:hAnsi="Cambria"/>
          <w:color w:val="000000"/>
          <w:lang w:val="ro-RO" w:eastAsia="ro-RO"/>
        </w:rPr>
        <w:t>20.5</w:t>
      </w:r>
      <w:r w:rsidRPr="002F0119">
        <w:rPr>
          <w:rFonts w:ascii="Cambria" w:eastAsia="Arial" w:hAnsi="Cambria"/>
          <w:color w:val="000000"/>
          <w:lang w:val="ro-RO" w:eastAsia="ro-RO"/>
        </w:rPr>
        <w:t xml:space="preserve"> </w:t>
      </w:r>
      <w:r w:rsidRPr="002F0119">
        <w:rPr>
          <w:rFonts w:ascii="Cambria" w:hAnsi="Cambria"/>
          <w:color w:val="000000"/>
          <w:lang w:val="ro-RO" w:eastAsia="ro-RO"/>
        </w:rPr>
        <w:t xml:space="preserve">In vederea obţinerii acordului Achizitorului, noii subcontractanti sunt obligaţi sa prezinte: </w:t>
      </w:r>
    </w:p>
    <w:p w14:paraId="23C46FEE" w14:textId="77777777" w:rsidR="00B24C39" w:rsidRPr="002F0119" w:rsidRDefault="00B24C39" w:rsidP="00B24C39">
      <w:pPr>
        <w:numPr>
          <w:ilvl w:val="0"/>
          <w:numId w:val="20"/>
        </w:numPr>
        <w:spacing w:after="39" w:line="276" w:lineRule="auto"/>
        <w:ind w:left="0" w:right="15"/>
        <w:jc w:val="both"/>
        <w:rPr>
          <w:rFonts w:ascii="Cambria" w:hAnsi="Cambria"/>
          <w:color w:val="000000"/>
          <w:lang w:val="ro-RO" w:eastAsia="ro-RO"/>
        </w:rPr>
      </w:pPr>
      <w:r w:rsidRPr="002F0119">
        <w:rPr>
          <w:rFonts w:ascii="Cambria" w:hAnsi="Cambria"/>
          <w:color w:val="000000"/>
          <w:lang w:val="ro-RO" w:eastAsia="ro-RO"/>
        </w:rPr>
        <w:t xml:space="preserve">o declaraţie pe proprie răspundere prin care își asumă prevederile caietului de sarcini, propunerea tehnică şi financiară depusa de către Executant la ofertă, pentru activitățile supuse subcontractării, </w:t>
      </w:r>
    </w:p>
    <w:p w14:paraId="4206D427" w14:textId="77777777" w:rsidR="00B24C39" w:rsidRPr="002F0119" w:rsidRDefault="00B24C39" w:rsidP="00B24C39">
      <w:pPr>
        <w:numPr>
          <w:ilvl w:val="0"/>
          <w:numId w:val="20"/>
        </w:numPr>
        <w:spacing w:after="39" w:line="276" w:lineRule="auto"/>
        <w:ind w:left="0" w:right="15"/>
        <w:jc w:val="both"/>
        <w:rPr>
          <w:rFonts w:ascii="Cambria" w:hAnsi="Cambria"/>
          <w:color w:val="000000"/>
          <w:lang w:val="ro-RO" w:eastAsia="ro-RO"/>
        </w:rPr>
      </w:pPr>
      <w:r w:rsidRPr="002F0119">
        <w:rPr>
          <w:rFonts w:ascii="Cambria" w:hAnsi="Cambria"/>
          <w:color w:val="000000"/>
          <w:lang w:val="ro-RO" w:eastAsia="ro-RO"/>
        </w:rPr>
        <w:t xml:space="preserve">contractele de subcontractare încheiate între Executant și noii subcontractanți ce vor cuprinde obligatoriu și fără a se limita la acestea, informaţii cu privire la activitățile ce urmează a fi subcontractate, datele de contact și reprezentanţii legali, valoarea aferentă activității ce va face obiectul contractului, opţiunea de a fi plătiţi direct de către Achizitor, dacă este cazul, </w:t>
      </w:r>
    </w:p>
    <w:p w14:paraId="1B05BC14" w14:textId="77777777" w:rsidR="00B24C39" w:rsidRPr="002F0119" w:rsidRDefault="00B24C39" w:rsidP="00B24C39">
      <w:pPr>
        <w:numPr>
          <w:ilvl w:val="0"/>
          <w:numId w:val="20"/>
        </w:numPr>
        <w:spacing w:after="39" w:line="276" w:lineRule="auto"/>
        <w:ind w:left="0" w:right="15" w:hanging="10"/>
        <w:jc w:val="both"/>
        <w:rPr>
          <w:rFonts w:ascii="Cambria" w:hAnsi="Cambria"/>
          <w:color w:val="000000"/>
          <w:lang w:val="ro-RO" w:eastAsia="ro-RO"/>
        </w:rPr>
      </w:pPr>
      <w:r w:rsidRPr="002F0119">
        <w:rPr>
          <w:rFonts w:ascii="Cambria" w:hAnsi="Cambria"/>
          <w:color w:val="000000"/>
          <w:lang w:val="ro-RO" w:eastAsia="ro-RO"/>
        </w:rPr>
        <w:t xml:space="preserve">certificatele şi alte documente necesare pentru verificarea inexistenţei unor situaţii de excludere şi a resurselor/capabilităţilor corespunzătoare părţilor de implicare în contractul de achiziţie publică </w:t>
      </w:r>
    </w:p>
    <w:p w14:paraId="460D11EC" w14:textId="77777777" w:rsidR="00B24C39" w:rsidRPr="002F0119" w:rsidRDefault="00B24C39" w:rsidP="00B24C39">
      <w:pPr>
        <w:spacing w:line="276" w:lineRule="auto"/>
        <w:ind w:right="15"/>
        <w:jc w:val="both"/>
        <w:rPr>
          <w:rFonts w:ascii="Cambria" w:hAnsi="Cambria"/>
          <w:color w:val="000000"/>
          <w:lang w:val="ro-RO" w:eastAsia="ro-RO"/>
        </w:rPr>
      </w:pPr>
      <w:r w:rsidRPr="002F0119">
        <w:rPr>
          <w:rFonts w:ascii="Cambria" w:hAnsi="Cambria"/>
          <w:color w:val="000000"/>
          <w:lang w:val="ro-RO" w:eastAsia="ro-RO"/>
        </w:rPr>
        <w:t>20.6</w:t>
      </w:r>
      <w:r w:rsidRPr="002F0119">
        <w:rPr>
          <w:rFonts w:ascii="Cambria" w:eastAsia="Arial" w:hAnsi="Cambria"/>
          <w:color w:val="000000"/>
          <w:lang w:val="ro-RO" w:eastAsia="ro-RO"/>
        </w:rPr>
        <w:t xml:space="preserve"> </w:t>
      </w:r>
      <w:r w:rsidRPr="002F0119">
        <w:rPr>
          <w:rFonts w:ascii="Cambria" w:hAnsi="Cambria"/>
          <w:color w:val="000000"/>
          <w:lang w:val="ro-RO" w:eastAsia="ro-RO"/>
        </w:rPr>
        <w:t xml:space="preserve">Dispoziţiile privind înlocuirea/implicarea de noi subcontractanți nu diminuează în nici o situație răspunderea Executantului în ceea ce priveşte modul de îndeplinire a Contractului. </w:t>
      </w:r>
    </w:p>
    <w:p w14:paraId="7E756F96" w14:textId="77777777" w:rsidR="00B24C39" w:rsidRPr="002F0119" w:rsidRDefault="00B24C39" w:rsidP="00B24C39">
      <w:pPr>
        <w:spacing w:line="276" w:lineRule="auto"/>
        <w:ind w:right="15"/>
        <w:jc w:val="both"/>
        <w:rPr>
          <w:rFonts w:ascii="Cambria" w:hAnsi="Cambria"/>
          <w:color w:val="000000"/>
          <w:lang w:val="ro-RO" w:eastAsia="ro-RO"/>
        </w:rPr>
      </w:pPr>
      <w:r w:rsidRPr="002F0119">
        <w:rPr>
          <w:rFonts w:ascii="Cambria" w:hAnsi="Cambria"/>
          <w:color w:val="000000"/>
          <w:lang w:val="ro-RO" w:eastAsia="ro-RO"/>
        </w:rPr>
        <w:t>20.7</w:t>
      </w:r>
      <w:r w:rsidRPr="002F0119">
        <w:rPr>
          <w:rFonts w:ascii="Cambria" w:eastAsia="Arial" w:hAnsi="Cambria"/>
          <w:color w:val="000000"/>
          <w:lang w:val="ro-RO" w:eastAsia="ro-RO"/>
        </w:rPr>
        <w:t xml:space="preserve"> </w:t>
      </w:r>
      <w:r w:rsidRPr="002F0119">
        <w:rPr>
          <w:rFonts w:ascii="Cambria" w:hAnsi="Cambria"/>
          <w:color w:val="000000"/>
          <w:lang w:val="ro-RO" w:eastAsia="ro-RO"/>
        </w:rPr>
        <w:t xml:space="preserve">In vederea finalizării Contractului, Achizitorul poate solicita, în condiţiile legislației achizițiilor, iar Executantul se obligă să cesioneze în favoarea Achizitorului, contractele încheiate cu subcontractantii acestuia, Executantul obligându-se totodată să introducă în contractele sale cu subcontractorii clauze în acest sens. Intr-o asemenea situație Contractul va fi continuat de subcontractanți. Dispoziţiile privind cesiunea contractului de subcontractare nu diminuează în nici o situație raspunderea Executantului față de Achizitor în ceea ce priveşte modul de îndeplinire a Contractului. </w:t>
      </w:r>
    </w:p>
    <w:p w14:paraId="7A46BA0F" w14:textId="77777777" w:rsidR="00B24C39" w:rsidRPr="002F0119" w:rsidRDefault="00B24C39" w:rsidP="00B24C39">
      <w:pPr>
        <w:spacing w:line="276" w:lineRule="auto"/>
        <w:ind w:right="15"/>
        <w:jc w:val="both"/>
        <w:rPr>
          <w:rFonts w:ascii="Cambria" w:hAnsi="Cambria"/>
          <w:color w:val="000000"/>
          <w:lang w:val="ro-RO" w:eastAsia="ro-RO"/>
        </w:rPr>
      </w:pPr>
      <w:r w:rsidRPr="002F0119">
        <w:rPr>
          <w:rFonts w:ascii="Cambria" w:hAnsi="Cambria"/>
          <w:color w:val="000000"/>
          <w:lang w:val="ro-RO" w:eastAsia="ro-RO"/>
        </w:rPr>
        <w:t>20.8</w:t>
      </w:r>
      <w:r w:rsidRPr="002F0119">
        <w:rPr>
          <w:rFonts w:ascii="Cambria" w:eastAsia="Arial" w:hAnsi="Cambria"/>
          <w:color w:val="000000"/>
          <w:lang w:val="ro-RO" w:eastAsia="ro-RO"/>
        </w:rPr>
        <w:t xml:space="preserve"> </w:t>
      </w:r>
      <w:r w:rsidRPr="002F0119">
        <w:rPr>
          <w:rFonts w:ascii="Cambria" w:hAnsi="Cambria"/>
          <w:color w:val="000000"/>
          <w:lang w:val="ro-RO" w:eastAsia="ro-RO"/>
        </w:rPr>
        <w:t xml:space="preserve">Achizitorul poate proceda la rezilierea unilaterală a contractului, fară efectuarea vreunei alte formalităţi şi fără intervenţia instanţei de judecată, în situaţia în care Executantul subcontractează/cesionează cu încălcarea prevederilor legislaţiei în vigoare, drepturile şi obligaţiile sale. </w:t>
      </w:r>
    </w:p>
    <w:p w14:paraId="065CD94C" w14:textId="77777777" w:rsidR="00B24C39" w:rsidRPr="002F0119" w:rsidRDefault="00B24C39" w:rsidP="00B24C39">
      <w:pPr>
        <w:spacing w:line="276" w:lineRule="auto"/>
        <w:rPr>
          <w:rFonts w:ascii="Cambria" w:hAnsi="Cambria"/>
          <w:color w:val="000000"/>
          <w:lang w:val="ro-RO" w:eastAsia="ro-RO"/>
        </w:rPr>
      </w:pPr>
      <w:r w:rsidRPr="002F0119">
        <w:rPr>
          <w:rFonts w:ascii="Cambria" w:hAnsi="Cambria"/>
          <w:color w:val="000000"/>
          <w:lang w:val="ro-RO" w:eastAsia="ro-RO"/>
        </w:rPr>
        <w:t xml:space="preserve"> </w:t>
      </w:r>
    </w:p>
    <w:p w14:paraId="3308F83A" w14:textId="77777777" w:rsidR="00B24C39" w:rsidRPr="002F0119" w:rsidRDefault="00B24C39" w:rsidP="00B24C39">
      <w:pPr>
        <w:keepNext/>
        <w:keepLines/>
        <w:spacing w:line="276" w:lineRule="auto"/>
        <w:ind w:hanging="10"/>
        <w:outlineLvl w:val="3"/>
        <w:rPr>
          <w:rFonts w:ascii="Cambria" w:hAnsi="Cambria"/>
          <w:b/>
          <w:color w:val="000000"/>
          <w:lang w:val="ro-RO" w:eastAsia="ro-RO"/>
        </w:rPr>
      </w:pPr>
      <w:r w:rsidRPr="002F0119">
        <w:rPr>
          <w:rFonts w:ascii="Cambria" w:hAnsi="Cambria"/>
          <w:b/>
          <w:color w:val="000000"/>
          <w:lang w:val="ro-RO" w:eastAsia="ro-RO"/>
        </w:rPr>
        <w:t>Plata directa către subcontractanti</w:t>
      </w:r>
      <w:r w:rsidRPr="002F0119">
        <w:rPr>
          <w:rFonts w:ascii="Cambria" w:hAnsi="Cambria"/>
          <w:color w:val="000000"/>
          <w:lang w:val="ro-RO" w:eastAsia="ro-RO"/>
        </w:rPr>
        <w:t xml:space="preserve"> </w:t>
      </w:r>
    </w:p>
    <w:p w14:paraId="7A2784B6" w14:textId="77777777" w:rsidR="00B24C39" w:rsidRPr="002F0119" w:rsidRDefault="00B24C39" w:rsidP="00B24C39">
      <w:pPr>
        <w:spacing w:line="276" w:lineRule="auto"/>
        <w:ind w:right="15"/>
        <w:jc w:val="both"/>
        <w:rPr>
          <w:rFonts w:ascii="Cambria" w:hAnsi="Cambria"/>
          <w:color w:val="000000"/>
          <w:lang w:val="ro-RO" w:eastAsia="ro-RO"/>
        </w:rPr>
      </w:pPr>
      <w:r w:rsidRPr="002F0119">
        <w:rPr>
          <w:rFonts w:ascii="Cambria" w:hAnsi="Cambria"/>
          <w:color w:val="000000"/>
          <w:lang w:val="ro-RO" w:eastAsia="ro-RO"/>
        </w:rPr>
        <w:t xml:space="preserve">20.9 Achizitorul poate efectua plaţi corespunzătoare părții/părților din Contract îndeplinite de către subcontractanti dacă aceştia si-au exprimat în mod expres această opţiune, conform dispozitiior legale aplicabile privind achiziţiile publice. </w:t>
      </w:r>
    </w:p>
    <w:p w14:paraId="591B2A6F" w14:textId="77777777" w:rsidR="00B24C39" w:rsidRPr="002F0119" w:rsidRDefault="00B24C39" w:rsidP="00B24C39">
      <w:pPr>
        <w:spacing w:line="276" w:lineRule="auto"/>
        <w:ind w:right="15"/>
        <w:jc w:val="both"/>
        <w:rPr>
          <w:rFonts w:ascii="Cambria" w:hAnsi="Cambria"/>
          <w:color w:val="000000"/>
          <w:lang w:val="ro-RO" w:eastAsia="ro-RO"/>
        </w:rPr>
      </w:pPr>
      <w:r w:rsidRPr="002F0119">
        <w:rPr>
          <w:rFonts w:ascii="Cambria" w:hAnsi="Cambria"/>
          <w:color w:val="000000"/>
          <w:lang w:val="ro-RO" w:eastAsia="ro-RO"/>
        </w:rPr>
        <w:t>20.10</w:t>
      </w:r>
      <w:r w:rsidRPr="002F0119">
        <w:rPr>
          <w:rFonts w:ascii="Cambria" w:eastAsia="Arial" w:hAnsi="Cambria"/>
          <w:color w:val="000000"/>
          <w:lang w:val="ro-RO" w:eastAsia="ro-RO"/>
        </w:rPr>
        <w:t xml:space="preserve"> </w:t>
      </w:r>
      <w:r w:rsidRPr="002F0119">
        <w:rPr>
          <w:rFonts w:ascii="Cambria" w:hAnsi="Cambria"/>
          <w:color w:val="000000"/>
          <w:lang w:val="ro-RO" w:eastAsia="ro-RO"/>
        </w:rPr>
        <w:t xml:space="preserve">In aplicarea prevederilor pct. 20.9 subcontractantii își vor exprima la momentul nominalizării lor în oferta si oricum nu mai târziu de data încheierii Contractului, sau la momentul introducerii acestora în Contract, după caz, opţiunea de a fi platiti direct de către Achizitor. </w:t>
      </w:r>
    </w:p>
    <w:p w14:paraId="0237C8F5" w14:textId="77777777" w:rsidR="00B24C39" w:rsidRPr="002F0119" w:rsidRDefault="00B24C39" w:rsidP="00B24C39">
      <w:pPr>
        <w:spacing w:line="276" w:lineRule="auto"/>
        <w:ind w:right="15"/>
        <w:jc w:val="both"/>
        <w:rPr>
          <w:rFonts w:ascii="Cambria" w:hAnsi="Cambria"/>
          <w:color w:val="000000"/>
          <w:lang w:val="ro-RO" w:eastAsia="ro-RO"/>
        </w:rPr>
      </w:pPr>
      <w:r w:rsidRPr="002F0119">
        <w:rPr>
          <w:rFonts w:ascii="Cambria" w:hAnsi="Cambria"/>
          <w:color w:val="000000"/>
          <w:lang w:val="ro-RO" w:eastAsia="ro-RO"/>
        </w:rPr>
        <w:t xml:space="preserve">20.11 Achizitorul efectuează plăţile directe către subcontractantii agreaţi doar atunci când prestatia acestora este confirmata prin documente agreate de toate cele 3 parti, respectiv Achizitor, Executant si subcontractant sau de Achizitor si subcontractant atunci cand, in mod nejustificat, Executantul blocheaza confirmarea executării obligaţiilor asumate de subcontractant. </w:t>
      </w:r>
    </w:p>
    <w:p w14:paraId="3125104F" w14:textId="77777777" w:rsidR="00B24C39" w:rsidRPr="002F0119" w:rsidRDefault="00B24C39" w:rsidP="00B24C39">
      <w:pPr>
        <w:spacing w:line="276" w:lineRule="auto"/>
        <w:ind w:right="15" w:hanging="10"/>
        <w:jc w:val="both"/>
        <w:rPr>
          <w:rFonts w:ascii="Cambria" w:hAnsi="Cambria"/>
          <w:color w:val="000000"/>
          <w:lang w:val="ro-RO" w:eastAsia="ro-RO"/>
        </w:rPr>
      </w:pPr>
      <w:r w:rsidRPr="002F0119">
        <w:rPr>
          <w:rFonts w:ascii="Cambria" w:hAnsi="Cambria"/>
          <w:color w:val="000000"/>
          <w:lang w:val="ro-RO" w:eastAsia="ro-RO"/>
        </w:rPr>
        <w:lastRenderedPageBreak/>
        <w:tab/>
        <w:t xml:space="preserve">20.12 In aplicarea prevederilor pct. 20.7 Acordul părtilor se poate materializa prin încheierea unui act adiţional la contract între Achizitor, Executant si Subcontractant atunci când contractul de subcontractare este cesionat Achizitorului; </w:t>
      </w:r>
    </w:p>
    <w:p w14:paraId="75EF6E1B" w14:textId="77777777" w:rsidR="00CB21B3" w:rsidRPr="002F0119" w:rsidRDefault="00CB21B3">
      <w:pPr>
        <w:overflowPunct w:val="0"/>
        <w:autoSpaceDE w:val="0"/>
        <w:autoSpaceDN w:val="0"/>
        <w:adjustRightInd w:val="0"/>
        <w:jc w:val="both"/>
        <w:textAlignment w:val="baseline"/>
        <w:rPr>
          <w:rFonts w:ascii="Cambria" w:hAnsi="Cambria"/>
          <w:b/>
          <w:lang w:val="ro-RO"/>
        </w:rPr>
      </w:pPr>
    </w:p>
    <w:p w14:paraId="7D5FF69E" w14:textId="77777777" w:rsidR="00CB21B3" w:rsidRPr="002F0119" w:rsidRDefault="00033ADD">
      <w:pPr>
        <w:jc w:val="both"/>
        <w:rPr>
          <w:rFonts w:ascii="Cambria" w:hAnsi="Cambria"/>
          <w:b/>
          <w:i/>
          <w:lang w:val="it-IT"/>
        </w:rPr>
      </w:pPr>
      <w:r w:rsidRPr="002F0119">
        <w:rPr>
          <w:rFonts w:ascii="Cambria" w:hAnsi="Cambria"/>
          <w:b/>
          <w:i/>
          <w:lang w:val="it-IT"/>
        </w:rPr>
        <w:t>21. Forţa majoră</w:t>
      </w:r>
    </w:p>
    <w:p w14:paraId="6585127E" w14:textId="77777777" w:rsidR="00CB21B3" w:rsidRPr="002F0119" w:rsidRDefault="00033ADD">
      <w:pPr>
        <w:overflowPunct w:val="0"/>
        <w:autoSpaceDE w:val="0"/>
        <w:autoSpaceDN w:val="0"/>
        <w:adjustRightInd w:val="0"/>
        <w:jc w:val="both"/>
        <w:textAlignment w:val="baseline"/>
        <w:rPr>
          <w:rFonts w:ascii="Cambria" w:hAnsi="Cambria"/>
          <w:lang w:val="it-IT"/>
        </w:rPr>
      </w:pPr>
      <w:r w:rsidRPr="002F0119">
        <w:rPr>
          <w:rFonts w:ascii="Cambria" w:hAnsi="Cambria"/>
          <w:lang w:val="it-IT"/>
        </w:rPr>
        <w:t>21.1 - Forţa majoră este constatată de o autoritate competentă.</w:t>
      </w:r>
    </w:p>
    <w:p w14:paraId="3D2358CB" w14:textId="77777777" w:rsidR="00CB21B3" w:rsidRPr="002F0119" w:rsidRDefault="00033ADD">
      <w:pPr>
        <w:overflowPunct w:val="0"/>
        <w:autoSpaceDE w:val="0"/>
        <w:autoSpaceDN w:val="0"/>
        <w:adjustRightInd w:val="0"/>
        <w:jc w:val="both"/>
        <w:textAlignment w:val="baseline"/>
        <w:rPr>
          <w:rFonts w:ascii="Cambria" w:hAnsi="Cambria"/>
          <w:lang w:val="it-IT"/>
        </w:rPr>
      </w:pPr>
      <w:r w:rsidRPr="002F0119">
        <w:rPr>
          <w:rFonts w:ascii="Cambria" w:hAnsi="Cambria"/>
          <w:lang w:val="it-IT"/>
        </w:rPr>
        <w:t>21.2 - Forţa majoră exonerează părţile contractante de îndeplinirea obligaţiilor asumate prin prezentul contract, pe toată perioada în care aceasta acţionează.</w:t>
      </w:r>
    </w:p>
    <w:p w14:paraId="1012489A" w14:textId="77777777" w:rsidR="00CB21B3" w:rsidRPr="002F0119" w:rsidRDefault="00033ADD">
      <w:pPr>
        <w:overflowPunct w:val="0"/>
        <w:autoSpaceDE w:val="0"/>
        <w:autoSpaceDN w:val="0"/>
        <w:adjustRightInd w:val="0"/>
        <w:jc w:val="both"/>
        <w:textAlignment w:val="baseline"/>
        <w:rPr>
          <w:rFonts w:ascii="Cambria" w:hAnsi="Cambria"/>
          <w:b/>
          <w:lang w:val="it-IT"/>
        </w:rPr>
      </w:pPr>
      <w:r w:rsidRPr="002F0119">
        <w:rPr>
          <w:rFonts w:ascii="Cambria" w:hAnsi="Cambria"/>
          <w:lang w:val="it-IT"/>
        </w:rPr>
        <w:t>21.3 - Îndeplinirea contractului va fi suspendată în perioada de acţiune a forţei majore, dar fară a prejudicia drepturile ce li se cuveneau părţilor până la apariţia acesteia.</w:t>
      </w:r>
    </w:p>
    <w:p w14:paraId="28780228" w14:textId="77777777" w:rsidR="00CB21B3" w:rsidRPr="002F0119" w:rsidRDefault="00033ADD">
      <w:pPr>
        <w:overflowPunct w:val="0"/>
        <w:autoSpaceDE w:val="0"/>
        <w:autoSpaceDN w:val="0"/>
        <w:adjustRightInd w:val="0"/>
        <w:jc w:val="both"/>
        <w:textAlignment w:val="baseline"/>
        <w:rPr>
          <w:rFonts w:ascii="Cambria" w:hAnsi="Cambria"/>
          <w:lang w:val="it-IT"/>
        </w:rPr>
      </w:pPr>
      <w:r w:rsidRPr="002F0119">
        <w:rPr>
          <w:rFonts w:ascii="Cambria" w:hAnsi="Cambria"/>
          <w:lang w:val="it-IT"/>
        </w:rPr>
        <w:t>21.4 - Partea contractantă care invocă forţa majoră are obligaţia de a notifica celeilalte părţi, imediat şi în mod complet, producerea acesteia şi să ia orice măsuri care îi stau la dispoziţie în vederea limitării consecinţelor.</w:t>
      </w:r>
    </w:p>
    <w:p w14:paraId="1EF77394" w14:textId="77777777" w:rsidR="00CB21B3" w:rsidRPr="002F0119" w:rsidRDefault="00033ADD">
      <w:pPr>
        <w:overflowPunct w:val="0"/>
        <w:autoSpaceDE w:val="0"/>
        <w:autoSpaceDN w:val="0"/>
        <w:adjustRightInd w:val="0"/>
        <w:jc w:val="both"/>
        <w:textAlignment w:val="baseline"/>
        <w:rPr>
          <w:rFonts w:ascii="Cambria" w:hAnsi="Cambria"/>
          <w:lang w:val="it-IT"/>
        </w:rPr>
      </w:pPr>
      <w:r w:rsidRPr="002F0119">
        <w:rPr>
          <w:rFonts w:ascii="Cambria" w:hAnsi="Cambria"/>
          <w:lang w:val="it-IT"/>
        </w:rPr>
        <w:t>21.5 - Partea contractantă care invocă forţa majoră are obligaţia de a notifica celeilalte părţi încetarea cauzei acesteia în maximum 15 zile de la încetare.</w:t>
      </w:r>
    </w:p>
    <w:p w14:paraId="1619AD57" w14:textId="77777777" w:rsidR="00CB21B3" w:rsidRPr="002F0119" w:rsidRDefault="00033ADD">
      <w:pPr>
        <w:overflowPunct w:val="0"/>
        <w:autoSpaceDE w:val="0"/>
        <w:autoSpaceDN w:val="0"/>
        <w:adjustRightInd w:val="0"/>
        <w:jc w:val="both"/>
        <w:textAlignment w:val="baseline"/>
        <w:rPr>
          <w:rFonts w:ascii="Cambria" w:hAnsi="Cambria"/>
          <w:lang w:val="it-IT"/>
        </w:rPr>
      </w:pPr>
      <w:r w:rsidRPr="002F0119">
        <w:rPr>
          <w:rFonts w:ascii="Cambria" w:hAnsi="Cambria"/>
          <w:lang w:val="it-IT"/>
        </w:rPr>
        <w:t>21.6 - Dacă forţa majoră acţionează sau se estimează că va acţiona o perioada mai mare de 6 luni, fiecare parte va avea dreptul să notifice celeilalte părţi încetarea de drept a prezentului contract, fără ca vreuna din părţi să poată pretinde celeilalte daune-interese.</w:t>
      </w:r>
    </w:p>
    <w:p w14:paraId="721B9B66" w14:textId="77777777" w:rsidR="00CB21B3" w:rsidRPr="002F0119" w:rsidRDefault="00CB21B3">
      <w:pPr>
        <w:jc w:val="both"/>
        <w:rPr>
          <w:rFonts w:ascii="Cambria" w:hAnsi="Cambria"/>
          <w:b/>
          <w:lang w:val="it-IT"/>
        </w:rPr>
      </w:pPr>
    </w:p>
    <w:p w14:paraId="28258C1F" w14:textId="77777777" w:rsidR="00CB21B3" w:rsidRPr="002F0119" w:rsidRDefault="00033ADD">
      <w:pPr>
        <w:jc w:val="both"/>
        <w:rPr>
          <w:rFonts w:ascii="Cambria" w:hAnsi="Cambria"/>
          <w:b/>
          <w:i/>
          <w:lang w:val="it-IT"/>
        </w:rPr>
      </w:pPr>
      <w:r w:rsidRPr="002F0119">
        <w:rPr>
          <w:rFonts w:ascii="Cambria" w:hAnsi="Cambria"/>
          <w:b/>
          <w:i/>
          <w:lang w:val="it-IT"/>
        </w:rPr>
        <w:t>22. Soluţionarea litigiilor</w:t>
      </w:r>
    </w:p>
    <w:p w14:paraId="437D42AD" w14:textId="77777777" w:rsidR="00B13430" w:rsidRPr="002F0119" w:rsidRDefault="00B13430">
      <w:pPr>
        <w:jc w:val="both"/>
        <w:rPr>
          <w:rFonts w:ascii="Cambria" w:hAnsi="Cambria"/>
          <w:b/>
          <w:i/>
          <w:lang w:val="it-IT"/>
        </w:rPr>
      </w:pPr>
    </w:p>
    <w:p w14:paraId="3773B047" w14:textId="77777777" w:rsidR="00CB21B3" w:rsidRPr="002F0119" w:rsidRDefault="00033ADD">
      <w:pPr>
        <w:jc w:val="both"/>
        <w:rPr>
          <w:rFonts w:ascii="Cambria" w:hAnsi="Cambria"/>
          <w:lang w:val="it-IT"/>
        </w:rPr>
      </w:pPr>
      <w:r w:rsidRPr="002F0119">
        <w:rPr>
          <w:rFonts w:ascii="Cambria" w:hAnsi="Cambria"/>
          <w:lang w:val="it-IT"/>
        </w:rPr>
        <w:t>22.1 - Achizitorul şi executantul vor depune toate eforturile pentru a rezolva pe cale amiabilă, prin tratative directe, orice neînţelegere sau dispută care se poate ivi între ei în cadrul sau în legătură cu îndeplinirea contractului.</w:t>
      </w:r>
    </w:p>
    <w:p w14:paraId="6C3E6DEE" w14:textId="77777777" w:rsidR="00B13430" w:rsidRPr="002F0119" w:rsidRDefault="00B13430">
      <w:pPr>
        <w:jc w:val="both"/>
        <w:rPr>
          <w:rFonts w:ascii="Cambria" w:hAnsi="Cambria"/>
          <w:lang w:val="it-IT"/>
        </w:rPr>
      </w:pPr>
    </w:p>
    <w:p w14:paraId="320C3102" w14:textId="77777777" w:rsidR="00CB21B3" w:rsidRPr="002F0119" w:rsidRDefault="00033ADD">
      <w:pPr>
        <w:jc w:val="both"/>
        <w:rPr>
          <w:rFonts w:ascii="Cambria" w:hAnsi="Cambria"/>
          <w:lang w:val="it-IT"/>
        </w:rPr>
      </w:pPr>
      <w:r w:rsidRPr="002F0119">
        <w:rPr>
          <w:rFonts w:ascii="Cambria" w:hAnsi="Cambria"/>
          <w:lang w:val="it-IT"/>
        </w:rPr>
        <w:t xml:space="preserve">22.2 - Dacă, după 15 zile de la începerea acestor tratative, achizitorul şi executantul nu reuşesc să rezolve în mod amiabil o divergenţă contractuală, fiecare poate solicita ca disputa să se soluţioneze fie prin arbitraj la Camera de Comerţ şi Industrie a României, fie de către instanţele judecătoreşti competente de la sediul </w:t>
      </w:r>
      <w:r w:rsidRPr="002F0119">
        <w:rPr>
          <w:rFonts w:ascii="Cambria" w:hAnsi="Cambria"/>
          <w:lang w:val="ro-RO"/>
        </w:rPr>
        <w:t>achizitorului</w:t>
      </w:r>
      <w:r w:rsidRPr="002F0119">
        <w:rPr>
          <w:rFonts w:ascii="Cambria" w:hAnsi="Cambria"/>
          <w:lang w:val="it-IT"/>
        </w:rPr>
        <w:t xml:space="preserve">. </w:t>
      </w:r>
    </w:p>
    <w:p w14:paraId="18C0E2C9" w14:textId="77777777" w:rsidR="00CB21B3" w:rsidRPr="002F0119" w:rsidRDefault="00CB21B3">
      <w:pPr>
        <w:jc w:val="both"/>
        <w:rPr>
          <w:rFonts w:ascii="Cambria" w:hAnsi="Cambria"/>
          <w:b/>
          <w:i/>
          <w:lang w:val="it-IT"/>
        </w:rPr>
      </w:pPr>
    </w:p>
    <w:p w14:paraId="3AC8F051" w14:textId="77777777" w:rsidR="00CB21B3" w:rsidRPr="002F0119" w:rsidRDefault="00033ADD">
      <w:pPr>
        <w:jc w:val="both"/>
        <w:rPr>
          <w:rFonts w:ascii="Cambria" w:hAnsi="Cambria"/>
          <w:i/>
          <w:lang w:val="it-IT"/>
        </w:rPr>
      </w:pPr>
      <w:r w:rsidRPr="002F0119">
        <w:rPr>
          <w:rFonts w:ascii="Cambria" w:hAnsi="Cambria"/>
          <w:b/>
          <w:i/>
          <w:lang w:val="it-IT"/>
        </w:rPr>
        <w:t>23. Limba care guvernează contractul</w:t>
      </w:r>
    </w:p>
    <w:p w14:paraId="49B82F36" w14:textId="77777777" w:rsidR="00CB21B3" w:rsidRPr="002F0119" w:rsidRDefault="00033ADD">
      <w:pPr>
        <w:jc w:val="both"/>
        <w:rPr>
          <w:rFonts w:ascii="Cambria" w:hAnsi="Cambria"/>
          <w:b/>
          <w:lang w:val="it-IT"/>
        </w:rPr>
      </w:pPr>
      <w:r w:rsidRPr="002F0119">
        <w:rPr>
          <w:rFonts w:ascii="Cambria" w:hAnsi="Cambria"/>
          <w:lang w:val="it-IT"/>
        </w:rPr>
        <w:t>23.1 - Limba care guvernează contractul este limba română.</w:t>
      </w:r>
    </w:p>
    <w:p w14:paraId="39F81803" w14:textId="77777777" w:rsidR="00CB21B3" w:rsidRPr="002F0119" w:rsidRDefault="00CB21B3">
      <w:pPr>
        <w:rPr>
          <w:rFonts w:ascii="Cambria" w:hAnsi="Cambria"/>
          <w:b/>
          <w:lang w:val="it-IT"/>
        </w:rPr>
      </w:pPr>
    </w:p>
    <w:p w14:paraId="7DBE0C6B" w14:textId="77777777" w:rsidR="00CB21B3" w:rsidRPr="002F0119" w:rsidRDefault="00033ADD">
      <w:pPr>
        <w:rPr>
          <w:rFonts w:ascii="Cambria" w:hAnsi="Cambria"/>
          <w:b/>
          <w:i/>
          <w:lang w:val="it-IT"/>
        </w:rPr>
      </w:pPr>
      <w:r w:rsidRPr="002F0119">
        <w:rPr>
          <w:rFonts w:ascii="Cambria" w:hAnsi="Cambria"/>
          <w:b/>
          <w:i/>
          <w:lang w:val="it-IT"/>
        </w:rPr>
        <w:t>24. Comunicări</w:t>
      </w:r>
    </w:p>
    <w:p w14:paraId="7EEF6332" w14:textId="77777777" w:rsidR="00CB21B3" w:rsidRPr="002F0119" w:rsidRDefault="00033ADD">
      <w:pPr>
        <w:jc w:val="both"/>
        <w:rPr>
          <w:rFonts w:ascii="Cambria" w:hAnsi="Cambria"/>
          <w:lang w:val="it-IT"/>
        </w:rPr>
      </w:pPr>
      <w:r w:rsidRPr="002F0119">
        <w:rPr>
          <w:rFonts w:ascii="Cambria" w:hAnsi="Cambria"/>
          <w:lang w:val="it-IT"/>
        </w:rPr>
        <w:t>24.1 - (1) Orice comunicare între părţi, referitoare la îndeplinirea prezentului contract, trebuie să fie transmisă în scris.</w:t>
      </w:r>
    </w:p>
    <w:p w14:paraId="40BD7EF5" w14:textId="77777777" w:rsidR="00CB21B3" w:rsidRPr="002F0119" w:rsidRDefault="00033ADD">
      <w:pPr>
        <w:jc w:val="both"/>
        <w:rPr>
          <w:rFonts w:ascii="Cambria" w:hAnsi="Cambria"/>
          <w:lang w:val="it-IT"/>
        </w:rPr>
      </w:pPr>
      <w:r w:rsidRPr="002F0119">
        <w:rPr>
          <w:rFonts w:ascii="Cambria" w:hAnsi="Cambria"/>
          <w:lang w:val="it-IT"/>
        </w:rPr>
        <w:t>(2) Orice document scris trebuie înregistrat atât în momentul transmiterii cât şi în momentul primirii.</w:t>
      </w:r>
    </w:p>
    <w:p w14:paraId="40BC5857" w14:textId="77777777" w:rsidR="00CB21B3" w:rsidRPr="002F0119" w:rsidRDefault="00033ADD">
      <w:pPr>
        <w:jc w:val="both"/>
        <w:rPr>
          <w:rFonts w:ascii="Cambria" w:hAnsi="Cambria"/>
          <w:lang w:val="it-IT"/>
        </w:rPr>
      </w:pPr>
      <w:r w:rsidRPr="002F0119">
        <w:rPr>
          <w:rFonts w:ascii="Cambria" w:hAnsi="Cambria"/>
          <w:lang w:val="it-IT"/>
        </w:rPr>
        <w:t>24.2 - Comunicările între părţi se pot face şi prin telefon, telegramă, telex, fax sau e-mail cu condiţia confirmării în scris a primirii comunicării.</w:t>
      </w:r>
    </w:p>
    <w:p w14:paraId="1495EB8F" w14:textId="77777777" w:rsidR="00CB21B3" w:rsidRPr="002F0119" w:rsidRDefault="00CB21B3">
      <w:pPr>
        <w:rPr>
          <w:rFonts w:ascii="Cambria" w:hAnsi="Cambria"/>
          <w:b/>
          <w:lang w:val="it-IT"/>
        </w:rPr>
      </w:pPr>
    </w:p>
    <w:p w14:paraId="567A7A48" w14:textId="77777777" w:rsidR="00CB21B3" w:rsidRPr="002F0119" w:rsidRDefault="00033ADD">
      <w:pPr>
        <w:rPr>
          <w:rFonts w:ascii="Cambria" w:hAnsi="Cambria"/>
          <w:i/>
          <w:lang w:val="it-IT"/>
        </w:rPr>
      </w:pPr>
      <w:r w:rsidRPr="002F0119">
        <w:rPr>
          <w:rFonts w:ascii="Cambria" w:hAnsi="Cambria"/>
          <w:b/>
          <w:i/>
          <w:lang w:val="it-IT"/>
        </w:rPr>
        <w:t>25. Legea aplicabilă contractului</w:t>
      </w:r>
    </w:p>
    <w:p w14:paraId="33B1F1E0" w14:textId="77777777" w:rsidR="00CB21B3" w:rsidRPr="002F0119" w:rsidRDefault="00033ADD">
      <w:pPr>
        <w:jc w:val="both"/>
        <w:rPr>
          <w:rFonts w:ascii="Cambria" w:hAnsi="Cambria"/>
          <w:lang w:val="it-IT"/>
        </w:rPr>
      </w:pPr>
      <w:r w:rsidRPr="002F0119">
        <w:rPr>
          <w:rFonts w:ascii="Cambria" w:hAnsi="Cambria"/>
          <w:lang w:val="it-IT"/>
        </w:rPr>
        <w:t>25.1 - Contractul va fi interpretat conform legilor din România.</w:t>
      </w:r>
    </w:p>
    <w:p w14:paraId="4C98F06C" w14:textId="77777777" w:rsidR="00CB21B3" w:rsidRPr="002F0119" w:rsidRDefault="00033ADD">
      <w:pPr>
        <w:overflowPunct w:val="0"/>
        <w:autoSpaceDE w:val="0"/>
        <w:autoSpaceDN w:val="0"/>
        <w:adjustRightInd w:val="0"/>
        <w:ind w:firstLine="900"/>
        <w:jc w:val="both"/>
        <w:textAlignment w:val="baseline"/>
        <w:rPr>
          <w:rFonts w:ascii="Cambria" w:hAnsi="Cambria"/>
          <w:lang w:val="it-IT"/>
        </w:rPr>
      </w:pPr>
      <w:r w:rsidRPr="002F0119">
        <w:rPr>
          <w:rFonts w:ascii="Cambria" w:hAnsi="Cambria"/>
          <w:lang w:val="it-IT"/>
        </w:rPr>
        <w:t xml:space="preserve">Părţile au înţeles să încheie azi .............. prezentul contract în două exemplare, câte unul pentru fiecare parte. </w:t>
      </w:r>
    </w:p>
    <w:p w14:paraId="224C351B" w14:textId="77777777" w:rsidR="00CB21B3" w:rsidRPr="002F0119" w:rsidRDefault="00033ADD">
      <w:pPr>
        <w:overflowPunct w:val="0"/>
        <w:autoSpaceDE w:val="0"/>
        <w:autoSpaceDN w:val="0"/>
        <w:adjustRightInd w:val="0"/>
        <w:jc w:val="both"/>
        <w:textAlignment w:val="baseline"/>
        <w:rPr>
          <w:rFonts w:ascii="Cambria" w:hAnsi="Cambria"/>
          <w:i/>
          <w:lang w:val="it-IT"/>
        </w:rPr>
      </w:pPr>
      <w:r w:rsidRPr="002F0119">
        <w:rPr>
          <w:rFonts w:ascii="Cambria" w:hAnsi="Cambria"/>
          <w:i/>
          <w:lang w:val="it-IT"/>
        </w:rPr>
        <w:t>(se precizează data semnării de către părţi)</w:t>
      </w:r>
    </w:p>
    <w:p w14:paraId="609E066D" w14:textId="77777777" w:rsidR="00CB21B3" w:rsidRPr="002F0119" w:rsidRDefault="00CB21B3">
      <w:pPr>
        <w:jc w:val="both"/>
        <w:rPr>
          <w:rFonts w:ascii="Cambria" w:hAnsi="Cambria"/>
          <w:lang w:val="it-IT"/>
        </w:rPr>
      </w:pPr>
    </w:p>
    <w:p w14:paraId="29697797" w14:textId="77777777" w:rsidR="00CB21B3" w:rsidRPr="002F0119" w:rsidRDefault="00033ADD">
      <w:pPr>
        <w:jc w:val="both"/>
        <w:rPr>
          <w:rFonts w:ascii="Cambria" w:hAnsi="Cambria"/>
        </w:rPr>
      </w:pPr>
      <w:r w:rsidRPr="002F0119">
        <w:rPr>
          <w:rFonts w:ascii="Cambria" w:hAnsi="Cambria"/>
          <w:lang w:val="it-IT"/>
        </w:rPr>
        <w:tab/>
      </w:r>
      <w:r w:rsidRPr="002F0119">
        <w:rPr>
          <w:rFonts w:ascii="Cambria" w:hAnsi="Cambria"/>
          <w:lang w:val="it-IT"/>
        </w:rPr>
        <w:tab/>
      </w:r>
      <w:proofErr w:type="spellStart"/>
      <w:r w:rsidRPr="002F0119">
        <w:rPr>
          <w:rFonts w:ascii="Cambria" w:hAnsi="Cambria"/>
        </w:rPr>
        <w:t>Achizitor</w:t>
      </w:r>
      <w:proofErr w:type="spellEnd"/>
      <w:r w:rsidRPr="002F0119">
        <w:rPr>
          <w:rFonts w:ascii="Cambria" w:hAnsi="Cambria"/>
        </w:rPr>
        <w:t>,</w:t>
      </w:r>
      <w:r w:rsidRPr="002F0119">
        <w:rPr>
          <w:rFonts w:ascii="Cambria" w:hAnsi="Cambria"/>
        </w:rPr>
        <w:tab/>
      </w:r>
      <w:r w:rsidRPr="002F0119">
        <w:rPr>
          <w:rFonts w:ascii="Cambria" w:hAnsi="Cambria"/>
        </w:rPr>
        <w:tab/>
      </w:r>
      <w:r w:rsidRPr="002F0119">
        <w:rPr>
          <w:rFonts w:ascii="Cambria" w:hAnsi="Cambria"/>
        </w:rPr>
        <w:tab/>
      </w:r>
      <w:r w:rsidRPr="002F0119">
        <w:rPr>
          <w:rFonts w:ascii="Cambria" w:hAnsi="Cambria"/>
        </w:rPr>
        <w:tab/>
      </w:r>
      <w:r w:rsidRPr="002F0119">
        <w:rPr>
          <w:rFonts w:ascii="Cambria" w:hAnsi="Cambria"/>
        </w:rPr>
        <w:tab/>
      </w:r>
      <w:r w:rsidRPr="002F0119">
        <w:rPr>
          <w:rFonts w:ascii="Cambria" w:hAnsi="Cambria"/>
        </w:rPr>
        <w:tab/>
      </w:r>
      <w:r w:rsidRPr="002F0119">
        <w:rPr>
          <w:rFonts w:ascii="Cambria" w:hAnsi="Cambria"/>
        </w:rPr>
        <w:tab/>
      </w:r>
      <w:r w:rsidRPr="002F0119">
        <w:rPr>
          <w:rFonts w:ascii="Cambria" w:hAnsi="Cambria"/>
        </w:rPr>
        <w:tab/>
        <w:t>Executant,</w:t>
      </w:r>
    </w:p>
    <w:p w14:paraId="4E1D9639" w14:textId="77777777" w:rsidR="00CB21B3" w:rsidRPr="002F0119" w:rsidRDefault="00033ADD">
      <w:pPr>
        <w:overflowPunct w:val="0"/>
        <w:autoSpaceDE w:val="0"/>
        <w:autoSpaceDN w:val="0"/>
        <w:adjustRightInd w:val="0"/>
        <w:ind w:firstLine="720"/>
        <w:jc w:val="both"/>
        <w:textAlignment w:val="baseline"/>
        <w:rPr>
          <w:rFonts w:ascii="Cambria" w:hAnsi="Cambria"/>
        </w:rPr>
      </w:pPr>
      <w:r w:rsidRPr="002F0119">
        <w:rPr>
          <w:rFonts w:ascii="Cambria" w:hAnsi="Cambria"/>
        </w:rPr>
        <w:t>.............................</w:t>
      </w:r>
      <w:r w:rsidRPr="002F0119">
        <w:rPr>
          <w:rFonts w:ascii="Cambria" w:hAnsi="Cambria"/>
        </w:rPr>
        <w:tab/>
      </w:r>
      <w:r w:rsidRPr="002F0119">
        <w:rPr>
          <w:rFonts w:ascii="Cambria" w:hAnsi="Cambria"/>
        </w:rPr>
        <w:tab/>
      </w:r>
      <w:r w:rsidRPr="002F0119">
        <w:rPr>
          <w:rFonts w:ascii="Cambria" w:hAnsi="Cambria"/>
        </w:rPr>
        <w:tab/>
      </w:r>
    </w:p>
    <w:p w14:paraId="6018F5A7" w14:textId="77777777" w:rsidR="00CB21B3" w:rsidRPr="002F0119" w:rsidRDefault="00033ADD">
      <w:pPr>
        <w:overflowPunct w:val="0"/>
        <w:autoSpaceDE w:val="0"/>
        <w:autoSpaceDN w:val="0"/>
        <w:adjustRightInd w:val="0"/>
        <w:ind w:firstLine="720"/>
        <w:jc w:val="both"/>
        <w:textAlignment w:val="baseline"/>
        <w:rPr>
          <w:rFonts w:ascii="Cambria" w:hAnsi="Cambria"/>
        </w:rPr>
      </w:pPr>
      <w:r w:rsidRPr="002F0119">
        <w:rPr>
          <w:rFonts w:ascii="Cambria" w:hAnsi="Cambria"/>
          <w:i/>
        </w:rPr>
        <w:t>(</w:t>
      </w:r>
      <w:proofErr w:type="spellStart"/>
      <w:r w:rsidRPr="002F0119">
        <w:rPr>
          <w:rFonts w:ascii="Cambria" w:hAnsi="Cambria"/>
          <w:i/>
        </w:rPr>
        <w:t>semnătură</w:t>
      </w:r>
      <w:proofErr w:type="spellEnd"/>
      <w:r w:rsidRPr="002F0119">
        <w:rPr>
          <w:rFonts w:ascii="Cambria" w:hAnsi="Cambria"/>
          <w:i/>
        </w:rPr>
        <w:t xml:space="preserve"> </w:t>
      </w:r>
      <w:proofErr w:type="spellStart"/>
      <w:r w:rsidRPr="002F0119">
        <w:rPr>
          <w:rFonts w:ascii="Cambria" w:hAnsi="Cambria"/>
          <w:i/>
        </w:rPr>
        <w:t>autorizată</w:t>
      </w:r>
      <w:proofErr w:type="spellEnd"/>
      <w:r w:rsidRPr="002F0119">
        <w:rPr>
          <w:rFonts w:ascii="Cambria" w:hAnsi="Cambria"/>
          <w:i/>
        </w:rPr>
        <w:t>)</w:t>
      </w:r>
      <w:r w:rsidRPr="002F0119">
        <w:rPr>
          <w:rFonts w:ascii="Cambria" w:hAnsi="Cambria"/>
          <w:i/>
        </w:rPr>
        <w:tab/>
        <w:t xml:space="preserve">                                    </w:t>
      </w:r>
      <w:r w:rsidRPr="002F0119">
        <w:rPr>
          <w:rFonts w:ascii="Cambria" w:hAnsi="Cambria"/>
        </w:rPr>
        <w:tab/>
      </w:r>
      <w:r w:rsidRPr="002F0119">
        <w:rPr>
          <w:rFonts w:ascii="Cambria" w:hAnsi="Cambria"/>
          <w:i/>
        </w:rPr>
        <w:t>(</w:t>
      </w:r>
      <w:proofErr w:type="spellStart"/>
      <w:r w:rsidRPr="002F0119">
        <w:rPr>
          <w:rFonts w:ascii="Cambria" w:hAnsi="Cambria"/>
          <w:i/>
        </w:rPr>
        <w:t>semnătură</w:t>
      </w:r>
      <w:proofErr w:type="spellEnd"/>
      <w:r w:rsidRPr="002F0119">
        <w:rPr>
          <w:rFonts w:ascii="Cambria" w:hAnsi="Cambria"/>
          <w:i/>
        </w:rPr>
        <w:t xml:space="preserve"> </w:t>
      </w:r>
      <w:proofErr w:type="spellStart"/>
      <w:r w:rsidRPr="002F0119">
        <w:rPr>
          <w:rFonts w:ascii="Cambria" w:hAnsi="Cambria"/>
          <w:i/>
        </w:rPr>
        <w:t>autorizată</w:t>
      </w:r>
      <w:proofErr w:type="spellEnd"/>
      <w:r w:rsidRPr="002F0119">
        <w:rPr>
          <w:rFonts w:ascii="Cambria" w:hAnsi="Cambria"/>
          <w:i/>
        </w:rPr>
        <w:t>)</w:t>
      </w:r>
      <w:r w:rsidRPr="002F0119">
        <w:rPr>
          <w:rFonts w:ascii="Cambria" w:hAnsi="Cambria"/>
        </w:rPr>
        <w:tab/>
      </w:r>
      <w:r w:rsidRPr="002F0119">
        <w:rPr>
          <w:rFonts w:ascii="Cambria" w:hAnsi="Cambria"/>
        </w:rPr>
        <w:tab/>
      </w:r>
      <w:r w:rsidRPr="002F0119">
        <w:rPr>
          <w:rFonts w:ascii="Cambria" w:hAnsi="Cambria"/>
        </w:rPr>
        <w:tab/>
      </w:r>
      <w:r w:rsidRPr="002F0119">
        <w:rPr>
          <w:rFonts w:ascii="Cambria" w:hAnsi="Cambria"/>
        </w:rPr>
        <w:tab/>
      </w:r>
      <w:r w:rsidRPr="002F0119">
        <w:rPr>
          <w:rFonts w:ascii="Cambria" w:hAnsi="Cambria"/>
          <w:i/>
        </w:rPr>
        <w:t>LS</w:t>
      </w:r>
      <w:r w:rsidRPr="002F0119">
        <w:rPr>
          <w:rFonts w:ascii="Cambria" w:hAnsi="Cambria"/>
          <w:i/>
        </w:rPr>
        <w:tab/>
      </w:r>
      <w:r w:rsidRPr="002F0119">
        <w:rPr>
          <w:rFonts w:ascii="Cambria" w:hAnsi="Cambria"/>
        </w:rPr>
        <w:tab/>
        <w:t xml:space="preserve">                     </w:t>
      </w:r>
      <w:r w:rsidRPr="002F0119">
        <w:rPr>
          <w:rFonts w:ascii="Cambria" w:hAnsi="Cambria"/>
        </w:rPr>
        <w:tab/>
      </w:r>
      <w:r w:rsidRPr="002F0119">
        <w:rPr>
          <w:rFonts w:ascii="Cambria" w:hAnsi="Cambria"/>
        </w:rPr>
        <w:tab/>
      </w:r>
      <w:r w:rsidRPr="002F0119">
        <w:rPr>
          <w:rFonts w:ascii="Cambria" w:hAnsi="Cambria"/>
        </w:rPr>
        <w:tab/>
      </w:r>
      <w:proofErr w:type="spellStart"/>
      <w:r w:rsidRPr="002F0119">
        <w:rPr>
          <w:rFonts w:ascii="Cambria" w:hAnsi="Cambria"/>
          <w:i/>
        </w:rPr>
        <w:t>LS</w:t>
      </w:r>
      <w:proofErr w:type="spellEnd"/>
    </w:p>
    <w:p w14:paraId="3894E58E" w14:textId="77777777" w:rsidR="00CB21B3" w:rsidRPr="002F0119" w:rsidRDefault="00CB21B3">
      <w:pPr>
        <w:rPr>
          <w:rFonts w:ascii="Cambria" w:hAnsi="Cambria"/>
        </w:rPr>
      </w:pPr>
    </w:p>
    <w:sectPr w:rsidR="00CB21B3" w:rsidRPr="002F0119">
      <w:pgSz w:w="11906" w:h="16838"/>
      <w:pgMar w:top="719" w:right="1440" w:bottom="89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bullet"/>
      <w:lvlText w:val=""/>
      <w:lvlJc w:val="left"/>
      <w:pPr>
        <w:tabs>
          <w:tab w:val="left" w:pos="720"/>
        </w:tabs>
        <w:ind w:left="720" w:hanging="360"/>
      </w:pPr>
      <w:rPr>
        <w:rFonts w:ascii="Symbol" w:hAnsi="Symbol" w:cs="Symbol"/>
        <w:color w:val="000000"/>
        <w:sz w:val="22"/>
        <w:szCs w:val="22"/>
        <w:lang w:val="pt-BR"/>
      </w:rPr>
    </w:lvl>
    <w:lvl w:ilvl="1">
      <w:start w:val="1"/>
      <w:numFmt w:val="bullet"/>
      <w:lvlText w:val=""/>
      <w:lvlJc w:val="left"/>
      <w:pPr>
        <w:tabs>
          <w:tab w:val="left" w:pos="1080"/>
        </w:tabs>
        <w:ind w:left="1080" w:hanging="360"/>
      </w:pPr>
      <w:rPr>
        <w:rFonts w:ascii="Symbol" w:hAnsi="Symbol" w:cs="Symbol"/>
        <w:color w:val="000000"/>
        <w:sz w:val="22"/>
        <w:szCs w:val="22"/>
        <w:lang w:val="pt-BR"/>
      </w:rPr>
    </w:lvl>
    <w:lvl w:ilvl="2">
      <w:start w:val="1"/>
      <w:numFmt w:val="bullet"/>
      <w:lvlText w:val=""/>
      <w:lvlJc w:val="left"/>
      <w:pPr>
        <w:tabs>
          <w:tab w:val="left" w:pos="1440"/>
        </w:tabs>
        <w:ind w:left="1440" w:hanging="360"/>
      </w:pPr>
      <w:rPr>
        <w:rFonts w:ascii="Symbol" w:hAnsi="Symbol" w:cs="Symbol"/>
        <w:color w:val="000000"/>
        <w:sz w:val="22"/>
        <w:szCs w:val="22"/>
        <w:lang w:val="pt-BR"/>
      </w:rPr>
    </w:lvl>
    <w:lvl w:ilvl="3">
      <w:start w:val="1"/>
      <w:numFmt w:val="bullet"/>
      <w:lvlText w:val=""/>
      <w:lvlJc w:val="left"/>
      <w:pPr>
        <w:tabs>
          <w:tab w:val="left" w:pos="1800"/>
        </w:tabs>
        <w:ind w:left="1800" w:hanging="360"/>
      </w:pPr>
      <w:rPr>
        <w:rFonts w:ascii="Symbol" w:hAnsi="Symbol" w:cs="Symbol"/>
        <w:color w:val="000000"/>
        <w:sz w:val="22"/>
        <w:szCs w:val="22"/>
        <w:lang w:val="pt-BR"/>
      </w:rPr>
    </w:lvl>
    <w:lvl w:ilvl="4">
      <w:start w:val="1"/>
      <w:numFmt w:val="bullet"/>
      <w:lvlText w:val=""/>
      <w:lvlJc w:val="left"/>
      <w:pPr>
        <w:tabs>
          <w:tab w:val="left" w:pos="2160"/>
        </w:tabs>
        <w:ind w:left="2160" w:hanging="360"/>
      </w:pPr>
      <w:rPr>
        <w:rFonts w:ascii="Symbol" w:hAnsi="Symbol" w:cs="Symbol"/>
        <w:color w:val="000000"/>
        <w:sz w:val="22"/>
        <w:szCs w:val="22"/>
        <w:lang w:val="pt-BR"/>
      </w:rPr>
    </w:lvl>
    <w:lvl w:ilvl="5">
      <w:start w:val="1"/>
      <w:numFmt w:val="bullet"/>
      <w:lvlText w:val=""/>
      <w:lvlJc w:val="left"/>
      <w:pPr>
        <w:tabs>
          <w:tab w:val="left" w:pos="2520"/>
        </w:tabs>
        <w:ind w:left="2520" w:hanging="360"/>
      </w:pPr>
      <w:rPr>
        <w:rFonts w:ascii="Symbol" w:hAnsi="Symbol" w:cs="Symbol"/>
        <w:color w:val="000000"/>
        <w:sz w:val="22"/>
        <w:szCs w:val="22"/>
        <w:lang w:val="pt-BR"/>
      </w:rPr>
    </w:lvl>
    <w:lvl w:ilvl="6">
      <w:start w:val="1"/>
      <w:numFmt w:val="bullet"/>
      <w:lvlText w:val=""/>
      <w:lvlJc w:val="left"/>
      <w:pPr>
        <w:tabs>
          <w:tab w:val="left" w:pos="2880"/>
        </w:tabs>
        <w:ind w:left="2880" w:hanging="360"/>
      </w:pPr>
      <w:rPr>
        <w:rFonts w:ascii="Symbol" w:hAnsi="Symbol" w:cs="Symbol"/>
        <w:color w:val="000000"/>
        <w:sz w:val="22"/>
        <w:szCs w:val="22"/>
        <w:lang w:val="pt-BR"/>
      </w:rPr>
    </w:lvl>
    <w:lvl w:ilvl="7">
      <w:start w:val="1"/>
      <w:numFmt w:val="bullet"/>
      <w:lvlText w:val=""/>
      <w:lvlJc w:val="left"/>
      <w:pPr>
        <w:tabs>
          <w:tab w:val="left" w:pos="3240"/>
        </w:tabs>
        <w:ind w:left="3240" w:hanging="360"/>
      </w:pPr>
      <w:rPr>
        <w:rFonts w:ascii="Symbol" w:hAnsi="Symbol" w:cs="Symbol"/>
        <w:color w:val="000000"/>
        <w:sz w:val="22"/>
        <w:szCs w:val="22"/>
        <w:lang w:val="pt-BR"/>
      </w:rPr>
    </w:lvl>
    <w:lvl w:ilvl="8">
      <w:start w:val="1"/>
      <w:numFmt w:val="bullet"/>
      <w:lvlText w:val=""/>
      <w:lvlJc w:val="left"/>
      <w:pPr>
        <w:tabs>
          <w:tab w:val="left" w:pos="3600"/>
        </w:tabs>
        <w:ind w:left="3600" w:hanging="360"/>
      </w:pPr>
      <w:rPr>
        <w:rFonts w:ascii="Symbol" w:hAnsi="Symbol" w:cs="Symbol"/>
        <w:color w:val="000000"/>
        <w:sz w:val="22"/>
        <w:szCs w:val="22"/>
        <w:lang w:val="pt-BR"/>
      </w:rPr>
    </w:lvl>
  </w:abstractNum>
  <w:abstractNum w:abstractNumId="1" w15:restartNumberingAfterBreak="0">
    <w:nsid w:val="00000005"/>
    <w:multiLevelType w:val="multilevel"/>
    <w:tmpl w:val="00000005"/>
    <w:lvl w:ilvl="0">
      <w:start w:val="1"/>
      <w:numFmt w:val="bullet"/>
      <w:lvlText w:val=""/>
      <w:lvlJc w:val="left"/>
      <w:pPr>
        <w:tabs>
          <w:tab w:val="left" w:pos="644"/>
        </w:tabs>
        <w:ind w:left="644" w:hanging="360"/>
      </w:pPr>
      <w:rPr>
        <w:rFonts w:ascii="Symbol" w:hAnsi="Symbol" w:cs="Arial"/>
        <w:caps/>
        <w:color w:val="000000"/>
        <w:sz w:val="22"/>
        <w:szCs w:val="22"/>
        <w:lang w:val="es-ES"/>
      </w:rPr>
    </w:lvl>
    <w:lvl w:ilvl="1">
      <w:start w:val="1"/>
      <w:numFmt w:val="bullet"/>
      <w:lvlText w:val=""/>
      <w:lvlJc w:val="left"/>
      <w:pPr>
        <w:tabs>
          <w:tab w:val="left" w:pos="1004"/>
        </w:tabs>
        <w:ind w:left="1004" w:hanging="360"/>
      </w:pPr>
      <w:rPr>
        <w:rFonts w:ascii="Symbol" w:hAnsi="Symbol" w:cs="Arial"/>
        <w:caps/>
        <w:color w:val="000000"/>
        <w:sz w:val="22"/>
        <w:szCs w:val="22"/>
        <w:lang w:val="es-ES"/>
      </w:rPr>
    </w:lvl>
    <w:lvl w:ilvl="2">
      <w:start w:val="1"/>
      <w:numFmt w:val="bullet"/>
      <w:lvlText w:val=""/>
      <w:lvlJc w:val="left"/>
      <w:pPr>
        <w:tabs>
          <w:tab w:val="left" w:pos="1364"/>
        </w:tabs>
        <w:ind w:left="1364" w:hanging="360"/>
      </w:pPr>
      <w:rPr>
        <w:rFonts w:ascii="Symbol" w:hAnsi="Symbol" w:cs="Arial"/>
        <w:caps/>
        <w:color w:val="000000"/>
        <w:sz w:val="22"/>
        <w:szCs w:val="22"/>
        <w:lang w:val="es-ES"/>
      </w:rPr>
    </w:lvl>
    <w:lvl w:ilvl="3">
      <w:start w:val="1"/>
      <w:numFmt w:val="bullet"/>
      <w:lvlText w:val=""/>
      <w:lvlJc w:val="left"/>
      <w:pPr>
        <w:tabs>
          <w:tab w:val="left" w:pos="1724"/>
        </w:tabs>
        <w:ind w:left="1724" w:hanging="360"/>
      </w:pPr>
      <w:rPr>
        <w:rFonts w:ascii="Symbol" w:hAnsi="Symbol" w:cs="Arial"/>
        <w:caps/>
        <w:color w:val="000000"/>
        <w:sz w:val="22"/>
        <w:szCs w:val="22"/>
        <w:lang w:val="es-ES"/>
      </w:rPr>
    </w:lvl>
    <w:lvl w:ilvl="4">
      <w:start w:val="1"/>
      <w:numFmt w:val="bullet"/>
      <w:lvlText w:val=""/>
      <w:lvlJc w:val="left"/>
      <w:pPr>
        <w:tabs>
          <w:tab w:val="left" w:pos="2084"/>
        </w:tabs>
        <w:ind w:left="2084" w:hanging="360"/>
      </w:pPr>
      <w:rPr>
        <w:rFonts w:ascii="Symbol" w:hAnsi="Symbol" w:cs="Arial"/>
        <w:caps/>
        <w:color w:val="000000"/>
        <w:sz w:val="22"/>
        <w:szCs w:val="22"/>
        <w:lang w:val="es-ES"/>
      </w:rPr>
    </w:lvl>
    <w:lvl w:ilvl="5">
      <w:start w:val="1"/>
      <w:numFmt w:val="bullet"/>
      <w:lvlText w:val=""/>
      <w:lvlJc w:val="left"/>
      <w:pPr>
        <w:tabs>
          <w:tab w:val="left" w:pos="2444"/>
        </w:tabs>
        <w:ind w:left="2444" w:hanging="360"/>
      </w:pPr>
      <w:rPr>
        <w:rFonts w:ascii="Symbol" w:hAnsi="Symbol" w:cs="Arial"/>
        <w:caps/>
        <w:color w:val="000000"/>
        <w:sz w:val="22"/>
        <w:szCs w:val="22"/>
        <w:lang w:val="es-ES"/>
      </w:rPr>
    </w:lvl>
    <w:lvl w:ilvl="6">
      <w:start w:val="1"/>
      <w:numFmt w:val="bullet"/>
      <w:lvlText w:val=""/>
      <w:lvlJc w:val="left"/>
      <w:pPr>
        <w:tabs>
          <w:tab w:val="left" w:pos="2804"/>
        </w:tabs>
        <w:ind w:left="2804" w:hanging="360"/>
      </w:pPr>
      <w:rPr>
        <w:rFonts w:ascii="Symbol" w:hAnsi="Symbol" w:cs="Arial"/>
        <w:caps/>
        <w:color w:val="000000"/>
        <w:sz w:val="22"/>
        <w:szCs w:val="22"/>
        <w:lang w:val="es-ES"/>
      </w:rPr>
    </w:lvl>
    <w:lvl w:ilvl="7">
      <w:start w:val="1"/>
      <w:numFmt w:val="bullet"/>
      <w:lvlText w:val=""/>
      <w:lvlJc w:val="left"/>
      <w:pPr>
        <w:tabs>
          <w:tab w:val="left" w:pos="3164"/>
        </w:tabs>
        <w:ind w:left="3164" w:hanging="360"/>
      </w:pPr>
      <w:rPr>
        <w:rFonts w:ascii="Symbol" w:hAnsi="Symbol" w:cs="Arial"/>
        <w:caps/>
        <w:color w:val="000000"/>
        <w:sz w:val="22"/>
        <w:szCs w:val="22"/>
        <w:lang w:val="es-ES"/>
      </w:rPr>
    </w:lvl>
    <w:lvl w:ilvl="8">
      <w:start w:val="1"/>
      <w:numFmt w:val="bullet"/>
      <w:lvlText w:val=""/>
      <w:lvlJc w:val="left"/>
      <w:pPr>
        <w:tabs>
          <w:tab w:val="left" w:pos="3524"/>
        </w:tabs>
        <w:ind w:left="3524" w:hanging="360"/>
      </w:pPr>
      <w:rPr>
        <w:rFonts w:ascii="Symbol" w:hAnsi="Symbol" w:cs="Arial"/>
        <w:caps/>
        <w:color w:val="000000"/>
        <w:sz w:val="22"/>
        <w:szCs w:val="22"/>
        <w:lang w:val="es-ES"/>
      </w:rPr>
    </w:lvl>
  </w:abstractNum>
  <w:abstractNum w:abstractNumId="2" w15:restartNumberingAfterBreak="0">
    <w:nsid w:val="066C1262"/>
    <w:multiLevelType w:val="multilevel"/>
    <w:tmpl w:val="D1CE4162"/>
    <w:lvl w:ilvl="0">
      <w:start w:val="1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717A5B"/>
    <w:multiLevelType w:val="multilevel"/>
    <w:tmpl w:val="08717A5B"/>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 w15:restartNumberingAfterBreak="0">
    <w:nsid w:val="09315A2D"/>
    <w:multiLevelType w:val="multilevel"/>
    <w:tmpl w:val="FCB0915E"/>
    <w:lvl w:ilvl="0">
      <w:start w:val="1"/>
      <w:numFmt w:val="decimal"/>
      <w:lvlText w:val="%1"/>
      <w:lvlJc w:val="left"/>
      <w:pPr>
        <w:ind w:left="390" w:hanging="390"/>
      </w:pPr>
      <w:rPr>
        <w:rFonts w:cs="Times New Roman" w:hint="default"/>
        <w:i w:val="0"/>
      </w:rPr>
    </w:lvl>
    <w:lvl w:ilvl="1">
      <w:start w:val="1"/>
      <w:numFmt w:val="decimal"/>
      <w:lvlText w:val="%1.%2"/>
      <w:lvlJc w:val="left"/>
      <w:pPr>
        <w:ind w:left="390" w:hanging="390"/>
      </w:pPr>
      <w:rPr>
        <w:rFonts w:cs="Times New Roman" w:hint="default"/>
        <w:i w:val="0"/>
      </w:rPr>
    </w:lvl>
    <w:lvl w:ilvl="2">
      <w:start w:val="1"/>
      <w:numFmt w:val="decimal"/>
      <w:lvlText w:val="%1.%2.%3"/>
      <w:lvlJc w:val="left"/>
      <w:pPr>
        <w:ind w:left="720" w:hanging="720"/>
      </w:pPr>
      <w:rPr>
        <w:rFonts w:cs="Times New Roman" w:hint="default"/>
        <w:i w:val="0"/>
      </w:rPr>
    </w:lvl>
    <w:lvl w:ilvl="3">
      <w:start w:val="1"/>
      <w:numFmt w:val="decimal"/>
      <w:lvlText w:val="%1.%2.%3.%4"/>
      <w:lvlJc w:val="left"/>
      <w:pPr>
        <w:ind w:left="720" w:hanging="720"/>
      </w:pPr>
      <w:rPr>
        <w:rFonts w:cs="Times New Roman" w:hint="default"/>
        <w:i w:val="0"/>
      </w:rPr>
    </w:lvl>
    <w:lvl w:ilvl="4">
      <w:start w:val="1"/>
      <w:numFmt w:val="decimal"/>
      <w:lvlText w:val="%1.%2.%3.%4.%5"/>
      <w:lvlJc w:val="left"/>
      <w:pPr>
        <w:ind w:left="1080" w:hanging="1080"/>
      </w:pPr>
      <w:rPr>
        <w:rFonts w:cs="Times New Roman" w:hint="default"/>
        <w:i w:val="0"/>
      </w:rPr>
    </w:lvl>
    <w:lvl w:ilvl="5">
      <w:start w:val="1"/>
      <w:numFmt w:val="decimal"/>
      <w:lvlText w:val="%1.%2.%3.%4.%5.%6"/>
      <w:lvlJc w:val="left"/>
      <w:pPr>
        <w:ind w:left="1080" w:hanging="1080"/>
      </w:pPr>
      <w:rPr>
        <w:rFonts w:cs="Times New Roman" w:hint="default"/>
        <w:i w:val="0"/>
      </w:rPr>
    </w:lvl>
    <w:lvl w:ilvl="6">
      <w:start w:val="1"/>
      <w:numFmt w:val="decimal"/>
      <w:lvlText w:val="%1.%2.%3.%4.%5.%6.%7"/>
      <w:lvlJc w:val="left"/>
      <w:pPr>
        <w:ind w:left="1440" w:hanging="1440"/>
      </w:pPr>
      <w:rPr>
        <w:rFonts w:cs="Times New Roman" w:hint="default"/>
        <w:i w:val="0"/>
      </w:rPr>
    </w:lvl>
    <w:lvl w:ilvl="7">
      <w:start w:val="1"/>
      <w:numFmt w:val="decimal"/>
      <w:lvlText w:val="%1.%2.%3.%4.%5.%6.%7.%8"/>
      <w:lvlJc w:val="left"/>
      <w:pPr>
        <w:ind w:left="1440" w:hanging="1440"/>
      </w:pPr>
      <w:rPr>
        <w:rFonts w:cs="Times New Roman" w:hint="default"/>
        <w:i w:val="0"/>
      </w:rPr>
    </w:lvl>
    <w:lvl w:ilvl="8">
      <w:start w:val="1"/>
      <w:numFmt w:val="decimal"/>
      <w:lvlText w:val="%1.%2.%3.%4.%5.%6.%7.%8.%9"/>
      <w:lvlJc w:val="left"/>
      <w:pPr>
        <w:ind w:left="1800" w:hanging="1800"/>
      </w:pPr>
      <w:rPr>
        <w:rFonts w:cs="Times New Roman" w:hint="default"/>
        <w:i w:val="0"/>
      </w:rPr>
    </w:lvl>
  </w:abstractNum>
  <w:abstractNum w:abstractNumId="5" w15:restartNumberingAfterBreak="0">
    <w:nsid w:val="09522CEA"/>
    <w:multiLevelType w:val="hybridMultilevel"/>
    <w:tmpl w:val="960CB4BA"/>
    <w:lvl w:ilvl="0" w:tplc="FA647BFE">
      <w:start w:val="1"/>
      <w:numFmt w:val="lowerLetter"/>
      <w:lvlText w:val="%1)"/>
      <w:lvlJc w:val="left"/>
      <w:pPr>
        <w:ind w:left="75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32B26140">
      <w:start w:val="1"/>
      <w:numFmt w:val="lowerLetter"/>
      <w:lvlText w:val="%2"/>
      <w:lvlJc w:val="left"/>
      <w:pPr>
        <w:ind w:left="181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73D657D6">
      <w:start w:val="1"/>
      <w:numFmt w:val="lowerRoman"/>
      <w:lvlText w:val="%3"/>
      <w:lvlJc w:val="left"/>
      <w:pPr>
        <w:ind w:left="253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490824D8">
      <w:start w:val="1"/>
      <w:numFmt w:val="decimal"/>
      <w:lvlText w:val="%4"/>
      <w:lvlJc w:val="left"/>
      <w:pPr>
        <w:ind w:left="325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EA94D84E">
      <w:start w:val="1"/>
      <w:numFmt w:val="lowerLetter"/>
      <w:lvlText w:val="%5"/>
      <w:lvlJc w:val="left"/>
      <w:pPr>
        <w:ind w:left="397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C64E5C5E">
      <w:start w:val="1"/>
      <w:numFmt w:val="lowerRoman"/>
      <w:lvlText w:val="%6"/>
      <w:lvlJc w:val="left"/>
      <w:pPr>
        <w:ind w:left="469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DA941BF8">
      <w:start w:val="1"/>
      <w:numFmt w:val="decimal"/>
      <w:lvlText w:val="%7"/>
      <w:lvlJc w:val="left"/>
      <w:pPr>
        <w:ind w:left="541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64B865C8">
      <w:start w:val="1"/>
      <w:numFmt w:val="lowerLetter"/>
      <w:lvlText w:val="%8"/>
      <w:lvlJc w:val="left"/>
      <w:pPr>
        <w:ind w:left="613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2722C0A2">
      <w:start w:val="1"/>
      <w:numFmt w:val="lowerRoman"/>
      <w:lvlText w:val="%9"/>
      <w:lvlJc w:val="left"/>
      <w:pPr>
        <w:ind w:left="685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6" w15:restartNumberingAfterBreak="0">
    <w:nsid w:val="11C55A6D"/>
    <w:multiLevelType w:val="multilevel"/>
    <w:tmpl w:val="C2FCB686"/>
    <w:lvl w:ilvl="0">
      <w:start w:val="12"/>
      <w:numFmt w:val="decimal"/>
      <w:lvlText w:val="%1"/>
      <w:lvlJc w:val="left"/>
      <w:pPr>
        <w:ind w:left="600" w:hanging="600"/>
      </w:pPr>
      <w:rPr>
        <w:rFonts w:hint="default"/>
      </w:rPr>
    </w:lvl>
    <w:lvl w:ilvl="1">
      <w:start w:val="1"/>
      <w:numFmt w:val="decimal"/>
      <w:lvlText w:val="%1.%2"/>
      <w:lvlJc w:val="left"/>
      <w:pPr>
        <w:ind w:left="1005" w:hanging="600"/>
      </w:pPr>
      <w:rPr>
        <w:rFonts w:hint="default"/>
      </w:rPr>
    </w:lvl>
    <w:lvl w:ilvl="2">
      <w:start w:val="2"/>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7" w15:restartNumberingAfterBreak="0">
    <w:nsid w:val="137470A3"/>
    <w:multiLevelType w:val="multilevel"/>
    <w:tmpl w:val="FD7C0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441E08"/>
    <w:multiLevelType w:val="multilevel"/>
    <w:tmpl w:val="E04C653A"/>
    <w:lvl w:ilvl="0">
      <w:start w:val="5"/>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AF72D10"/>
    <w:multiLevelType w:val="multilevel"/>
    <w:tmpl w:val="9ADA0826"/>
    <w:numStyleLink w:val="Style1"/>
  </w:abstractNum>
  <w:abstractNum w:abstractNumId="10" w15:restartNumberingAfterBreak="0">
    <w:nsid w:val="1D52155A"/>
    <w:multiLevelType w:val="multilevel"/>
    <w:tmpl w:val="1D52155A"/>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353"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1" w15:restartNumberingAfterBreak="0">
    <w:nsid w:val="26693479"/>
    <w:multiLevelType w:val="multilevel"/>
    <w:tmpl w:val="9906E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F912F9"/>
    <w:multiLevelType w:val="multilevel"/>
    <w:tmpl w:val="7CEE2202"/>
    <w:lvl w:ilvl="0">
      <w:start w:val="1"/>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3B1F619C"/>
    <w:multiLevelType w:val="hybridMultilevel"/>
    <w:tmpl w:val="AEB03ADA"/>
    <w:lvl w:ilvl="0" w:tplc="08090017">
      <w:start w:val="1"/>
      <w:numFmt w:val="lowerLetter"/>
      <w:lvlText w:val="%1)"/>
      <w:lvlJc w:val="left"/>
      <w:pPr>
        <w:tabs>
          <w:tab w:val="num" w:pos="612"/>
        </w:tabs>
        <w:ind w:left="612" w:hanging="360"/>
      </w:pPr>
      <w:rPr>
        <w:rFonts w:hint="default"/>
      </w:rPr>
    </w:lvl>
    <w:lvl w:ilvl="1" w:tplc="D7A43766">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DDE26B4"/>
    <w:multiLevelType w:val="hybridMultilevel"/>
    <w:tmpl w:val="E4AE88E6"/>
    <w:lvl w:ilvl="0" w:tplc="806AF13C">
      <w:start w:val="1"/>
      <w:numFmt w:val="bullet"/>
      <w:lvlText w:val="-"/>
      <w:lvlJc w:val="left"/>
      <w:pPr>
        <w:ind w:left="39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2BC6B256">
      <w:start w:val="1"/>
      <w:numFmt w:val="bullet"/>
      <w:lvlText w:val="o"/>
      <w:lvlJc w:val="left"/>
      <w:pPr>
        <w:ind w:left="112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1AA6B9B0">
      <w:start w:val="1"/>
      <w:numFmt w:val="bullet"/>
      <w:lvlText w:val="▪"/>
      <w:lvlJc w:val="left"/>
      <w:pPr>
        <w:ind w:left="184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0EAA1394">
      <w:start w:val="1"/>
      <w:numFmt w:val="bullet"/>
      <w:lvlText w:val="•"/>
      <w:lvlJc w:val="left"/>
      <w:pPr>
        <w:ind w:left="256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863E9454">
      <w:start w:val="1"/>
      <w:numFmt w:val="bullet"/>
      <w:lvlText w:val="o"/>
      <w:lvlJc w:val="left"/>
      <w:pPr>
        <w:ind w:left="328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C15EDD04">
      <w:start w:val="1"/>
      <w:numFmt w:val="bullet"/>
      <w:lvlText w:val="▪"/>
      <w:lvlJc w:val="left"/>
      <w:pPr>
        <w:ind w:left="400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85B4D58E">
      <w:start w:val="1"/>
      <w:numFmt w:val="bullet"/>
      <w:lvlText w:val="•"/>
      <w:lvlJc w:val="left"/>
      <w:pPr>
        <w:ind w:left="472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3A4498B2">
      <w:start w:val="1"/>
      <w:numFmt w:val="bullet"/>
      <w:lvlText w:val="o"/>
      <w:lvlJc w:val="left"/>
      <w:pPr>
        <w:ind w:left="544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601C71B2">
      <w:start w:val="1"/>
      <w:numFmt w:val="bullet"/>
      <w:lvlText w:val="▪"/>
      <w:lvlJc w:val="left"/>
      <w:pPr>
        <w:ind w:left="616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15" w15:restartNumberingAfterBreak="0">
    <w:nsid w:val="46FC02D7"/>
    <w:multiLevelType w:val="multilevel"/>
    <w:tmpl w:val="350A1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FF3516"/>
    <w:multiLevelType w:val="multilevel"/>
    <w:tmpl w:val="A142E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A616F4"/>
    <w:multiLevelType w:val="multilevel"/>
    <w:tmpl w:val="8BC234B6"/>
    <w:lvl w:ilvl="0">
      <w:start w:val="1"/>
      <w:numFmt w:val="upperRoman"/>
      <w:lvlText w:val="%1."/>
      <w:legacy w:legacy="1" w:legacySpace="0" w:legacyIndent="360"/>
      <w:lvlJc w:val="left"/>
      <w:pPr>
        <w:ind w:left="1440" w:hanging="360"/>
      </w:pPr>
      <w:rPr>
        <w:rFonts w:ascii="Times New Roman" w:hAnsi="Times New Roman" w:hint="default"/>
        <w:sz w:val="20"/>
      </w:rPr>
    </w:lvl>
    <w:lvl w:ilvl="1">
      <w:start w:val="1"/>
      <w:numFmt w:val="upperLetter"/>
      <w:lvlText w:val="%2."/>
      <w:legacy w:legacy="1" w:legacySpace="0" w:legacyIndent="360"/>
      <w:lvlJc w:val="left"/>
      <w:pPr>
        <w:ind w:left="1800" w:hanging="360"/>
      </w:pPr>
      <w:rPr>
        <w:rFonts w:ascii="Times New Roman" w:hAnsi="Times New Roman" w:hint="default"/>
        <w:sz w:val="20"/>
      </w:rPr>
    </w:lvl>
    <w:lvl w:ilvl="2">
      <w:start w:val="1"/>
      <w:numFmt w:val="decimal"/>
      <w:lvlText w:val="%3."/>
      <w:legacy w:legacy="1" w:legacySpace="0" w:legacyIndent="360"/>
      <w:lvlJc w:val="left"/>
      <w:pPr>
        <w:ind w:left="2160" w:hanging="360"/>
      </w:pPr>
      <w:rPr>
        <w:rFonts w:ascii="Times New Roman" w:hAnsi="Times New Roman" w:hint="default"/>
        <w:sz w:val="20"/>
      </w:rPr>
    </w:lvl>
    <w:lvl w:ilvl="3">
      <w:start w:val="1"/>
      <w:numFmt w:val="lowerLetter"/>
      <w:lvlText w:val="%4."/>
      <w:legacy w:legacy="1" w:legacySpace="0" w:legacyIndent="360"/>
      <w:lvlJc w:val="left"/>
      <w:pPr>
        <w:ind w:left="2520" w:hanging="360"/>
      </w:pPr>
      <w:rPr>
        <w:rFonts w:ascii="Times New Roman" w:hAnsi="Times New Roman" w:hint="default"/>
        <w:sz w:val="20"/>
      </w:rPr>
    </w:lvl>
    <w:lvl w:ilvl="4">
      <w:start w:val="1"/>
      <w:numFmt w:val="lowerRoman"/>
      <w:lvlText w:val="%5."/>
      <w:legacy w:legacy="1" w:legacySpace="0" w:legacyIndent="360"/>
      <w:lvlJc w:val="left"/>
      <w:pPr>
        <w:ind w:left="2880" w:hanging="360"/>
      </w:pPr>
      <w:rPr>
        <w:rFonts w:ascii="Times New Roman" w:hAnsi="Times New Roman" w:hint="default"/>
        <w:sz w:val="20"/>
      </w:rPr>
    </w:lvl>
    <w:lvl w:ilvl="5">
      <w:start w:val="1"/>
      <w:numFmt w:val="decimal"/>
      <w:lvlText w:val="%6)"/>
      <w:legacy w:legacy="1" w:legacySpace="0" w:legacyIndent="360"/>
      <w:lvlJc w:val="left"/>
      <w:pPr>
        <w:ind w:left="3240" w:hanging="360"/>
      </w:pPr>
      <w:rPr>
        <w:rFonts w:ascii="Times New Roman" w:hAnsi="Times New Roman" w:hint="default"/>
        <w:sz w:val="20"/>
      </w:rPr>
    </w:lvl>
    <w:lvl w:ilvl="6">
      <w:start w:val="1"/>
      <w:numFmt w:val="lowerLetter"/>
      <w:lvlText w:val="%7)"/>
      <w:lvlJc w:val="left"/>
      <w:pPr>
        <w:ind w:left="3600" w:hanging="360"/>
      </w:pPr>
    </w:lvl>
    <w:lvl w:ilvl="7">
      <w:start w:val="1"/>
      <w:numFmt w:val="lowerRoman"/>
      <w:lvlText w:val="%8)"/>
      <w:legacy w:legacy="1" w:legacySpace="0" w:legacyIndent="360"/>
      <w:lvlJc w:val="left"/>
      <w:pPr>
        <w:ind w:left="3960" w:hanging="360"/>
      </w:pPr>
      <w:rPr>
        <w:rFonts w:ascii="Times New Roman" w:hAnsi="Times New Roman" w:hint="default"/>
        <w:sz w:val="20"/>
      </w:rPr>
    </w:lvl>
    <w:lvl w:ilvl="8">
      <w:start w:val="1"/>
      <w:numFmt w:val="decimal"/>
      <w:lvlText w:val="(%9)"/>
      <w:legacy w:legacy="1" w:legacySpace="0" w:legacyIndent="360"/>
      <w:lvlJc w:val="left"/>
      <w:pPr>
        <w:ind w:left="4320" w:hanging="360"/>
      </w:pPr>
      <w:rPr>
        <w:rFonts w:ascii="Times New Roman" w:hAnsi="Times New Roman" w:hint="default"/>
        <w:sz w:val="20"/>
      </w:rPr>
    </w:lvl>
  </w:abstractNum>
  <w:abstractNum w:abstractNumId="18" w15:restartNumberingAfterBreak="0">
    <w:nsid w:val="4AA25E9A"/>
    <w:multiLevelType w:val="multilevel"/>
    <w:tmpl w:val="4AA25E9A"/>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9" w15:restartNumberingAfterBreak="0">
    <w:nsid w:val="4DAA4994"/>
    <w:multiLevelType w:val="multilevel"/>
    <w:tmpl w:val="9ADA0826"/>
    <w:styleLink w:val="Style1"/>
    <w:lvl w:ilvl="0">
      <w:start w:val="1"/>
      <w:numFmt w:val="decimal"/>
      <w:lvlText w:val="Art. %1."/>
      <w:lvlJc w:val="left"/>
      <w:pPr>
        <w:ind w:left="2912" w:hanging="360"/>
      </w:pPr>
      <w:rPr>
        <w:rFonts w:hint="default"/>
        <w:b/>
      </w:rPr>
    </w:lvl>
    <w:lvl w:ilvl="1">
      <w:start w:val="1"/>
      <w:numFmt w:val="decimal"/>
      <w:lvlText w:val="%1.%2."/>
      <w:lvlJc w:val="left"/>
      <w:pPr>
        <w:ind w:left="12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6DA2513"/>
    <w:multiLevelType w:val="multilevel"/>
    <w:tmpl w:val="56DA2513"/>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778"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1" w15:restartNumberingAfterBreak="0">
    <w:nsid w:val="570815D8"/>
    <w:multiLevelType w:val="multilevel"/>
    <w:tmpl w:val="7B5297F4"/>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A6F0ECC"/>
    <w:multiLevelType w:val="multilevel"/>
    <w:tmpl w:val="5A6F0ECC"/>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23" w15:restartNumberingAfterBreak="0">
    <w:nsid w:val="636D13D5"/>
    <w:multiLevelType w:val="multilevel"/>
    <w:tmpl w:val="636D13D5"/>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637"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4" w15:restartNumberingAfterBreak="0">
    <w:nsid w:val="69E53D4C"/>
    <w:multiLevelType w:val="multilevel"/>
    <w:tmpl w:val="0FF6C726"/>
    <w:lvl w:ilvl="0">
      <w:start w:val="1"/>
      <w:numFmt w:val="lowerLetter"/>
      <w:lvlText w:val="%1)"/>
      <w:lvlJc w:val="left"/>
      <w:pPr>
        <w:ind w:left="1440" w:hanging="360"/>
      </w:pPr>
      <w:rPr>
        <w:rFonts w:hint="default"/>
        <w:sz w:val="20"/>
      </w:rPr>
    </w:lvl>
    <w:lvl w:ilvl="1">
      <w:start w:val="1"/>
      <w:numFmt w:val="upperLetter"/>
      <w:lvlText w:val="%2."/>
      <w:legacy w:legacy="1" w:legacySpace="0" w:legacyIndent="360"/>
      <w:lvlJc w:val="left"/>
      <w:pPr>
        <w:ind w:left="1800" w:hanging="360"/>
      </w:pPr>
      <w:rPr>
        <w:rFonts w:ascii="Times New Roman" w:hAnsi="Times New Roman" w:hint="default"/>
        <w:sz w:val="20"/>
      </w:rPr>
    </w:lvl>
    <w:lvl w:ilvl="2">
      <w:start w:val="1"/>
      <w:numFmt w:val="decimal"/>
      <w:lvlText w:val="%3."/>
      <w:legacy w:legacy="1" w:legacySpace="0" w:legacyIndent="360"/>
      <w:lvlJc w:val="left"/>
      <w:pPr>
        <w:ind w:left="2160" w:hanging="360"/>
      </w:pPr>
      <w:rPr>
        <w:rFonts w:ascii="Times New Roman" w:hAnsi="Times New Roman" w:hint="default"/>
        <w:sz w:val="20"/>
      </w:rPr>
    </w:lvl>
    <w:lvl w:ilvl="3">
      <w:start w:val="1"/>
      <w:numFmt w:val="lowerLetter"/>
      <w:lvlText w:val="%4."/>
      <w:legacy w:legacy="1" w:legacySpace="0" w:legacyIndent="360"/>
      <w:lvlJc w:val="left"/>
      <w:pPr>
        <w:ind w:left="2520" w:hanging="360"/>
      </w:pPr>
      <w:rPr>
        <w:rFonts w:ascii="Times New Roman" w:hAnsi="Times New Roman" w:hint="default"/>
        <w:sz w:val="20"/>
      </w:rPr>
    </w:lvl>
    <w:lvl w:ilvl="4">
      <w:start w:val="1"/>
      <w:numFmt w:val="lowerRoman"/>
      <w:lvlText w:val="%5."/>
      <w:legacy w:legacy="1" w:legacySpace="0" w:legacyIndent="360"/>
      <w:lvlJc w:val="left"/>
      <w:pPr>
        <w:ind w:left="2880" w:hanging="360"/>
      </w:pPr>
      <w:rPr>
        <w:rFonts w:ascii="Times New Roman" w:hAnsi="Times New Roman" w:hint="default"/>
        <w:sz w:val="20"/>
      </w:rPr>
    </w:lvl>
    <w:lvl w:ilvl="5">
      <w:start w:val="1"/>
      <w:numFmt w:val="decimal"/>
      <w:lvlText w:val="%6)"/>
      <w:legacy w:legacy="1" w:legacySpace="0" w:legacyIndent="360"/>
      <w:lvlJc w:val="left"/>
      <w:pPr>
        <w:ind w:left="3240" w:hanging="360"/>
      </w:pPr>
      <w:rPr>
        <w:rFonts w:ascii="Times New Roman" w:hAnsi="Times New Roman" w:hint="default"/>
        <w:sz w:val="20"/>
      </w:rPr>
    </w:lvl>
    <w:lvl w:ilvl="6">
      <w:start w:val="1"/>
      <w:numFmt w:val="lowerLetter"/>
      <w:lvlText w:val="%7)"/>
      <w:lvlJc w:val="left"/>
      <w:pPr>
        <w:ind w:left="3600" w:hanging="360"/>
      </w:pPr>
    </w:lvl>
    <w:lvl w:ilvl="7">
      <w:start w:val="1"/>
      <w:numFmt w:val="lowerRoman"/>
      <w:lvlText w:val="%8)"/>
      <w:legacy w:legacy="1" w:legacySpace="0" w:legacyIndent="360"/>
      <w:lvlJc w:val="left"/>
      <w:pPr>
        <w:ind w:left="3960" w:hanging="360"/>
      </w:pPr>
      <w:rPr>
        <w:rFonts w:ascii="Times New Roman" w:hAnsi="Times New Roman" w:hint="default"/>
        <w:sz w:val="20"/>
      </w:rPr>
    </w:lvl>
    <w:lvl w:ilvl="8">
      <w:start w:val="1"/>
      <w:numFmt w:val="decimal"/>
      <w:lvlText w:val="(%9)"/>
      <w:legacy w:legacy="1" w:legacySpace="0" w:legacyIndent="360"/>
      <w:lvlJc w:val="left"/>
      <w:pPr>
        <w:ind w:left="4320" w:hanging="360"/>
      </w:pPr>
      <w:rPr>
        <w:rFonts w:ascii="Times New Roman" w:hAnsi="Times New Roman" w:hint="default"/>
        <w:sz w:val="20"/>
      </w:rPr>
    </w:lvl>
  </w:abstractNum>
  <w:abstractNum w:abstractNumId="25" w15:restartNumberingAfterBreak="0">
    <w:nsid w:val="6B2E1596"/>
    <w:multiLevelType w:val="multilevel"/>
    <w:tmpl w:val="6B2E159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6" w15:restartNumberingAfterBreak="0">
    <w:nsid w:val="6B9160E4"/>
    <w:multiLevelType w:val="multilevel"/>
    <w:tmpl w:val="6B9160E4"/>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495" w:hanging="360"/>
      </w:pPr>
      <w:rPr>
        <w:rFonts w:ascii="Times New Roman" w:hAnsi="Times New Roman" w:cs="Times New Roman" w:hint="default"/>
        <w:sz w:val="20"/>
      </w:rPr>
    </w:lvl>
  </w:abstractNum>
  <w:abstractNum w:abstractNumId="27" w15:restartNumberingAfterBreak="0">
    <w:nsid w:val="72CE112E"/>
    <w:multiLevelType w:val="hybridMultilevel"/>
    <w:tmpl w:val="6A9AED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C033C5"/>
    <w:multiLevelType w:val="multilevel"/>
    <w:tmpl w:val="9D486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EC36F6"/>
    <w:multiLevelType w:val="multilevel"/>
    <w:tmpl w:val="78EC36F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495"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num w:numId="1" w16cid:durableId="1064716348">
    <w:abstractNumId w:val="25"/>
  </w:num>
  <w:num w:numId="2" w16cid:durableId="1386224566">
    <w:abstractNumId w:val="1"/>
  </w:num>
  <w:num w:numId="3" w16cid:durableId="2100979511">
    <w:abstractNumId w:val="0"/>
  </w:num>
  <w:num w:numId="4" w16cid:durableId="1961184930">
    <w:abstractNumId w:val="3"/>
  </w:num>
  <w:num w:numId="5" w16cid:durableId="1535926194">
    <w:abstractNumId w:val="10"/>
  </w:num>
  <w:num w:numId="6" w16cid:durableId="1326779562">
    <w:abstractNumId w:val="20"/>
  </w:num>
  <w:num w:numId="7" w16cid:durableId="140271809">
    <w:abstractNumId w:val="23"/>
  </w:num>
  <w:num w:numId="8" w16cid:durableId="173686917">
    <w:abstractNumId w:val="18"/>
  </w:num>
  <w:num w:numId="9" w16cid:durableId="647824199">
    <w:abstractNumId w:val="29"/>
  </w:num>
  <w:num w:numId="10" w16cid:durableId="1092160344">
    <w:abstractNumId w:val="26"/>
  </w:num>
  <w:num w:numId="11" w16cid:durableId="286275977">
    <w:abstractNumId w:val="22"/>
  </w:num>
  <w:num w:numId="12" w16cid:durableId="70394357">
    <w:abstractNumId w:val="4"/>
  </w:num>
  <w:num w:numId="13" w16cid:durableId="1376661605">
    <w:abstractNumId w:val="12"/>
  </w:num>
  <w:num w:numId="14" w16cid:durableId="2101367702">
    <w:abstractNumId w:val="9"/>
  </w:num>
  <w:num w:numId="15" w16cid:durableId="1410616784">
    <w:abstractNumId w:val="19"/>
  </w:num>
  <w:num w:numId="16" w16cid:durableId="826290259">
    <w:abstractNumId w:val="8"/>
  </w:num>
  <w:num w:numId="17" w16cid:durableId="2034305744">
    <w:abstractNumId w:val="27"/>
  </w:num>
  <w:num w:numId="18" w16cid:durableId="1809593075">
    <w:abstractNumId w:val="21"/>
  </w:num>
  <w:num w:numId="19" w16cid:durableId="942957452">
    <w:abstractNumId w:val="5"/>
  </w:num>
  <w:num w:numId="20" w16cid:durableId="267281234">
    <w:abstractNumId w:val="14"/>
  </w:num>
  <w:num w:numId="21" w16cid:durableId="902956687">
    <w:abstractNumId w:val="17"/>
  </w:num>
  <w:num w:numId="22" w16cid:durableId="980499810">
    <w:abstractNumId w:val="24"/>
  </w:num>
  <w:num w:numId="23" w16cid:durableId="1576477191">
    <w:abstractNumId w:val="13"/>
  </w:num>
  <w:num w:numId="24" w16cid:durableId="1551922521">
    <w:abstractNumId w:val="6"/>
  </w:num>
  <w:num w:numId="25" w16cid:durableId="1579628117">
    <w:abstractNumId w:val="2"/>
  </w:num>
  <w:num w:numId="26" w16cid:durableId="1379817223">
    <w:abstractNumId w:val="7"/>
  </w:num>
  <w:num w:numId="27" w16cid:durableId="2005624348">
    <w:abstractNumId w:val="11"/>
  </w:num>
  <w:num w:numId="28" w16cid:durableId="69351311">
    <w:abstractNumId w:val="16"/>
  </w:num>
  <w:num w:numId="29" w16cid:durableId="734401850">
    <w:abstractNumId w:val="28"/>
  </w:num>
  <w:num w:numId="30" w16cid:durableId="1034254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07F"/>
    <w:rsid w:val="0001525D"/>
    <w:rsid w:val="00033ADD"/>
    <w:rsid w:val="00086F9A"/>
    <w:rsid w:val="000972D3"/>
    <w:rsid w:val="000B2E3E"/>
    <w:rsid w:val="000E4A33"/>
    <w:rsid w:val="00127677"/>
    <w:rsid w:val="00130131"/>
    <w:rsid w:val="00143FF0"/>
    <w:rsid w:val="00163472"/>
    <w:rsid w:val="00167B60"/>
    <w:rsid w:val="001F1685"/>
    <w:rsid w:val="001F473A"/>
    <w:rsid w:val="002366CA"/>
    <w:rsid w:val="0028110E"/>
    <w:rsid w:val="00285041"/>
    <w:rsid w:val="002F0119"/>
    <w:rsid w:val="003225D0"/>
    <w:rsid w:val="00332A93"/>
    <w:rsid w:val="00335EDE"/>
    <w:rsid w:val="00363A0E"/>
    <w:rsid w:val="003B5CAE"/>
    <w:rsid w:val="00407AD0"/>
    <w:rsid w:val="00437586"/>
    <w:rsid w:val="00447864"/>
    <w:rsid w:val="00490A4B"/>
    <w:rsid w:val="00497828"/>
    <w:rsid w:val="004B24DB"/>
    <w:rsid w:val="004F3569"/>
    <w:rsid w:val="00520F41"/>
    <w:rsid w:val="00534D13"/>
    <w:rsid w:val="00563F31"/>
    <w:rsid w:val="00596A4A"/>
    <w:rsid w:val="005B3D65"/>
    <w:rsid w:val="005D6724"/>
    <w:rsid w:val="00642F99"/>
    <w:rsid w:val="00644617"/>
    <w:rsid w:val="0065333A"/>
    <w:rsid w:val="006B0588"/>
    <w:rsid w:val="006E4CC7"/>
    <w:rsid w:val="006F4535"/>
    <w:rsid w:val="00710D5E"/>
    <w:rsid w:val="00761654"/>
    <w:rsid w:val="00764E67"/>
    <w:rsid w:val="007C0295"/>
    <w:rsid w:val="00807F58"/>
    <w:rsid w:val="0081653C"/>
    <w:rsid w:val="008358AB"/>
    <w:rsid w:val="00862BAD"/>
    <w:rsid w:val="008648C4"/>
    <w:rsid w:val="00867FEA"/>
    <w:rsid w:val="00887482"/>
    <w:rsid w:val="008907D2"/>
    <w:rsid w:val="008C1F30"/>
    <w:rsid w:val="008D0BA3"/>
    <w:rsid w:val="008E7B2B"/>
    <w:rsid w:val="00904645"/>
    <w:rsid w:val="009315F6"/>
    <w:rsid w:val="00954FAC"/>
    <w:rsid w:val="00961427"/>
    <w:rsid w:val="0097112A"/>
    <w:rsid w:val="00972063"/>
    <w:rsid w:val="009B38B3"/>
    <w:rsid w:val="00A234D3"/>
    <w:rsid w:val="00A31174"/>
    <w:rsid w:val="00A43BDD"/>
    <w:rsid w:val="00A5133A"/>
    <w:rsid w:val="00A663BF"/>
    <w:rsid w:val="00A86BA1"/>
    <w:rsid w:val="00A94A98"/>
    <w:rsid w:val="00A96E44"/>
    <w:rsid w:val="00A97052"/>
    <w:rsid w:val="00AB33EF"/>
    <w:rsid w:val="00AC6736"/>
    <w:rsid w:val="00B06E1B"/>
    <w:rsid w:val="00B13430"/>
    <w:rsid w:val="00B2330A"/>
    <w:rsid w:val="00B24C39"/>
    <w:rsid w:val="00B47947"/>
    <w:rsid w:val="00B52463"/>
    <w:rsid w:val="00B77A22"/>
    <w:rsid w:val="00BB66B3"/>
    <w:rsid w:val="00BC05F2"/>
    <w:rsid w:val="00BC6BC0"/>
    <w:rsid w:val="00BC707F"/>
    <w:rsid w:val="00BF1516"/>
    <w:rsid w:val="00C02930"/>
    <w:rsid w:val="00C042BB"/>
    <w:rsid w:val="00C563F0"/>
    <w:rsid w:val="00C65296"/>
    <w:rsid w:val="00C668CC"/>
    <w:rsid w:val="00C74DB3"/>
    <w:rsid w:val="00C81F6A"/>
    <w:rsid w:val="00CB21B3"/>
    <w:rsid w:val="00D94A3B"/>
    <w:rsid w:val="00DA1DF0"/>
    <w:rsid w:val="00DA25C3"/>
    <w:rsid w:val="00DA6D1F"/>
    <w:rsid w:val="00DC4908"/>
    <w:rsid w:val="00DD1D81"/>
    <w:rsid w:val="00E0131F"/>
    <w:rsid w:val="00E10BDC"/>
    <w:rsid w:val="00E36945"/>
    <w:rsid w:val="00E551EC"/>
    <w:rsid w:val="00EF297B"/>
    <w:rsid w:val="00EF2B7C"/>
    <w:rsid w:val="00F61294"/>
    <w:rsid w:val="00F92C3F"/>
    <w:rsid w:val="00FE49A3"/>
    <w:rsid w:val="073C1471"/>
    <w:rsid w:val="0D0D514A"/>
    <w:rsid w:val="11F72E29"/>
    <w:rsid w:val="1B9A0AA4"/>
    <w:rsid w:val="2C25694B"/>
    <w:rsid w:val="2F7002AE"/>
    <w:rsid w:val="48BA1BF7"/>
    <w:rsid w:val="50D36CBC"/>
    <w:rsid w:val="5F7A4E10"/>
    <w:rsid w:val="64BD78DB"/>
    <w:rsid w:val="76BA7E13"/>
    <w:rsid w:val="79263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F90D7"/>
  <w15:docId w15:val="{FD8D7A9B-6BBA-451D-AF56-BBDAEB5D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aracter"/>
    <w:pPr>
      <w:overflowPunct w:val="0"/>
      <w:autoSpaceDE w:val="0"/>
      <w:textAlignment w:val="baseline"/>
    </w:pPr>
  </w:style>
  <w:style w:type="paragraph" w:customStyle="1" w:styleId="TableText">
    <w:name w:val="Table Text"/>
    <w:basedOn w:val="Normal"/>
    <w:pPr>
      <w:tabs>
        <w:tab w:val="decimal" w:pos="0"/>
      </w:tabs>
    </w:pPr>
    <w:rPr>
      <w:szCs w:val="20"/>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BB66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6B3"/>
    <w:rPr>
      <w:rFonts w:ascii="Segoe UI" w:hAnsi="Segoe UI" w:cs="Segoe UI"/>
      <w:sz w:val="18"/>
      <w:szCs w:val="18"/>
    </w:rPr>
  </w:style>
  <w:style w:type="character" w:customStyle="1" w:styleId="DefaultTextCaracter">
    <w:name w:val="Default Text Caracter"/>
    <w:link w:val="DefaultText"/>
    <w:rsid w:val="00127677"/>
    <w:rPr>
      <w:sz w:val="24"/>
      <w:szCs w:val="24"/>
    </w:rPr>
  </w:style>
  <w:style w:type="numbering" w:customStyle="1" w:styleId="Style1">
    <w:name w:val="Style1"/>
    <w:rsid w:val="00BC05F2"/>
    <w:pPr>
      <w:numPr>
        <w:numId w:val="15"/>
      </w:numPr>
    </w:pPr>
  </w:style>
  <w:style w:type="numbering" w:customStyle="1" w:styleId="Style11">
    <w:name w:val="Style11"/>
    <w:rsid w:val="00C563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17</Pages>
  <Words>8752</Words>
  <Characters>49891</Characters>
  <Application>Microsoft Office Word</Application>
  <DocSecurity>0</DocSecurity>
  <Lines>415</Lines>
  <Paragraphs>117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Heliana Popa</dc:creator>
  <cp:lastModifiedBy>user</cp:lastModifiedBy>
  <cp:revision>36</cp:revision>
  <cp:lastPrinted>2023-10-20T07:32:00Z</cp:lastPrinted>
  <dcterms:created xsi:type="dcterms:W3CDTF">2023-10-19T13:13:00Z</dcterms:created>
  <dcterms:modified xsi:type="dcterms:W3CDTF">2026-02-27T11:22:00Z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2057-10.2.0.7456</vt:lpwstr>
  </property>
</Properties>
</file>